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center"/>
        <w:rPr>
          <w:rFonts w:asciiTheme="majorBidi" w:eastAsia="Cambria" w:hAnsiTheme="majorBidi" w:cstheme="majorBidi"/>
          <w:sz w:val="24"/>
          <w:szCs w:val="24"/>
        </w:rPr>
      </w:pPr>
      <w:r w:rsidRPr="00C5142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3316428" wp14:editId="58DC2507">
            <wp:extent cx="1400175" cy="1409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center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723145" w:rsidRPr="00C5142B" w:rsidTr="00AF3B8E">
        <w:trPr>
          <w:trHeight w:val="342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3145" w:rsidRPr="00C5142B" w:rsidRDefault="00723145" w:rsidP="00AF3B8E">
            <w:pPr>
              <w:widowControl w:val="0"/>
              <w:autoSpaceDE w:val="0"/>
              <w:autoSpaceDN w:val="0"/>
              <w:spacing w:before="240" w:after="0"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</w:pPr>
            <w:r w:rsidRPr="00C5142B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KURIKULUM MERDEKA</w:t>
            </w:r>
          </w:p>
          <w:p w:rsidR="00723145" w:rsidRPr="00C5142B" w:rsidRDefault="00723145" w:rsidP="00AF3B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ALUR TUJUAN PEMBELAJARAN</w:t>
            </w:r>
          </w:p>
        </w:tc>
      </w:tr>
      <w:tr w:rsidR="00723145" w:rsidRPr="00C5142B" w:rsidTr="00AF3B8E">
        <w:trPr>
          <w:trHeight w:val="322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5" w:rsidRPr="004B0FA8" w:rsidRDefault="00723145" w:rsidP="00AF3B8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  <w:p w:rsidR="00723145" w:rsidRPr="00C5142B" w:rsidRDefault="00723145" w:rsidP="00AF3B8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</w:pP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>Nama Sekolah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  <w:t>: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  <w:t>...........................................</w:t>
            </w:r>
          </w:p>
          <w:p w:rsidR="00723145" w:rsidRPr="00C5142B" w:rsidRDefault="00723145" w:rsidP="00AF3B8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</w:pP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>Kelas / Semester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  <w:t>: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  <w:t xml:space="preserve">VI (Enam) / 1 </w:t>
            </w:r>
            <w:r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>dan 2</w:t>
            </w:r>
          </w:p>
          <w:p w:rsidR="00723145" w:rsidRPr="00C5142B" w:rsidRDefault="00723145" w:rsidP="00AF3B8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sv-SE"/>
              </w:rPr>
              <w:t>Nama Guru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sv-SE"/>
              </w:rPr>
              <w:tab/>
              <w:t>: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sv-SE"/>
              </w:rPr>
              <w:tab/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>...........................................</w:t>
            </w:r>
          </w:p>
          <w:p w:rsidR="00723145" w:rsidRPr="00C5142B" w:rsidRDefault="00723145" w:rsidP="00AF3B8E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sz w:val="24"/>
                <w:szCs w:val="24"/>
              </w:rPr>
            </w:pPr>
            <w:proofErr w:type="gramStart"/>
            <w:r w:rsidRPr="00C5142B">
              <w:rPr>
                <w:rFonts w:asciiTheme="majorBidi" w:eastAsia="Cambria" w:hAnsiTheme="majorBidi" w:cstheme="majorBidi"/>
                <w:sz w:val="24"/>
                <w:szCs w:val="24"/>
              </w:rPr>
              <w:t>NIP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</w:rPr>
              <w:tab/>
              <w:t>: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</w:rPr>
              <w:tab/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>...........................................</w:t>
            </w:r>
            <w:proofErr w:type="gramEnd"/>
          </w:p>
          <w:p w:rsidR="00723145" w:rsidRPr="00C5142B" w:rsidRDefault="00723145" w:rsidP="00723145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id-ID"/>
              </w:rPr>
              <w:t>Mata pelajaran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  <w:t>:</w:t>
            </w:r>
            <w:r w:rsidRPr="00C5142B">
              <w:rPr>
                <w:rFonts w:asciiTheme="majorBidi" w:eastAsia="Cambria" w:hAnsiTheme="majorBidi" w:cstheme="majorBidi"/>
                <w:sz w:val="24"/>
                <w:szCs w:val="24"/>
                <w:lang w:val="pt-BR"/>
              </w:rPr>
              <w:tab/>
            </w:r>
            <w:proofErr w:type="spellStart"/>
            <w:r>
              <w:rPr>
                <w:rFonts w:asciiTheme="majorBidi" w:eastAsia="Cambria" w:hAnsiTheme="majorBidi" w:cstheme="majorBidi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Budaya</w:t>
            </w:r>
            <w:bookmarkStart w:id="0" w:name="_GoBack"/>
            <w:bookmarkEnd w:id="0"/>
          </w:p>
          <w:p w:rsidR="00723145" w:rsidRPr="00C5142B" w:rsidRDefault="00723145" w:rsidP="00AF3B8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sz w:val="24"/>
                <w:szCs w:val="24"/>
                <w:lang w:val="ms-MY"/>
              </w:rPr>
            </w:pPr>
          </w:p>
        </w:tc>
      </w:tr>
    </w:tbl>
    <w:p w:rsidR="00723145" w:rsidRPr="00C5142B" w:rsidRDefault="00723145" w:rsidP="00723145">
      <w:pPr>
        <w:widowControl w:val="0"/>
        <w:autoSpaceDE w:val="0"/>
        <w:autoSpaceDN w:val="0"/>
        <w:spacing w:line="276" w:lineRule="auto"/>
        <w:jc w:val="both"/>
        <w:rPr>
          <w:rFonts w:asciiTheme="majorBidi" w:eastAsia="Cambria" w:hAnsiTheme="majorBidi" w:cstheme="majorBidi"/>
          <w:b/>
          <w:sz w:val="24"/>
          <w:szCs w:val="24"/>
          <w:lang w:val="ms-MY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Pr="00C5142B" w:rsidRDefault="00723145" w:rsidP="00723145">
      <w:pPr>
        <w:widowControl w:val="0"/>
        <w:autoSpaceDE w:val="0"/>
        <w:autoSpaceDN w:val="0"/>
        <w:spacing w:before="60" w:after="60" w:line="276" w:lineRule="auto"/>
        <w:jc w:val="both"/>
        <w:rPr>
          <w:rFonts w:asciiTheme="majorBidi" w:eastAsia="Cambria" w:hAnsiTheme="majorBidi" w:cstheme="majorBidi"/>
          <w:sz w:val="24"/>
          <w:szCs w:val="24"/>
        </w:rPr>
      </w:pPr>
    </w:p>
    <w:p w:rsidR="00723145" w:rsidRDefault="00723145" w:rsidP="00567585">
      <w:pPr>
        <w:spacing w:line="240" w:lineRule="auto"/>
        <w:jc w:val="center"/>
        <w:rPr>
          <w:rFonts w:asciiTheme="majorBidi" w:eastAsia="Bookman Old Style" w:hAnsiTheme="majorBidi" w:cstheme="majorBidi"/>
          <w:b/>
          <w:sz w:val="24"/>
          <w:szCs w:val="24"/>
          <w:lang w:val="id-ID"/>
        </w:rPr>
        <w:sectPr w:rsidR="00723145" w:rsidSect="00353F6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A118B" w:rsidRPr="00353F68" w:rsidRDefault="002A118B" w:rsidP="00567585">
      <w:pPr>
        <w:spacing w:line="240" w:lineRule="auto"/>
        <w:jc w:val="center"/>
        <w:rPr>
          <w:rFonts w:asciiTheme="majorBidi" w:eastAsia="Bookman Old Style" w:hAnsiTheme="majorBidi" w:cstheme="majorBidi"/>
          <w:b/>
          <w:sz w:val="24"/>
          <w:szCs w:val="24"/>
        </w:rPr>
      </w:pPr>
      <w:r w:rsidRPr="00353F68">
        <w:rPr>
          <w:rFonts w:asciiTheme="majorBidi" w:eastAsia="Bookman Old Style" w:hAnsiTheme="majorBidi" w:cstheme="majorBidi"/>
          <w:b/>
          <w:sz w:val="24"/>
          <w:szCs w:val="24"/>
          <w:lang w:val="id-ID"/>
        </w:rPr>
        <w:lastRenderedPageBreak/>
        <w:t xml:space="preserve">ALUR TUJUAN PEMBELAJARAN </w:t>
      </w:r>
      <w:r w:rsidRPr="00353F68">
        <w:rPr>
          <w:rFonts w:asciiTheme="majorBidi" w:eastAsia="Bookman Old Style" w:hAnsiTheme="majorBidi" w:cstheme="majorBidi"/>
          <w:b/>
          <w:sz w:val="24"/>
          <w:szCs w:val="24"/>
        </w:rPr>
        <w:t>SENI BUDAYA</w:t>
      </w:r>
    </w:p>
    <w:p w:rsidR="002A118B" w:rsidRPr="00353F68" w:rsidRDefault="002A118B" w:rsidP="00567585">
      <w:pPr>
        <w:spacing w:line="240" w:lineRule="auto"/>
        <w:jc w:val="center"/>
        <w:rPr>
          <w:rFonts w:asciiTheme="majorBidi" w:eastAsia="Bookman Old Style" w:hAnsiTheme="majorBidi" w:cstheme="majorBidi"/>
          <w:b/>
          <w:sz w:val="24"/>
          <w:szCs w:val="24"/>
          <w:lang w:val="id-ID"/>
        </w:rPr>
      </w:pPr>
      <w:r w:rsidRPr="00353F68">
        <w:rPr>
          <w:rFonts w:asciiTheme="majorBidi" w:eastAsia="Bookman Old Style" w:hAnsiTheme="majorBidi" w:cstheme="majorBidi"/>
          <w:b/>
          <w:sz w:val="24"/>
          <w:szCs w:val="24"/>
          <w:lang w:val="id-ID"/>
        </w:rPr>
        <w:t xml:space="preserve">FASE </w:t>
      </w:r>
      <w:r w:rsidR="00816F61" w:rsidRPr="00353F68">
        <w:rPr>
          <w:rFonts w:asciiTheme="majorBidi" w:eastAsia="Bookman Old Style" w:hAnsiTheme="majorBidi" w:cstheme="majorBidi"/>
          <w:b/>
          <w:sz w:val="24"/>
          <w:szCs w:val="24"/>
          <w:lang w:val="id-ID"/>
        </w:rPr>
        <w:t>C</w:t>
      </w:r>
    </w:p>
    <w:tbl>
      <w:tblPr>
        <w:tblStyle w:val="TableGrid"/>
        <w:tblpPr w:leftFromText="180" w:rightFromText="180" w:vertAnchor="text" w:tblpY="1"/>
        <w:tblOverlap w:val="never"/>
        <w:tblW w:w="9003" w:type="dxa"/>
        <w:tblLook w:val="06A0" w:firstRow="1" w:lastRow="0" w:firstColumn="1" w:lastColumn="0" w:noHBand="1" w:noVBand="1"/>
      </w:tblPr>
      <w:tblGrid>
        <w:gridCol w:w="1696"/>
        <w:gridCol w:w="2589"/>
        <w:gridCol w:w="1781"/>
        <w:gridCol w:w="2937"/>
      </w:tblGrid>
      <w:tr w:rsidR="002A118B" w:rsidRPr="00353F68" w:rsidTr="00353F68">
        <w:trPr>
          <w:trHeight w:val="326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Elemen</w:t>
            </w:r>
            <w:proofErr w:type="spellEnd"/>
          </w:p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Capaian</w:t>
            </w:r>
            <w:proofErr w:type="spellEnd"/>
          </w:p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Bab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  <w:proofErr w:type="spellEnd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2A118B" w:rsidRPr="00353F68" w:rsidTr="00353F68">
        <w:trPr>
          <w:trHeight w:val="413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18B" w:rsidRPr="00353F68" w:rsidRDefault="002A118B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Semester I</w:t>
            </w:r>
          </w:p>
        </w:tc>
      </w:tr>
      <w:tr w:rsidR="005709DD" w:rsidRPr="00353F68" w:rsidTr="00353F68">
        <w:trPr>
          <w:trHeight w:val="16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DD" w:rsidRPr="00353F68" w:rsidRDefault="005709DD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Rupa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DD" w:rsidRPr="00353F68" w:rsidRDefault="005709DD" w:rsidP="00567585">
            <w:pPr>
              <w:pStyle w:val="TableParagraph"/>
              <w:spacing w:before="50"/>
              <w:ind w:left="0" w:right="16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  <w:lang w:val="id-ID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mengamati,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mengenal,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merekam,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menuangkan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pengalamannya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secara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visual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sesuai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tahap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perkembangan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seni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rupa</w:t>
            </w:r>
            <w:r w:rsidRPr="00353F68">
              <w:rPr>
                <w:rFonts w:asciiTheme="majorBidi" w:hAnsiTheme="majorBidi" w:cstheme="majorBidi"/>
                <w:spacing w:val="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tahap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bagan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realisme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awal.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r w:rsidRPr="00353F68">
              <w:rPr>
                <w:rFonts w:asciiTheme="majorBidi" w:hAnsiTheme="majorBidi" w:cstheme="majorBidi"/>
                <w:spacing w:val="-5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mulai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dikenalkan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proporsi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warna.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DD" w:rsidRPr="00353F68" w:rsidRDefault="005709DD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Bab 1.</w:t>
            </w:r>
          </w:p>
          <w:p w:rsidR="005709DD" w:rsidRPr="00353F68" w:rsidRDefault="0051663E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Gambar Model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9DD" w:rsidRPr="00353F68" w:rsidRDefault="005709DD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5709DD" w:rsidRPr="00353F68" w:rsidRDefault="0051663E" w:rsidP="0056758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gambar model;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Menerapkan prinsip-prinsp menggambar model;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teknik-teknik menggambar model;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Mengurutkan langkah-langkah menggambar model.</w:t>
            </w:r>
          </w:p>
        </w:tc>
      </w:tr>
      <w:tr w:rsidR="005709DD" w:rsidRPr="00353F68" w:rsidTr="00353F68">
        <w:trPr>
          <w:trHeight w:val="4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Musik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pStyle w:val="TableParagraph"/>
              <w:ind w:left="0" w:right="21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Mengolah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  <w:lang w:val="id-ID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pola/tata bunyi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 unsur-unsur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bunyi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baik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intrinsik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maupun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ekstrinsik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melalui</w:t>
            </w:r>
          </w:p>
          <w:p w:rsidR="005709DD" w:rsidRPr="00353F68" w:rsidRDefault="005709DD" w:rsidP="00567585">
            <w:pPr>
              <w:jc w:val="both"/>
              <w:rPr>
                <w:rFonts w:asciiTheme="majorBidi" w:eastAsia="Bookman Old Style" w:hAnsiTheme="majorBidi" w:cstheme="majorBidi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lagu</w:t>
            </w:r>
            <w:proofErr w:type="spellEnd"/>
            <w:proofErr w:type="gram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berirama</w:t>
            </w:r>
            <w:proofErr w:type="spellEnd"/>
            <w:r w:rsidRPr="00353F68">
              <w:rPr>
                <w:rFonts w:asciiTheme="majorBidi" w:hAnsiTheme="majorBidi" w:cstheme="majorBidi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ritmis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melodis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  <w:lang w:val="id-ID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1663E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Bab 2.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Lagu Daerah dan Pertunjukan Alat Musik Tradisional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5709DD" w:rsidRPr="00353F68" w:rsidRDefault="005709DD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 w:rsidR="0051663E" w:rsidRPr="00353F68">
              <w:rPr>
                <w:rFonts w:asciiTheme="majorBidi" w:hAnsiTheme="majorBidi" w:cstheme="majorBidi"/>
                <w:sz w:val="24"/>
                <w:szCs w:val="24"/>
              </w:rPr>
              <w:t>ngertian</w:t>
            </w:r>
            <w:proofErr w:type="spellEnd"/>
            <w:r w:rsidR="0051663E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ciri-ciri, fungsi lagu daerah;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tempo, lirik, makna lagu-lagu daerah di Indonesia;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ciri-ciri dan makna pertunjukan musik tradisional;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konsep dan bentuk pertunjukan musik tradisional;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unsur-unsur pertunjukan musik tradisional;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beragam jenis musik tradisional Indonesia.</w:t>
            </w:r>
          </w:p>
        </w:tc>
      </w:tr>
      <w:tr w:rsidR="005709DD" w:rsidRPr="00353F68" w:rsidTr="00353F68">
        <w:trPr>
          <w:trHeight w:val="4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Tari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pStyle w:val="TableParagraph"/>
              <w:ind w:left="0" w:right="25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Pada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fase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ini,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r w:rsidRPr="00353F68">
              <w:rPr>
                <w:rFonts w:asciiTheme="majorBidi" w:hAnsiTheme="majorBidi" w:cstheme="majorBidi"/>
                <w:spacing w:val="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mengenal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-5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memahami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berbagai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bentuk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tari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daerah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r w:rsidRPr="00353F68">
              <w:rPr>
                <w:rFonts w:asciiTheme="majorBidi" w:hAnsiTheme="majorBidi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unsur-unsur</w:t>
            </w:r>
            <w:r w:rsidRPr="00353F68">
              <w:rPr>
                <w:rFonts w:asciiTheme="majorBidi" w:hAnsiTheme="majorBidi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tari,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lastRenderedPageBreak/>
              <w:t>memperhatikan</w:t>
            </w:r>
            <w:r w:rsidRPr="00353F68">
              <w:rPr>
                <w:rFonts w:asciiTheme="majorBidi" w:hAnsiTheme="majorBidi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irama</w:t>
            </w:r>
          </w:p>
          <w:p w:rsidR="005709DD" w:rsidRPr="00353F68" w:rsidRDefault="005709DD" w:rsidP="00567585">
            <w:pPr>
              <w:jc w:val="both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353F68">
              <w:rPr>
                <w:rFonts w:asciiTheme="majorBidi" w:hAnsiTheme="majorBidi" w:cstheme="majorBidi"/>
                <w:w w:val="120"/>
                <w:sz w:val="24"/>
                <w:szCs w:val="24"/>
              </w:rPr>
              <w:t>dan</w:t>
            </w:r>
            <w:proofErr w:type="spellEnd"/>
            <w:proofErr w:type="gramEnd"/>
            <w:r w:rsidRPr="00353F68">
              <w:rPr>
                <w:rFonts w:asciiTheme="majorBidi" w:hAnsiTheme="majorBidi" w:cstheme="majorBidi"/>
                <w:spacing w:val="8"/>
                <w:w w:val="120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20"/>
                <w:sz w:val="24"/>
                <w:szCs w:val="24"/>
              </w:rPr>
              <w:t>busana</w:t>
            </w:r>
            <w:proofErr w:type="spellEnd"/>
            <w:r w:rsidRPr="00353F68">
              <w:rPr>
                <w:rFonts w:asciiTheme="majorBidi" w:hAnsiTheme="majorBidi" w:cstheme="majorBidi"/>
                <w:w w:val="120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Bab 3.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Unsur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663E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Tari Kreasi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DD" w:rsidRPr="00353F68" w:rsidRDefault="005709DD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51663E" w:rsidRPr="00353F68" w:rsidRDefault="005709DD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663E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tari kreasi;</w:t>
            </w:r>
          </w:p>
          <w:p w:rsidR="005709DD" w:rsidRPr="00353F68" w:rsidRDefault="0051663E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karakteristik tari kreasi;</w:t>
            </w:r>
          </w:p>
          <w:p w:rsidR="0051663E" w:rsidRPr="00353F68" w:rsidRDefault="0051663E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fungsi tari kreasi;</w:t>
            </w:r>
          </w:p>
          <w:p w:rsidR="00CD2D40" w:rsidRPr="00353F68" w:rsidRDefault="0051663E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jenis tari kreasi;</w:t>
            </w:r>
          </w:p>
          <w:p w:rsidR="0051663E" w:rsidRPr="00353F68" w:rsidRDefault="00CD2D40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="0051663E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enjelaskan aspek-aspek pendukung tari kreasi;</w:t>
            </w:r>
          </w:p>
          <w:p w:rsidR="0051663E" w:rsidRPr="00353F68" w:rsidRDefault="00E503A9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konsep tari kreasi;</w:t>
            </w:r>
          </w:p>
          <w:p w:rsidR="00E503A9" w:rsidRPr="00353F68" w:rsidRDefault="00E503A9" w:rsidP="0056758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urutan dalam membuat tari kreasi.</w:t>
            </w:r>
          </w:p>
        </w:tc>
      </w:tr>
      <w:tr w:rsidR="004779D0" w:rsidRPr="00353F68" w:rsidTr="00353F68">
        <w:trPr>
          <w:trHeight w:val="46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lastRenderedPageBreak/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Teater</w:t>
            </w:r>
            <w:proofErr w:type="spellEnd"/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pacing w:val="-1"/>
                <w:w w:val="115"/>
                <w:sz w:val="24"/>
                <w:szCs w:val="24"/>
              </w:rPr>
              <w:t>Pada</w:t>
            </w:r>
            <w:proofErr w:type="spellEnd"/>
            <w:r w:rsidRPr="00353F68">
              <w:rPr>
                <w:rFonts w:asciiTheme="majorBidi" w:hAnsiTheme="majorBidi" w:cstheme="majorBidi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fase</w:t>
            </w:r>
            <w:proofErr w:type="spellEnd"/>
            <w:r w:rsidRPr="00353F68">
              <w:rPr>
                <w:rFonts w:asciiTheme="majorBidi" w:hAnsiTheme="majorBidi" w:cstheme="majorBidi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ini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pacing w:val="-14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mengidentifikasi</w:t>
            </w:r>
            <w:proofErr w:type="spellEnd"/>
            <w:r w:rsidRPr="00353F68">
              <w:rPr>
                <w:rFonts w:asciiTheme="majorBidi" w:hAnsiTheme="majorBidi" w:cstheme="majorBidi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teater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(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tokoh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, dialog),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juga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pantomim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(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tubuh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ekspresi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wajah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)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pengamatan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langsung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tidak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langsung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pertunjukan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sederhana</w:t>
            </w:r>
            <w:proofErr w:type="spellEnd"/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bimbingan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E503A9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Bab 4.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Lakon, Blocking, dan Akting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4779D0" w:rsidRPr="00353F68" w:rsidRDefault="00E503A9" w:rsidP="00567585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 pengertian, jenis-jenis, teknik penyusunan, dan prinsip-prinsip penyusunan naskah lakon;</w:t>
            </w:r>
          </w:p>
          <w:p w:rsidR="00E503A9" w:rsidRPr="00353F68" w:rsidRDefault="00E503A9" w:rsidP="00567585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dan teknik-teknik dasar blocking;</w:t>
            </w:r>
          </w:p>
          <w:p w:rsidR="00E503A9" w:rsidRPr="00353F68" w:rsidRDefault="00E503A9" w:rsidP="00567585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dan teknik-teknik dasar akting.</w:t>
            </w:r>
          </w:p>
        </w:tc>
      </w:tr>
    </w:tbl>
    <w:p w:rsidR="008E09FF" w:rsidRPr="00353F68" w:rsidRDefault="008E09FF" w:rsidP="00567585">
      <w:pPr>
        <w:spacing w:line="240" w:lineRule="auto"/>
        <w:jc w:val="both"/>
        <w:rPr>
          <w:rFonts w:asciiTheme="majorBidi" w:eastAsia="Bookman Old Style" w:hAnsiTheme="majorBidi" w:cstheme="majorBidi"/>
          <w:b/>
          <w:sz w:val="24"/>
          <w:szCs w:val="24"/>
        </w:rPr>
      </w:pPr>
    </w:p>
    <w:tbl>
      <w:tblPr>
        <w:tblStyle w:val="TableGrid"/>
        <w:tblW w:w="9003" w:type="dxa"/>
        <w:tblLayout w:type="fixed"/>
        <w:tblLook w:val="04A0" w:firstRow="1" w:lastRow="0" w:firstColumn="1" w:lastColumn="0" w:noHBand="0" w:noVBand="1"/>
      </w:tblPr>
      <w:tblGrid>
        <w:gridCol w:w="1696"/>
        <w:gridCol w:w="2589"/>
        <w:gridCol w:w="1781"/>
        <w:gridCol w:w="2937"/>
      </w:tblGrid>
      <w:tr w:rsidR="00831DA6" w:rsidRPr="00353F68" w:rsidTr="00353F68">
        <w:trPr>
          <w:trHeight w:val="326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Elemen</w:t>
            </w:r>
            <w:proofErr w:type="spellEnd"/>
          </w:p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Capaian</w:t>
            </w:r>
            <w:proofErr w:type="spellEnd"/>
          </w:p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Bab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  <w:proofErr w:type="spellEnd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31DA6" w:rsidRPr="00353F68" w:rsidTr="00353F68">
        <w:trPr>
          <w:trHeight w:val="413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A6" w:rsidRPr="00353F68" w:rsidRDefault="00831DA6" w:rsidP="0056758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b/>
                <w:sz w:val="24"/>
                <w:szCs w:val="24"/>
              </w:rPr>
              <w:t>Semester II</w:t>
            </w:r>
          </w:p>
        </w:tc>
      </w:tr>
      <w:tr w:rsidR="004779D0" w:rsidRPr="00353F68" w:rsidTr="00353F68">
        <w:trPr>
          <w:trHeight w:val="28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Rupa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TableParagraph"/>
              <w:spacing w:before="50"/>
              <w:ind w:left="0"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r w:rsidRPr="00353F68">
              <w:rPr>
                <w:rFonts w:asciiTheme="majorBidi" w:hAnsiTheme="majorBidi" w:cstheme="majorBidi"/>
                <w:spacing w:val="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menciptakan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karya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bimbingan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guru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atau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mengeksplorasi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dalam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menggunakan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elemen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seni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rupa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berupa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garis,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bentuk,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tekstur,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ruang,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1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warna</w:t>
            </w:r>
            <w:r w:rsidRPr="00353F68">
              <w:rPr>
                <w:rFonts w:asciiTheme="majorBidi" w:hAnsiTheme="majorBidi" w:cstheme="majorBidi"/>
                <w:spacing w:val="1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secara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visual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sesuai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tahap</w:t>
            </w:r>
            <w:r w:rsidRPr="00353F68">
              <w:rPr>
                <w:rFonts w:asciiTheme="majorBidi" w:hAnsiTheme="majorBidi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perkembangan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seni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rupa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anak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tahap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bagan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realisme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awal.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Dimana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kesadaran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perspektif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mulai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lastRenderedPageBreak/>
              <w:t>muncul,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namun</w:t>
            </w:r>
            <w:r w:rsidRPr="00353F68">
              <w:rPr>
                <w:rFonts w:asciiTheme="majorBidi" w:hAnsiTheme="majorBidi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berdasarkan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penglihatan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sendiri.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Perhatian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kepada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objek</w:t>
            </w:r>
            <w:r w:rsidRPr="00353F68">
              <w:rPr>
                <w:rFonts w:asciiTheme="majorBidi" w:hAnsiTheme="majorBidi" w:cstheme="majorBidi"/>
                <w:spacing w:val="6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sudah</w:t>
            </w:r>
            <w:r w:rsidRPr="00353F68">
              <w:rPr>
                <w:rFonts w:asciiTheme="majorBidi" w:hAnsiTheme="majorBidi" w:cstheme="majorBidi"/>
                <w:spacing w:val="-5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mulai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rinci.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Namun</w:t>
            </w:r>
            <w:r w:rsidRPr="00353F68">
              <w:rPr>
                <w:rFonts w:asciiTheme="majorBidi" w:hAnsiTheme="majorBidi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demikian,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dalam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menggambarkan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objek,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belum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sepenuhnya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menguasai</w:t>
            </w:r>
            <w:r w:rsidRPr="00353F68">
              <w:rPr>
                <w:rFonts w:asciiTheme="majorBidi" w:hAnsiTheme="majorBidi" w:cstheme="majorBidi"/>
                <w:spacing w:val="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proporsi</w:t>
            </w:r>
            <w:r w:rsidRPr="00353F68">
              <w:rPr>
                <w:rFonts w:asciiTheme="majorBidi" w:hAnsiTheme="majorBidi" w:cstheme="majorBidi"/>
                <w:spacing w:val="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(perbandingan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ukuran).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D0" w:rsidRPr="00353F68" w:rsidRDefault="001D7651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Bab 5.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Kreasi </w:t>
            </w:r>
            <w:r w:rsidR="004779D0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Seni Rupa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9D0" w:rsidRPr="00353F68" w:rsidRDefault="004779D0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4779D0" w:rsidRPr="00353F68" w:rsidRDefault="004779D0" w:rsidP="00567585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D7651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pengertian, jenis-jenis, dan manfaat dari kolase;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pilihan bahan dan alat dalam pembuatan kolase;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cara membuat kolase;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pengertian, jenis-jenis, dan fungsi relief;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Mempraktiikan cara pembuatan relief.</w:t>
            </w:r>
          </w:p>
        </w:tc>
      </w:tr>
      <w:tr w:rsidR="004779D0" w:rsidRPr="00353F68" w:rsidTr="00353F68">
        <w:trPr>
          <w:trHeight w:val="12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lastRenderedPageBreak/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Musik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TableParagraph"/>
              <w:ind w:left="0" w:right="4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Menata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mengolah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pola/tata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bunyi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musik</w:t>
            </w:r>
            <w:r w:rsidRPr="00353F68">
              <w:rPr>
                <w:rFonts w:asciiTheme="majorBidi" w:hAnsiTheme="majorBidi" w:cstheme="majorBidi"/>
                <w:spacing w:val="-5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sederhana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untuk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lebih</w:t>
            </w:r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peka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terhadap</w:t>
            </w:r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unsur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bunyi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musik</w:t>
            </w:r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pola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irama</w:t>
            </w:r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musik</w:t>
            </w:r>
            <w:r w:rsidRPr="00353F68">
              <w:rPr>
                <w:rFonts w:asciiTheme="majorBidi" w:hAnsiTheme="majorBidi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ritmis</w:t>
            </w:r>
          </w:p>
          <w:p w:rsidR="004779D0" w:rsidRPr="00353F68" w:rsidRDefault="004779D0" w:rsidP="00567585">
            <w:pPr>
              <w:jc w:val="both"/>
              <w:rPr>
                <w:rFonts w:asciiTheme="majorBidi" w:eastAsia="Bookman Old Style" w:hAnsiTheme="majorBidi" w:cstheme="majorBidi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proofErr w:type="spellEnd"/>
            <w:proofErr w:type="gramEnd"/>
            <w:r w:rsidRPr="00353F68">
              <w:rPr>
                <w:rFonts w:asciiTheme="majorBidi" w:hAnsiTheme="majorBidi" w:cstheme="majorBidi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melodis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  <w:lang w:val="id-ID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1D7651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Bab 6.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Musik Tradisional dan Musik Modern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4779D0" w:rsidRPr="00353F68" w:rsidRDefault="001D7651" w:rsidP="00567585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/>
              <w:ind w:left="4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jelaskan pengertian, sejarah, penciptaan, serta bahasa yang digunakan musik tradisional dan modern;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/>
              <w:ind w:left="4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berbagai macam alat musik tradisional dan modern;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/>
              <w:ind w:left="4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identitas musik tradisional dan modern;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/>
              <w:ind w:left="4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alat musik Indonesia yang dikenal dunia.</w:t>
            </w:r>
          </w:p>
        </w:tc>
      </w:tr>
      <w:tr w:rsidR="004779D0" w:rsidRPr="00353F68" w:rsidTr="00353F68">
        <w:trPr>
          <w:trHeight w:val="12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Tari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jc w:val="both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Pada</w:t>
            </w:r>
            <w:proofErr w:type="spellEnd"/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fase</w:t>
            </w:r>
            <w:proofErr w:type="spellEnd"/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ini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mengaplikasikan</w:t>
            </w:r>
            <w:proofErr w:type="spellEnd"/>
            <w:r w:rsidRPr="00353F68">
              <w:rPr>
                <w:rFonts w:asciiTheme="majorBidi" w:hAnsiTheme="majorBidi" w:cstheme="majorBidi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proofErr w:type="spellEnd"/>
            <w:r w:rsidRPr="00353F68">
              <w:rPr>
                <w:rFonts w:asciiTheme="majorBidi" w:hAnsiTheme="majorBidi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tari</w:t>
            </w:r>
            <w:proofErr w:type="spellEnd"/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daerah</w:t>
            </w:r>
            <w:proofErr w:type="spellEnd"/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353F68">
              <w:rPr>
                <w:rFonts w:asciiTheme="majorBidi" w:hAnsiTheme="majorBidi" w:cstheme="majorBidi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unsur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-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unsur</w:t>
            </w:r>
            <w:proofErr w:type="spellEnd"/>
            <w:r w:rsidRPr="00353F68">
              <w:rPr>
                <w:rFonts w:asciiTheme="majorBidi" w:hAnsiTheme="majorBidi" w:cstheme="majorBidi"/>
                <w:spacing w:val="18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tari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17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memperhatikan</w:t>
            </w:r>
            <w:proofErr w:type="spellEnd"/>
            <w:r w:rsidRPr="00353F68">
              <w:rPr>
                <w:rFonts w:asciiTheme="majorBidi" w:hAnsiTheme="majorBidi" w:cstheme="majorBidi"/>
                <w:spacing w:val="19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irama</w:t>
            </w:r>
            <w:proofErr w:type="spellEnd"/>
            <w:r w:rsidRPr="00353F68">
              <w:rPr>
                <w:rFonts w:asciiTheme="majorBidi" w:hAnsiTheme="majorBidi" w:cstheme="majorBidi"/>
                <w:spacing w:val="17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proofErr w:type="spellEnd"/>
            <w:r w:rsidRPr="00353F68">
              <w:rPr>
                <w:rFonts w:asciiTheme="majorBidi" w:hAnsiTheme="majorBidi" w:cstheme="majorBidi"/>
                <w:spacing w:val="18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busana</w:t>
            </w:r>
            <w:proofErr w:type="spellEnd"/>
            <w:r w:rsidRPr="00353F68">
              <w:rPr>
                <w:rFonts w:asciiTheme="majorBidi" w:hAnsiTheme="majorBidi" w:cstheme="majorBidi"/>
                <w:spacing w:val="-5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sesuai</w:t>
            </w:r>
            <w:proofErr w:type="spellEnd"/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kemampuan</w:t>
            </w:r>
            <w:proofErr w:type="spellEnd"/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1D7651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Bab 7.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Koreografi dan Penampilan Tari Kreasi Kelompok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4779D0" w:rsidRPr="00353F68" w:rsidRDefault="004779D0" w:rsidP="00567585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/>
              <w:ind w:left="3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="001D7651" w:rsidRPr="00353F68">
              <w:rPr>
                <w:rFonts w:asciiTheme="majorBidi" w:hAnsiTheme="majorBidi" w:cstheme="majorBidi"/>
                <w:sz w:val="24"/>
                <w:szCs w:val="24"/>
              </w:rPr>
              <w:t>njelaskan</w:t>
            </w:r>
            <w:proofErr w:type="spellEnd"/>
            <w:r w:rsidR="001D7651"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D7651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koreografi;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/>
              <w:ind w:left="3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Menentukan </w:t>
            </w:r>
            <w:r w:rsidR="005C1FC5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angkah-langkah menyusun karya seni tari;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/>
              <w:ind w:left="3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tata rias karakter dalamm seni tari;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/>
              <w:ind w:left="3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tari kreasi kelompok;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/>
              <w:ind w:left="31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Menampilkan tari kreasi daerah secara berkelompok.</w:t>
            </w:r>
          </w:p>
        </w:tc>
      </w:tr>
      <w:tr w:rsidR="004779D0" w:rsidRPr="00353F68" w:rsidTr="00353F68">
        <w:trPr>
          <w:trHeight w:val="12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pStyle w:val="Default"/>
              <w:jc w:val="both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lastRenderedPageBreak/>
              <w:t>Seni</w:t>
            </w:r>
            <w:proofErr w:type="spellEnd"/>
            <w:r w:rsidRPr="00353F68">
              <w:rPr>
                <w:rFonts w:asciiTheme="majorBidi" w:hAnsiTheme="majorBidi" w:cstheme="majorBidi"/>
                <w:color w:val="auto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color w:val="auto"/>
              </w:rPr>
              <w:t>Teater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Pada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fase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ini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memainkan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,</w:t>
            </w:r>
            <w:r w:rsidRPr="00353F68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meniru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teater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(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tokoh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, dialog),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dan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pantomim</w:t>
            </w:r>
            <w:proofErr w:type="spellEnd"/>
            <w:r w:rsidRPr="00353F68">
              <w:rPr>
                <w:rFonts w:asciiTheme="majorBidi" w:hAnsiTheme="majorBidi" w:cstheme="majorBidi"/>
                <w:spacing w:val="-5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(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gerak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tubuh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ekspresi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wajah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),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pertunjukan</w:t>
            </w:r>
            <w:proofErr w:type="spellEnd"/>
            <w:r w:rsidRPr="00353F68">
              <w:rPr>
                <w:rFonts w:asciiTheme="majorBidi" w:hAnsiTheme="majorBidi" w:cstheme="majorBidi"/>
                <w:spacing w:val="-53"/>
                <w:w w:val="115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yang</w:t>
            </w:r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sangat</w:t>
            </w:r>
            <w:proofErr w:type="spellEnd"/>
            <w:r w:rsidRPr="00353F68">
              <w:rPr>
                <w:rFonts w:asciiTheme="majorBidi" w:hAnsiTheme="majorBidi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sederhana</w:t>
            </w:r>
            <w:proofErr w:type="spellEnd"/>
            <w:r w:rsidRPr="00353F68">
              <w:rPr>
                <w:rFonts w:asciiTheme="majorBidi" w:hAnsiTheme="majorBidi" w:cstheme="majorBidi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353F68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bimbingan</w:t>
            </w:r>
            <w:proofErr w:type="spellEnd"/>
            <w:r w:rsidRPr="00353F68">
              <w:rPr>
                <w:rFonts w:asciiTheme="majorBidi" w:hAnsiTheme="majorBidi" w:cstheme="majorBidi"/>
                <w:w w:val="115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1D7651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Bab 8.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Teater Modern dan Merancang Pertunjukan Teater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0" w:rsidRPr="00353F68" w:rsidRDefault="004779D0" w:rsidP="0056758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4779D0" w:rsidRPr="00353F68" w:rsidRDefault="001D7651" w:rsidP="0056758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40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</w:t>
            </w:r>
            <w:r w:rsidR="007019CE"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ngertian, ciri-ciri, unsur-unsur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dan fungsi teater modern;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40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jenis-jenis teater modern;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40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gelar karya seni teater;</w:t>
            </w:r>
          </w:p>
          <w:p w:rsidR="001D7651" w:rsidRPr="00353F68" w:rsidRDefault="001D7651" w:rsidP="0056758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40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langkah-langkah merancang pertunjukan teater.</w:t>
            </w:r>
          </w:p>
        </w:tc>
      </w:tr>
    </w:tbl>
    <w:p w:rsidR="00A21C03" w:rsidRPr="00353F68" w:rsidRDefault="00A21C03" w:rsidP="00567585">
      <w:pPr>
        <w:spacing w:after="0" w:line="240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ID"/>
        </w:rPr>
        <w:t>Keterangan:</w:t>
      </w:r>
    </w:p>
    <w:p w:rsidR="00A21C03" w:rsidRPr="00353F68" w:rsidRDefault="00A21C03" w:rsidP="0056758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  <w:t xml:space="preserve">Untuk pembelajaran Seni Budaya </w:t>
      </w:r>
      <w:r w:rsidR="001D7651"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6</w:t>
      </w:r>
      <w:r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  <w:t xml:space="preserve"> mengikuti alokasi waktu mata pelajaran pilihan.</w:t>
      </w:r>
    </w:p>
    <w:p w:rsidR="00A21C03" w:rsidRPr="00353F68" w:rsidRDefault="00A21C03" w:rsidP="0056758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  <w:t>Dalam setahun, mata pelajaran pilihan mendapatkan 144 jam pelajaran (JP).</w:t>
      </w:r>
    </w:p>
    <w:p w:rsidR="00A21C03" w:rsidRPr="00353F68" w:rsidRDefault="00A21C03" w:rsidP="00567585">
      <w:pPr>
        <w:pStyle w:val="ListParagraph"/>
        <w:spacing w:after="0" w:line="240" w:lineRule="auto"/>
        <w:ind w:left="426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  <w:t xml:space="preserve">Jadi, setiap semesternya mata pelajaran Seni Budaya mendapatkan alokasi waktu 72 JP (mencakup elemen pemahaman dan keterampilan proses). </w:t>
      </w:r>
    </w:p>
    <w:p w:rsidR="00A21C03" w:rsidRPr="00353F68" w:rsidRDefault="00A21C03" w:rsidP="0056758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ID"/>
        </w:rPr>
        <w:t xml:space="preserve">Untuk kegiatan proyek dilaksanakan berbaur dengan pelaksanaan JP. </w:t>
      </w:r>
    </w:p>
    <w:p w:rsidR="00A21C03" w:rsidRPr="00353F68" w:rsidRDefault="00A21C03" w:rsidP="00567585">
      <w:pPr>
        <w:spacing w:after="0" w:line="240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ID"/>
        </w:rPr>
      </w:pPr>
    </w:p>
    <w:p w:rsidR="00A21C03" w:rsidRPr="00353F68" w:rsidRDefault="00A21C03" w:rsidP="00567585">
      <w:pPr>
        <w:spacing w:after="0" w:line="240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ID"/>
        </w:rPr>
        <w:t>Profil Pelajar Pancasila yang relevan diterapkan dalam pembelajaran:</w:t>
      </w:r>
    </w:p>
    <w:p w:rsidR="00A21C03" w:rsidRPr="00353F68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Beriman, bertakwa kepada Tuhan Yang Maha Esa, dan berakhlak mulia</w:t>
      </w:r>
    </w:p>
    <w:p w:rsidR="00A21C03" w:rsidRPr="00353F68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Berkebhinekaan global</w:t>
      </w:r>
    </w:p>
    <w:p w:rsidR="00A21C03" w:rsidRPr="00353F68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Bergotong-royong</w:t>
      </w:r>
    </w:p>
    <w:p w:rsidR="00A21C03" w:rsidRPr="00353F68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Mandiri</w:t>
      </w:r>
    </w:p>
    <w:p w:rsidR="00A21C03" w:rsidRPr="00353F68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Bernalar kritis</w:t>
      </w:r>
    </w:p>
    <w:p w:rsidR="00256856" w:rsidRPr="00567585" w:rsidRDefault="00A21C03" w:rsidP="00567585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53F68">
        <w:rPr>
          <w:rFonts w:asciiTheme="majorBidi" w:eastAsia="Bookman Old Style" w:hAnsiTheme="majorBidi" w:cstheme="majorBidi"/>
          <w:noProof/>
          <w:sz w:val="24"/>
          <w:szCs w:val="24"/>
          <w:lang w:val="en-ID"/>
        </w:rPr>
        <w:t>Kreatif</w:t>
      </w:r>
    </w:p>
    <w:p w:rsidR="00567585" w:rsidRDefault="00567585" w:rsidP="00567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7585" w:rsidRPr="00567585" w:rsidRDefault="00567585" w:rsidP="00567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353F68" w:rsidTr="0056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 Sekolah....................</w:t>
            </w: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  <w:p w:rsidR="00353F68" w:rsidRDefault="00353F68" w:rsidP="00567585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876" w:type="dxa"/>
          </w:tcPr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Guru Mata Pelajaran</w:t>
            </w: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353F68" w:rsidRDefault="00353F68" w:rsidP="0056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</w:tc>
      </w:tr>
    </w:tbl>
    <w:p w:rsidR="00353F68" w:rsidRPr="00353F68" w:rsidRDefault="00353F68" w:rsidP="00567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53F68" w:rsidRPr="00353F68" w:rsidSect="00353F6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99" w:rsidRDefault="00286F99" w:rsidP="009975A9">
      <w:pPr>
        <w:spacing w:after="0" w:line="240" w:lineRule="auto"/>
      </w:pPr>
      <w:r>
        <w:separator/>
      </w:r>
    </w:p>
  </w:endnote>
  <w:endnote w:type="continuationSeparator" w:id="0">
    <w:p w:rsidR="00286F99" w:rsidRDefault="00286F99" w:rsidP="0099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am Book">
    <w:altName w:val="Courier New"/>
    <w:charset w:val="00"/>
    <w:family w:val="auto"/>
    <w:pitch w:val="variable"/>
    <w:sig w:usb0="00000001" w:usb1="0000207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am-Book">
    <w:altName w:val="Times New Roman"/>
    <w:panose1 w:val="00000000000000000000"/>
    <w:charset w:val="00"/>
    <w:family w:val="roman"/>
    <w:notTrueType/>
    <w:pitch w:val="default"/>
  </w:font>
  <w:font w:name="Barlow-Bold">
    <w:altName w:val="Times New Roman"/>
    <w:panose1 w:val="00000000000000000000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99" w:rsidRDefault="00286F99" w:rsidP="009975A9">
      <w:pPr>
        <w:spacing w:after="0" w:line="240" w:lineRule="auto"/>
      </w:pPr>
      <w:r>
        <w:separator/>
      </w:r>
    </w:p>
  </w:footnote>
  <w:footnote w:type="continuationSeparator" w:id="0">
    <w:p w:rsidR="00286F99" w:rsidRDefault="00286F99" w:rsidP="0099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42A"/>
    <w:multiLevelType w:val="multilevel"/>
    <w:tmpl w:val="C156A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0183AE3"/>
    <w:multiLevelType w:val="hybridMultilevel"/>
    <w:tmpl w:val="ECD2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F4BBD"/>
    <w:multiLevelType w:val="multilevel"/>
    <w:tmpl w:val="EFC29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E87857"/>
    <w:multiLevelType w:val="multilevel"/>
    <w:tmpl w:val="F0547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B5E08F1"/>
    <w:multiLevelType w:val="multilevel"/>
    <w:tmpl w:val="EFC29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F77976"/>
    <w:multiLevelType w:val="hybridMultilevel"/>
    <w:tmpl w:val="CC4A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0ED29FD"/>
    <w:multiLevelType w:val="multilevel"/>
    <w:tmpl w:val="0F4AC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7F60459"/>
    <w:multiLevelType w:val="hybridMultilevel"/>
    <w:tmpl w:val="ECE6C6AC"/>
    <w:lvl w:ilvl="0" w:tplc="4ECEA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1285E"/>
    <w:multiLevelType w:val="hybridMultilevel"/>
    <w:tmpl w:val="4C8CE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086"/>
    <w:multiLevelType w:val="multilevel"/>
    <w:tmpl w:val="EFC2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BE"/>
    <w:rsid w:val="00000952"/>
    <w:rsid w:val="00006967"/>
    <w:rsid w:val="00024B2D"/>
    <w:rsid w:val="00027B77"/>
    <w:rsid w:val="00033973"/>
    <w:rsid w:val="00033ECA"/>
    <w:rsid w:val="0004049C"/>
    <w:rsid w:val="00041D50"/>
    <w:rsid w:val="00042129"/>
    <w:rsid w:val="00042683"/>
    <w:rsid w:val="0005272F"/>
    <w:rsid w:val="000648BB"/>
    <w:rsid w:val="000A200D"/>
    <w:rsid w:val="000C25CD"/>
    <w:rsid w:val="000D4590"/>
    <w:rsid w:val="001014A2"/>
    <w:rsid w:val="00103B94"/>
    <w:rsid w:val="00110A1B"/>
    <w:rsid w:val="00124B15"/>
    <w:rsid w:val="0012531D"/>
    <w:rsid w:val="00173316"/>
    <w:rsid w:val="001755BA"/>
    <w:rsid w:val="001A6AF7"/>
    <w:rsid w:val="001B5B42"/>
    <w:rsid w:val="001D7651"/>
    <w:rsid w:val="001F45BB"/>
    <w:rsid w:val="0020006D"/>
    <w:rsid w:val="0020229C"/>
    <w:rsid w:val="002230A3"/>
    <w:rsid w:val="00230C24"/>
    <w:rsid w:val="00256856"/>
    <w:rsid w:val="00266CB9"/>
    <w:rsid w:val="00267313"/>
    <w:rsid w:val="00286F99"/>
    <w:rsid w:val="002A118B"/>
    <w:rsid w:val="002A45BC"/>
    <w:rsid w:val="00306F5E"/>
    <w:rsid w:val="00324289"/>
    <w:rsid w:val="003504B6"/>
    <w:rsid w:val="00353F68"/>
    <w:rsid w:val="003C0942"/>
    <w:rsid w:val="003D53CD"/>
    <w:rsid w:val="00417579"/>
    <w:rsid w:val="00417BAE"/>
    <w:rsid w:val="00424409"/>
    <w:rsid w:val="004276C0"/>
    <w:rsid w:val="00466243"/>
    <w:rsid w:val="004779D0"/>
    <w:rsid w:val="004912AD"/>
    <w:rsid w:val="00494C94"/>
    <w:rsid w:val="004A04F1"/>
    <w:rsid w:val="004A58C6"/>
    <w:rsid w:val="004A71B5"/>
    <w:rsid w:val="004C6587"/>
    <w:rsid w:val="004D13E5"/>
    <w:rsid w:val="004F559A"/>
    <w:rsid w:val="004F674C"/>
    <w:rsid w:val="00507CC0"/>
    <w:rsid w:val="0051663E"/>
    <w:rsid w:val="00517916"/>
    <w:rsid w:val="005559A8"/>
    <w:rsid w:val="00567585"/>
    <w:rsid w:val="005709DD"/>
    <w:rsid w:val="00570D55"/>
    <w:rsid w:val="00574984"/>
    <w:rsid w:val="005C1FC5"/>
    <w:rsid w:val="005E4513"/>
    <w:rsid w:val="006078C7"/>
    <w:rsid w:val="0061373E"/>
    <w:rsid w:val="00635AEB"/>
    <w:rsid w:val="00657BB4"/>
    <w:rsid w:val="006625B4"/>
    <w:rsid w:val="00696EBE"/>
    <w:rsid w:val="006A3FAE"/>
    <w:rsid w:val="006E1914"/>
    <w:rsid w:val="007019CE"/>
    <w:rsid w:val="00705BB2"/>
    <w:rsid w:val="00706080"/>
    <w:rsid w:val="00713209"/>
    <w:rsid w:val="00723145"/>
    <w:rsid w:val="0072661D"/>
    <w:rsid w:val="00741535"/>
    <w:rsid w:val="00766052"/>
    <w:rsid w:val="00776A16"/>
    <w:rsid w:val="00793A8A"/>
    <w:rsid w:val="0079510F"/>
    <w:rsid w:val="007B3E9B"/>
    <w:rsid w:val="007B7183"/>
    <w:rsid w:val="007D2432"/>
    <w:rsid w:val="00816F61"/>
    <w:rsid w:val="00831DA6"/>
    <w:rsid w:val="00834151"/>
    <w:rsid w:val="008346D8"/>
    <w:rsid w:val="00836C56"/>
    <w:rsid w:val="00847335"/>
    <w:rsid w:val="00874228"/>
    <w:rsid w:val="00884F7D"/>
    <w:rsid w:val="0089313F"/>
    <w:rsid w:val="008A1300"/>
    <w:rsid w:val="008D0A8E"/>
    <w:rsid w:val="008E09FF"/>
    <w:rsid w:val="008F64A1"/>
    <w:rsid w:val="00915248"/>
    <w:rsid w:val="00917DAE"/>
    <w:rsid w:val="00954E1A"/>
    <w:rsid w:val="0096116E"/>
    <w:rsid w:val="0096323C"/>
    <w:rsid w:val="00983D8C"/>
    <w:rsid w:val="0098511B"/>
    <w:rsid w:val="00987D0D"/>
    <w:rsid w:val="009975A9"/>
    <w:rsid w:val="009B0513"/>
    <w:rsid w:val="009E489F"/>
    <w:rsid w:val="009F6EF9"/>
    <w:rsid w:val="00A03B2C"/>
    <w:rsid w:val="00A053C0"/>
    <w:rsid w:val="00A21C03"/>
    <w:rsid w:val="00A30384"/>
    <w:rsid w:val="00A44A17"/>
    <w:rsid w:val="00A44B28"/>
    <w:rsid w:val="00A56BB7"/>
    <w:rsid w:val="00A66E80"/>
    <w:rsid w:val="00A8195A"/>
    <w:rsid w:val="00AA43BB"/>
    <w:rsid w:val="00AB0606"/>
    <w:rsid w:val="00AB1A51"/>
    <w:rsid w:val="00AB7E22"/>
    <w:rsid w:val="00AC7FDA"/>
    <w:rsid w:val="00AD700C"/>
    <w:rsid w:val="00AD7175"/>
    <w:rsid w:val="00B13765"/>
    <w:rsid w:val="00B223BE"/>
    <w:rsid w:val="00B2792C"/>
    <w:rsid w:val="00B3268E"/>
    <w:rsid w:val="00B675F1"/>
    <w:rsid w:val="00B75D00"/>
    <w:rsid w:val="00BA0031"/>
    <w:rsid w:val="00BA1873"/>
    <w:rsid w:val="00BB7141"/>
    <w:rsid w:val="00BE66D7"/>
    <w:rsid w:val="00BE7099"/>
    <w:rsid w:val="00C455B9"/>
    <w:rsid w:val="00C51A46"/>
    <w:rsid w:val="00C709BA"/>
    <w:rsid w:val="00C766E8"/>
    <w:rsid w:val="00C81A0D"/>
    <w:rsid w:val="00C8517B"/>
    <w:rsid w:val="00CA6D46"/>
    <w:rsid w:val="00CB619F"/>
    <w:rsid w:val="00CD2D40"/>
    <w:rsid w:val="00CD647C"/>
    <w:rsid w:val="00D035ED"/>
    <w:rsid w:val="00D14B20"/>
    <w:rsid w:val="00D36F22"/>
    <w:rsid w:val="00D432A2"/>
    <w:rsid w:val="00D64F87"/>
    <w:rsid w:val="00D85508"/>
    <w:rsid w:val="00DB4466"/>
    <w:rsid w:val="00DC028D"/>
    <w:rsid w:val="00DD194A"/>
    <w:rsid w:val="00DE367D"/>
    <w:rsid w:val="00DE5A70"/>
    <w:rsid w:val="00E037C3"/>
    <w:rsid w:val="00E25C0E"/>
    <w:rsid w:val="00E35E2D"/>
    <w:rsid w:val="00E44950"/>
    <w:rsid w:val="00E503A9"/>
    <w:rsid w:val="00E71A08"/>
    <w:rsid w:val="00EC1A5A"/>
    <w:rsid w:val="00ED04CD"/>
    <w:rsid w:val="00ED4808"/>
    <w:rsid w:val="00EE3E2C"/>
    <w:rsid w:val="00EF0101"/>
    <w:rsid w:val="00EF5FB5"/>
    <w:rsid w:val="00F01633"/>
    <w:rsid w:val="00F07A20"/>
    <w:rsid w:val="00F20851"/>
    <w:rsid w:val="00F85E1B"/>
    <w:rsid w:val="00FA0CBD"/>
    <w:rsid w:val="00FA5824"/>
    <w:rsid w:val="00FB0B1C"/>
    <w:rsid w:val="00FB2406"/>
    <w:rsid w:val="00FB6DD2"/>
    <w:rsid w:val="00FC490A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A9"/>
  </w:style>
  <w:style w:type="paragraph" w:styleId="Footer">
    <w:name w:val="footer"/>
    <w:basedOn w:val="Normal"/>
    <w:link w:val="FooterChar"/>
    <w:uiPriority w:val="99"/>
    <w:unhideWhenUsed/>
    <w:rsid w:val="0099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A9"/>
  </w:style>
  <w:style w:type="table" w:styleId="TableGrid">
    <w:name w:val="Table Grid"/>
    <w:basedOn w:val="TableNormal"/>
    <w:uiPriority w:val="39"/>
    <w:rsid w:val="0099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5A9"/>
    <w:pPr>
      <w:ind w:left="720"/>
      <w:contextualSpacing/>
    </w:pPr>
  </w:style>
  <w:style w:type="paragraph" w:customStyle="1" w:styleId="Default">
    <w:name w:val="Default"/>
    <w:rsid w:val="00A30384"/>
    <w:pPr>
      <w:autoSpaceDE w:val="0"/>
      <w:autoSpaceDN w:val="0"/>
      <w:adjustRightInd w:val="0"/>
      <w:spacing w:after="0" w:line="240" w:lineRule="auto"/>
    </w:pPr>
    <w:rPr>
      <w:rFonts w:ascii="Gilam Book" w:hAnsi="Gilam Book" w:cs="Gilam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D04CD"/>
    <w:rPr>
      <w:rFonts w:ascii="Gilam-Book" w:hAnsi="Gilam-Book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4A04F1"/>
    <w:rPr>
      <w:rFonts w:ascii="Barlow-Bold" w:hAnsi="Barlow-Bold" w:hint="default"/>
      <w:b/>
      <w:bCs/>
      <w:i w:val="0"/>
      <w:iCs w:val="0"/>
      <w:color w:val="24202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D4808"/>
    <w:pPr>
      <w:widowControl w:val="0"/>
      <w:autoSpaceDE w:val="0"/>
      <w:autoSpaceDN w:val="0"/>
      <w:spacing w:before="7" w:after="0" w:line="240" w:lineRule="auto"/>
      <w:ind w:left="107"/>
    </w:pPr>
    <w:rPr>
      <w:rFonts w:ascii="Georgia" w:eastAsia="Georgia" w:hAnsi="Georgia" w:cs="Georgia"/>
      <w:lang w:val="id"/>
    </w:rPr>
  </w:style>
  <w:style w:type="table" w:customStyle="1" w:styleId="PlainTable1">
    <w:name w:val="Plain Table 1"/>
    <w:basedOn w:val="TableNormal"/>
    <w:uiPriority w:val="41"/>
    <w:rsid w:val="00353F68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A9"/>
  </w:style>
  <w:style w:type="paragraph" w:styleId="Footer">
    <w:name w:val="footer"/>
    <w:basedOn w:val="Normal"/>
    <w:link w:val="FooterChar"/>
    <w:uiPriority w:val="99"/>
    <w:unhideWhenUsed/>
    <w:rsid w:val="0099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A9"/>
  </w:style>
  <w:style w:type="table" w:styleId="TableGrid">
    <w:name w:val="Table Grid"/>
    <w:basedOn w:val="TableNormal"/>
    <w:uiPriority w:val="39"/>
    <w:rsid w:val="0099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5A9"/>
    <w:pPr>
      <w:ind w:left="720"/>
      <w:contextualSpacing/>
    </w:pPr>
  </w:style>
  <w:style w:type="paragraph" w:customStyle="1" w:styleId="Default">
    <w:name w:val="Default"/>
    <w:rsid w:val="00A30384"/>
    <w:pPr>
      <w:autoSpaceDE w:val="0"/>
      <w:autoSpaceDN w:val="0"/>
      <w:adjustRightInd w:val="0"/>
      <w:spacing w:after="0" w:line="240" w:lineRule="auto"/>
    </w:pPr>
    <w:rPr>
      <w:rFonts w:ascii="Gilam Book" w:hAnsi="Gilam Book" w:cs="Gilam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D04CD"/>
    <w:rPr>
      <w:rFonts w:ascii="Gilam-Book" w:hAnsi="Gilam-Book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4A04F1"/>
    <w:rPr>
      <w:rFonts w:ascii="Barlow-Bold" w:hAnsi="Barlow-Bold" w:hint="default"/>
      <w:b/>
      <w:bCs/>
      <w:i w:val="0"/>
      <w:iCs w:val="0"/>
      <w:color w:val="24202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D4808"/>
    <w:pPr>
      <w:widowControl w:val="0"/>
      <w:autoSpaceDE w:val="0"/>
      <w:autoSpaceDN w:val="0"/>
      <w:spacing w:before="7" w:after="0" w:line="240" w:lineRule="auto"/>
      <w:ind w:left="107"/>
    </w:pPr>
    <w:rPr>
      <w:rFonts w:ascii="Georgia" w:eastAsia="Georgia" w:hAnsi="Georgia" w:cs="Georgia"/>
      <w:lang w:val="id"/>
    </w:rPr>
  </w:style>
  <w:style w:type="table" w:customStyle="1" w:styleId="PlainTable1">
    <w:name w:val="Plain Table 1"/>
    <w:basedOn w:val="TableNormal"/>
    <w:uiPriority w:val="41"/>
    <w:rsid w:val="00353F68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A8BE-835D-44AD-A075-060645D6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Windows User</cp:lastModifiedBy>
  <cp:revision>33</cp:revision>
  <dcterms:created xsi:type="dcterms:W3CDTF">2022-11-14T03:50:00Z</dcterms:created>
  <dcterms:modified xsi:type="dcterms:W3CDTF">2025-02-03T08:32:00Z</dcterms:modified>
</cp:coreProperties>
</file>