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7BB91" w14:textId="0B332C9F" w:rsidR="00600DD0" w:rsidRPr="002B65A8" w:rsidRDefault="00600DD0" w:rsidP="00600DD0">
      <w:pPr>
        <w:autoSpaceDE w:val="0"/>
        <w:autoSpaceDN w:val="0"/>
        <w:adjustRightInd w:val="0"/>
        <w:spacing w:after="0"/>
        <w:jc w:val="center"/>
        <w:rPr>
          <w:rFonts w:ascii="Arial" w:hAnsi="Arial" w:cs="Arial"/>
          <w:b/>
          <w:bCs/>
          <w:color w:val="000000"/>
          <w:sz w:val="24"/>
          <w:szCs w:val="24"/>
          <w:lang w:val="fi-FI"/>
        </w:rPr>
      </w:pPr>
      <w:r w:rsidRPr="002B65A8">
        <w:rPr>
          <w:rFonts w:ascii="Arial" w:hAnsi="Arial" w:cs="Arial"/>
          <w:b/>
          <w:bCs/>
          <w:color w:val="000000"/>
          <w:sz w:val="24"/>
          <w:szCs w:val="24"/>
          <w:lang w:val="fi-FI"/>
        </w:rPr>
        <w:t>PROGRAM TAHUNAN KURIKULUM MERDEKA</w:t>
      </w:r>
    </w:p>
    <w:p w14:paraId="454391EC" w14:textId="01518996" w:rsidR="00600DD0" w:rsidRPr="002B65A8" w:rsidRDefault="00600DD0" w:rsidP="00600DD0">
      <w:pPr>
        <w:autoSpaceDE w:val="0"/>
        <w:autoSpaceDN w:val="0"/>
        <w:adjustRightInd w:val="0"/>
        <w:spacing w:after="0"/>
        <w:jc w:val="center"/>
        <w:rPr>
          <w:rFonts w:ascii="Arial" w:hAnsi="Arial" w:cs="Arial"/>
          <w:b/>
          <w:bCs/>
          <w:color w:val="000000"/>
          <w:sz w:val="24"/>
          <w:szCs w:val="24"/>
          <w:lang w:val="fi-FI"/>
        </w:rPr>
      </w:pPr>
      <w:r w:rsidRPr="002B65A8">
        <w:rPr>
          <w:rFonts w:ascii="Arial" w:hAnsi="Arial" w:cs="Arial"/>
          <w:b/>
          <w:bCs/>
          <w:color w:val="000000"/>
          <w:sz w:val="24"/>
          <w:szCs w:val="24"/>
          <w:lang w:val="fi-FI"/>
        </w:rPr>
        <w:t>(PROTA)</w:t>
      </w:r>
    </w:p>
    <w:p w14:paraId="4B73804B" w14:textId="77777777" w:rsidR="00600DD0" w:rsidRPr="00EA4994" w:rsidRDefault="00600DD0" w:rsidP="00600DD0">
      <w:pPr>
        <w:autoSpaceDE w:val="0"/>
        <w:autoSpaceDN w:val="0"/>
        <w:adjustRightInd w:val="0"/>
        <w:spacing w:after="0"/>
        <w:jc w:val="both"/>
        <w:rPr>
          <w:rFonts w:ascii="Arial" w:hAnsi="Arial" w:cs="Arial"/>
          <w:color w:val="000000"/>
          <w:sz w:val="20"/>
          <w:szCs w:val="20"/>
          <w:lang w:val="fi-FI"/>
        </w:rPr>
      </w:pPr>
    </w:p>
    <w:p w14:paraId="290D9630" w14:textId="669A3E6A" w:rsidR="00600DD0" w:rsidRDefault="00600DD0" w:rsidP="00600DD0">
      <w:pPr>
        <w:tabs>
          <w:tab w:val="left" w:pos="2160"/>
        </w:tabs>
        <w:autoSpaceDE w:val="0"/>
        <w:autoSpaceDN w:val="0"/>
        <w:adjustRightInd w:val="0"/>
        <w:spacing w:after="0"/>
        <w:jc w:val="both"/>
        <w:rPr>
          <w:rFonts w:ascii="Arial" w:hAnsi="Arial" w:cs="Arial"/>
          <w:sz w:val="20"/>
          <w:szCs w:val="20"/>
          <w:lang w:val="fi-FI"/>
        </w:rPr>
      </w:pPr>
      <w:r w:rsidRPr="00D67338">
        <w:rPr>
          <w:rFonts w:ascii="Arial" w:hAnsi="Arial" w:cs="Arial"/>
          <w:sz w:val="20"/>
          <w:szCs w:val="20"/>
          <w:lang w:val="fi-FI"/>
        </w:rPr>
        <w:t xml:space="preserve">Satuan Pendidikan </w:t>
      </w:r>
      <w:r w:rsidRPr="00D67338">
        <w:rPr>
          <w:rFonts w:ascii="Arial" w:hAnsi="Arial" w:cs="Arial"/>
          <w:sz w:val="20"/>
          <w:szCs w:val="20"/>
          <w:lang w:val="fi-FI"/>
        </w:rPr>
        <w:tab/>
        <w:t xml:space="preserve">: </w:t>
      </w:r>
      <w:r>
        <w:rPr>
          <w:rFonts w:ascii="Arial" w:hAnsi="Arial" w:cs="Arial"/>
          <w:sz w:val="20"/>
          <w:szCs w:val="20"/>
          <w:lang w:val="fi-FI"/>
        </w:rPr>
        <w:t>NAMA SEKOLAH</w:t>
      </w:r>
    </w:p>
    <w:p w14:paraId="326C1E85" w14:textId="090F7417" w:rsidR="00600DD0" w:rsidRPr="00D67338" w:rsidRDefault="00600DD0" w:rsidP="00600DD0">
      <w:pPr>
        <w:tabs>
          <w:tab w:val="left" w:pos="2160"/>
        </w:tabs>
        <w:autoSpaceDE w:val="0"/>
        <w:autoSpaceDN w:val="0"/>
        <w:adjustRightInd w:val="0"/>
        <w:spacing w:after="0"/>
        <w:jc w:val="both"/>
        <w:rPr>
          <w:rFonts w:ascii="Arial" w:hAnsi="Arial" w:cs="Arial"/>
          <w:sz w:val="20"/>
          <w:szCs w:val="20"/>
          <w:lang w:val="fi-FI"/>
        </w:rPr>
      </w:pPr>
      <w:r>
        <w:rPr>
          <w:rFonts w:ascii="Arial" w:hAnsi="Arial" w:cs="Arial"/>
          <w:sz w:val="20"/>
          <w:szCs w:val="20"/>
          <w:lang w:val="fi-FI"/>
        </w:rPr>
        <w:t>Mata Pelajaran</w:t>
      </w:r>
      <w:r>
        <w:rPr>
          <w:rFonts w:ascii="Arial" w:hAnsi="Arial" w:cs="Arial"/>
          <w:sz w:val="20"/>
          <w:szCs w:val="20"/>
          <w:lang w:val="fi-FI"/>
        </w:rPr>
        <w:tab/>
        <w:t xml:space="preserve">: </w:t>
      </w:r>
      <w:r w:rsidR="006A00E7">
        <w:rPr>
          <w:rFonts w:ascii="Arial" w:hAnsi="Arial" w:cs="Arial"/>
          <w:sz w:val="20"/>
          <w:szCs w:val="20"/>
          <w:lang w:val="fi-FI"/>
        </w:rPr>
        <w:t>Seni Rupa</w:t>
      </w:r>
      <w:bookmarkStart w:id="0" w:name="_GoBack"/>
      <w:bookmarkEnd w:id="0"/>
      <w:r w:rsidR="008A3C31">
        <w:rPr>
          <w:rFonts w:ascii="Arial" w:hAnsi="Arial" w:cs="Arial"/>
          <w:sz w:val="20"/>
          <w:szCs w:val="20"/>
          <w:lang w:val="fi-FI"/>
        </w:rPr>
        <w:t xml:space="preserve"> </w:t>
      </w:r>
    </w:p>
    <w:p w14:paraId="4A6C693B" w14:textId="6E9FE4F6" w:rsidR="00600DD0" w:rsidRDefault="00600DD0" w:rsidP="00600DD0">
      <w:pPr>
        <w:tabs>
          <w:tab w:val="left" w:pos="2160"/>
        </w:tabs>
        <w:autoSpaceDE w:val="0"/>
        <w:autoSpaceDN w:val="0"/>
        <w:adjustRightInd w:val="0"/>
        <w:spacing w:after="0"/>
        <w:rPr>
          <w:rFonts w:ascii="Arial" w:hAnsi="Arial" w:cs="Arial"/>
          <w:sz w:val="20"/>
          <w:szCs w:val="20"/>
          <w:lang w:val="pt-BR"/>
        </w:rPr>
      </w:pPr>
      <w:r w:rsidRPr="00D67338">
        <w:rPr>
          <w:rFonts w:ascii="Arial" w:hAnsi="Arial" w:cs="Arial"/>
          <w:sz w:val="20"/>
          <w:szCs w:val="20"/>
          <w:lang w:val="pt-BR"/>
        </w:rPr>
        <w:t xml:space="preserve">Kelas / Semester </w:t>
      </w:r>
      <w:r w:rsidRPr="00D67338">
        <w:rPr>
          <w:rFonts w:ascii="Arial" w:hAnsi="Arial" w:cs="Arial"/>
          <w:sz w:val="20"/>
          <w:szCs w:val="20"/>
          <w:lang w:val="pt-BR"/>
        </w:rPr>
        <w:tab/>
        <w:t>: 1 /</w:t>
      </w:r>
      <w:r>
        <w:rPr>
          <w:rFonts w:ascii="Arial" w:hAnsi="Arial" w:cs="Arial"/>
          <w:sz w:val="20"/>
          <w:szCs w:val="20"/>
          <w:lang w:val="pt-BR"/>
        </w:rPr>
        <w:t xml:space="preserve"> </w:t>
      </w:r>
      <w:r w:rsidRPr="00D67338">
        <w:rPr>
          <w:rFonts w:ascii="Arial" w:hAnsi="Arial" w:cs="Arial"/>
          <w:sz w:val="20"/>
          <w:szCs w:val="20"/>
          <w:lang w:val="pt-BR"/>
        </w:rPr>
        <w:t>1</w:t>
      </w:r>
      <w:r>
        <w:rPr>
          <w:rFonts w:ascii="Arial" w:hAnsi="Arial" w:cs="Arial"/>
          <w:sz w:val="20"/>
          <w:szCs w:val="20"/>
          <w:lang w:val="pt-BR"/>
        </w:rPr>
        <w:t>-2</w:t>
      </w:r>
    </w:p>
    <w:p w14:paraId="071F9626" w14:textId="2A086835" w:rsidR="00600DD0" w:rsidRPr="00D67338" w:rsidRDefault="00600DD0" w:rsidP="00600DD0">
      <w:pPr>
        <w:tabs>
          <w:tab w:val="left" w:pos="2160"/>
        </w:tabs>
        <w:autoSpaceDE w:val="0"/>
        <w:autoSpaceDN w:val="0"/>
        <w:adjustRightInd w:val="0"/>
        <w:spacing w:after="0"/>
        <w:rPr>
          <w:rFonts w:ascii="Arial" w:hAnsi="Arial" w:cs="Arial"/>
          <w:sz w:val="20"/>
          <w:szCs w:val="20"/>
          <w:lang w:val="fi-FI"/>
        </w:rPr>
      </w:pPr>
      <w:r>
        <w:rPr>
          <w:rFonts w:ascii="Arial" w:hAnsi="Arial" w:cs="Arial"/>
          <w:sz w:val="20"/>
          <w:szCs w:val="20"/>
          <w:lang w:val="pt-BR"/>
        </w:rPr>
        <w:t xml:space="preserve">Tahun Pelajaran </w:t>
      </w:r>
      <w:r>
        <w:rPr>
          <w:rFonts w:ascii="Arial" w:hAnsi="Arial" w:cs="Arial"/>
          <w:sz w:val="20"/>
          <w:szCs w:val="20"/>
          <w:lang w:val="pt-BR"/>
        </w:rPr>
        <w:tab/>
        <w:t>: 20../20..</w:t>
      </w:r>
    </w:p>
    <w:p w14:paraId="3B3E056C" w14:textId="6062F0AE" w:rsidR="00624E3C" w:rsidRDefault="00624E3C" w:rsidP="00600DD0"/>
    <w:tbl>
      <w:tblPr>
        <w:tblStyle w:val="TableGrid"/>
        <w:tblW w:w="0" w:type="auto"/>
        <w:tblLook w:val="04A0" w:firstRow="1" w:lastRow="0" w:firstColumn="1" w:lastColumn="0" w:noHBand="0" w:noVBand="1"/>
      </w:tblPr>
      <w:tblGrid>
        <w:gridCol w:w="560"/>
        <w:gridCol w:w="688"/>
        <w:gridCol w:w="6825"/>
        <w:gridCol w:w="655"/>
        <w:gridCol w:w="622"/>
      </w:tblGrid>
      <w:tr w:rsidR="00D23F0A" w:rsidRPr="00D23F0A" w14:paraId="5CB98439" w14:textId="77777777" w:rsidTr="00D23F0A">
        <w:trPr>
          <w:trHeight w:val="300"/>
        </w:trPr>
        <w:tc>
          <w:tcPr>
            <w:tcW w:w="560" w:type="dxa"/>
            <w:shd w:val="clear" w:color="auto" w:fill="C2D69B"/>
            <w:noWrap/>
            <w:vAlign w:val="center"/>
            <w:hideMark/>
          </w:tcPr>
          <w:p w14:paraId="2C688AD6" w14:textId="77777777" w:rsidR="00D23F0A" w:rsidRPr="00D23F0A" w:rsidRDefault="00D23F0A" w:rsidP="00D23F0A">
            <w:pPr>
              <w:jc w:val="center"/>
              <w:rPr>
                <w:b/>
                <w:bCs/>
              </w:rPr>
            </w:pPr>
            <w:r w:rsidRPr="00D23F0A">
              <w:rPr>
                <w:b/>
                <w:bCs/>
              </w:rPr>
              <w:t>NO</w:t>
            </w:r>
          </w:p>
        </w:tc>
        <w:tc>
          <w:tcPr>
            <w:tcW w:w="688" w:type="dxa"/>
            <w:shd w:val="clear" w:color="auto" w:fill="C2D69B"/>
            <w:noWrap/>
            <w:vAlign w:val="center"/>
            <w:hideMark/>
          </w:tcPr>
          <w:p w14:paraId="41A2FDEC" w14:textId="77777777" w:rsidR="00D23F0A" w:rsidRPr="00D23F0A" w:rsidRDefault="00D23F0A" w:rsidP="00D23F0A">
            <w:pPr>
              <w:jc w:val="center"/>
              <w:rPr>
                <w:b/>
                <w:bCs/>
              </w:rPr>
            </w:pPr>
            <w:r w:rsidRPr="00D23F0A">
              <w:rPr>
                <w:b/>
                <w:bCs/>
              </w:rPr>
              <w:t>NO. ATP</w:t>
            </w:r>
          </w:p>
        </w:tc>
        <w:tc>
          <w:tcPr>
            <w:tcW w:w="6827" w:type="dxa"/>
            <w:shd w:val="clear" w:color="auto" w:fill="C2D69B"/>
            <w:noWrap/>
            <w:vAlign w:val="center"/>
            <w:hideMark/>
          </w:tcPr>
          <w:p w14:paraId="24F419D5" w14:textId="77777777" w:rsidR="00D23F0A" w:rsidRPr="00D23F0A" w:rsidRDefault="00D23F0A" w:rsidP="00D23F0A">
            <w:pPr>
              <w:jc w:val="center"/>
              <w:rPr>
                <w:b/>
                <w:bCs/>
              </w:rPr>
            </w:pPr>
            <w:r w:rsidRPr="00D23F0A">
              <w:rPr>
                <w:b/>
                <w:bCs/>
              </w:rPr>
              <w:t>ATP</w:t>
            </w:r>
          </w:p>
        </w:tc>
        <w:tc>
          <w:tcPr>
            <w:tcW w:w="655" w:type="dxa"/>
            <w:shd w:val="clear" w:color="auto" w:fill="C2D69B"/>
            <w:noWrap/>
            <w:vAlign w:val="center"/>
            <w:hideMark/>
          </w:tcPr>
          <w:p w14:paraId="438FC4B7" w14:textId="77777777" w:rsidR="00D23F0A" w:rsidRPr="00D23F0A" w:rsidRDefault="00D23F0A" w:rsidP="00D23F0A">
            <w:pPr>
              <w:jc w:val="center"/>
              <w:rPr>
                <w:b/>
                <w:bCs/>
              </w:rPr>
            </w:pPr>
            <w:r w:rsidRPr="00D23F0A">
              <w:rPr>
                <w:b/>
                <w:bCs/>
              </w:rPr>
              <w:t>JML</w:t>
            </w:r>
          </w:p>
        </w:tc>
        <w:tc>
          <w:tcPr>
            <w:tcW w:w="620" w:type="dxa"/>
            <w:shd w:val="clear" w:color="auto" w:fill="C2D69B"/>
            <w:noWrap/>
            <w:vAlign w:val="center"/>
            <w:hideMark/>
          </w:tcPr>
          <w:p w14:paraId="7D7A6D21" w14:textId="77777777" w:rsidR="00D23F0A" w:rsidRPr="00D23F0A" w:rsidRDefault="00D23F0A" w:rsidP="00D23F0A">
            <w:pPr>
              <w:jc w:val="center"/>
              <w:rPr>
                <w:b/>
                <w:bCs/>
              </w:rPr>
            </w:pPr>
            <w:r w:rsidRPr="00D23F0A">
              <w:rPr>
                <w:b/>
                <w:bCs/>
              </w:rPr>
              <w:t>SMT</w:t>
            </w:r>
          </w:p>
        </w:tc>
      </w:tr>
      <w:tr w:rsidR="00D23F0A" w:rsidRPr="00D23F0A" w14:paraId="31C1277B" w14:textId="77777777" w:rsidTr="00D23F0A">
        <w:trPr>
          <w:trHeight w:val="1200"/>
        </w:trPr>
        <w:tc>
          <w:tcPr>
            <w:tcW w:w="560" w:type="dxa"/>
            <w:noWrap/>
            <w:hideMark/>
          </w:tcPr>
          <w:p w14:paraId="541254A6" w14:textId="77777777" w:rsidR="00D23F0A" w:rsidRPr="00D23F0A" w:rsidRDefault="00D23F0A" w:rsidP="00D23F0A">
            <w:r w:rsidRPr="00D23F0A">
              <w:t>1</w:t>
            </w:r>
          </w:p>
        </w:tc>
        <w:tc>
          <w:tcPr>
            <w:tcW w:w="688" w:type="dxa"/>
            <w:noWrap/>
            <w:hideMark/>
          </w:tcPr>
          <w:p w14:paraId="5E464B41" w14:textId="77777777" w:rsidR="00D23F0A" w:rsidRPr="00D23F0A" w:rsidRDefault="00D23F0A" w:rsidP="00D23F0A">
            <w:r w:rsidRPr="00D23F0A">
              <w:t>1.1</w:t>
            </w:r>
          </w:p>
        </w:tc>
        <w:tc>
          <w:tcPr>
            <w:tcW w:w="6827" w:type="dxa"/>
            <w:hideMark/>
          </w:tcPr>
          <w:p w14:paraId="49C1EC7B" w14:textId="77777777" w:rsidR="00D23F0A" w:rsidRPr="00D23F0A" w:rsidRDefault="00D23F0A">
            <w:r w:rsidRPr="00D23F0A">
              <w:t>Siswa mampu mengasosiasikan definisi “indah” atau “artistik” dari benda-benda di sekitarnya. Siswa mampu mendokumentasikan hasil pengamatannya. Siswa percaya diri dalam memilih alat dalam proses dalam berkreasi.</w:t>
            </w:r>
          </w:p>
        </w:tc>
        <w:tc>
          <w:tcPr>
            <w:tcW w:w="655" w:type="dxa"/>
            <w:noWrap/>
            <w:hideMark/>
          </w:tcPr>
          <w:p w14:paraId="2F9A0BCB" w14:textId="77777777" w:rsidR="00D23F0A" w:rsidRPr="00D23F0A" w:rsidRDefault="00D23F0A" w:rsidP="00D23F0A">
            <w:r w:rsidRPr="00D23F0A">
              <w:t>2</w:t>
            </w:r>
          </w:p>
        </w:tc>
        <w:tc>
          <w:tcPr>
            <w:tcW w:w="620" w:type="dxa"/>
            <w:noWrap/>
            <w:hideMark/>
          </w:tcPr>
          <w:p w14:paraId="43C32DCF" w14:textId="77777777" w:rsidR="00D23F0A" w:rsidRPr="00D23F0A" w:rsidRDefault="00D23F0A" w:rsidP="00D23F0A">
            <w:r w:rsidRPr="00D23F0A">
              <w:t>1</w:t>
            </w:r>
          </w:p>
        </w:tc>
      </w:tr>
      <w:tr w:rsidR="00D23F0A" w:rsidRPr="00D23F0A" w14:paraId="5981BF16" w14:textId="77777777" w:rsidTr="00D23F0A">
        <w:trPr>
          <w:trHeight w:val="1500"/>
        </w:trPr>
        <w:tc>
          <w:tcPr>
            <w:tcW w:w="560" w:type="dxa"/>
            <w:noWrap/>
            <w:hideMark/>
          </w:tcPr>
          <w:p w14:paraId="5A1465E2" w14:textId="77777777" w:rsidR="00D23F0A" w:rsidRPr="00D23F0A" w:rsidRDefault="00D23F0A" w:rsidP="00D23F0A">
            <w:r w:rsidRPr="00D23F0A">
              <w:t>2</w:t>
            </w:r>
          </w:p>
        </w:tc>
        <w:tc>
          <w:tcPr>
            <w:tcW w:w="688" w:type="dxa"/>
            <w:noWrap/>
            <w:hideMark/>
          </w:tcPr>
          <w:p w14:paraId="5B9584E3" w14:textId="77777777" w:rsidR="00D23F0A" w:rsidRPr="00D23F0A" w:rsidRDefault="00D23F0A" w:rsidP="00D23F0A">
            <w:r w:rsidRPr="00D23F0A">
              <w:t>1.2</w:t>
            </w:r>
          </w:p>
        </w:tc>
        <w:tc>
          <w:tcPr>
            <w:tcW w:w="6827" w:type="dxa"/>
            <w:hideMark/>
          </w:tcPr>
          <w:p w14:paraId="1217E6FD" w14:textId="77777777" w:rsidR="00D23F0A" w:rsidRPr="00D23F0A" w:rsidRDefault="00D23F0A">
            <w:r w:rsidRPr="00D23F0A">
              <w:t>Siswa mampu mengidentifikasi berbagai jenis garis, pada gambar ataupun pada benda-benda di sekitarnya.  Siswa  dapat menggambar sebuah pohon dengan menggunakan beberapa macam garis. Siswa  membandingkan dan mengambil kesimpulan tentang arti garis tipis dan garis tebal yang ditemukan pada pohon.</w:t>
            </w:r>
          </w:p>
        </w:tc>
        <w:tc>
          <w:tcPr>
            <w:tcW w:w="655" w:type="dxa"/>
            <w:noWrap/>
            <w:hideMark/>
          </w:tcPr>
          <w:p w14:paraId="3A052851" w14:textId="77777777" w:rsidR="00D23F0A" w:rsidRPr="00D23F0A" w:rsidRDefault="00D23F0A" w:rsidP="00D23F0A">
            <w:r w:rsidRPr="00D23F0A">
              <w:t>2</w:t>
            </w:r>
          </w:p>
        </w:tc>
        <w:tc>
          <w:tcPr>
            <w:tcW w:w="620" w:type="dxa"/>
            <w:noWrap/>
            <w:hideMark/>
          </w:tcPr>
          <w:p w14:paraId="72E86BF0" w14:textId="77777777" w:rsidR="00D23F0A" w:rsidRPr="00D23F0A" w:rsidRDefault="00D23F0A" w:rsidP="00D23F0A">
            <w:r w:rsidRPr="00D23F0A">
              <w:t>1</w:t>
            </w:r>
          </w:p>
        </w:tc>
      </w:tr>
      <w:tr w:rsidR="00D23F0A" w:rsidRPr="00D23F0A" w14:paraId="7370C7F9" w14:textId="77777777" w:rsidTr="00D23F0A">
        <w:trPr>
          <w:trHeight w:val="900"/>
        </w:trPr>
        <w:tc>
          <w:tcPr>
            <w:tcW w:w="560" w:type="dxa"/>
            <w:noWrap/>
            <w:hideMark/>
          </w:tcPr>
          <w:p w14:paraId="618C9438" w14:textId="77777777" w:rsidR="00D23F0A" w:rsidRPr="00D23F0A" w:rsidRDefault="00D23F0A" w:rsidP="00D23F0A">
            <w:r w:rsidRPr="00D23F0A">
              <w:t>3</w:t>
            </w:r>
          </w:p>
        </w:tc>
        <w:tc>
          <w:tcPr>
            <w:tcW w:w="688" w:type="dxa"/>
            <w:noWrap/>
            <w:hideMark/>
          </w:tcPr>
          <w:p w14:paraId="691F1164" w14:textId="77777777" w:rsidR="00D23F0A" w:rsidRPr="00D23F0A" w:rsidRDefault="00D23F0A" w:rsidP="00D23F0A">
            <w:r w:rsidRPr="00D23F0A">
              <w:t>1.3</w:t>
            </w:r>
          </w:p>
        </w:tc>
        <w:tc>
          <w:tcPr>
            <w:tcW w:w="6827" w:type="dxa"/>
            <w:hideMark/>
          </w:tcPr>
          <w:p w14:paraId="67EB1C7E" w14:textId="77777777" w:rsidR="00D23F0A" w:rsidRPr="00D23F0A" w:rsidRDefault="00D23F0A">
            <w:r w:rsidRPr="00D23F0A">
              <w:t>Siswa mampu merasakan arah dan gerakan yang direpresentasikan oleh garis. Siswa mengeksplorasi garis dalam hubungannya dengan musik dan perasaan.</w:t>
            </w:r>
          </w:p>
        </w:tc>
        <w:tc>
          <w:tcPr>
            <w:tcW w:w="655" w:type="dxa"/>
            <w:noWrap/>
            <w:hideMark/>
          </w:tcPr>
          <w:p w14:paraId="41B0EE95" w14:textId="77777777" w:rsidR="00D23F0A" w:rsidRPr="00D23F0A" w:rsidRDefault="00D23F0A" w:rsidP="00D23F0A">
            <w:r w:rsidRPr="00D23F0A">
              <w:t>1</w:t>
            </w:r>
          </w:p>
        </w:tc>
        <w:tc>
          <w:tcPr>
            <w:tcW w:w="620" w:type="dxa"/>
            <w:noWrap/>
            <w:hideMark/>
          </w:tcPr>
          <w:p w14:paraId="3BBD97AE" w14:textId="77777777" w:rsidR="00D23F0A" w:rsidRPr="00D23F0A" w:rsidRDefault="00D23F0A" w:rsidP="00D23F0A">
            <w:r w:rsidRPr="00D23F0A">
              <w:t>1</w:t>
            </w:r>
          </w:p>
        </w:tc>
      </w:tr>
      <w:tr w:rsidR="00D23F0A" w:rsidRPr="00D23F0A" w14:paraId="6AAE38BA" w14:textId="77777777" w:rsidTr="00D23F0A">
        <w:trPr>
          <w:trHeight w:val="900"/>
        </w:trPr>
        <w:tc>
          <w:tcPr>
            <w:tcW w:w="560" w:type="dxa"/>
            <w:noWrap/>
            <w:hideMark/>
          </w:tcPr>
          <w:p w14:paraId="48B48C86" w14:textId="77777777" w:rsidR="00D23F0A" w:rsidRPr="00D23F0A" w:rsidRDefault="00D23F0A" w:rsidP="00D23F0A">
            <w:r w:rsidRPr="00D23F0A">
              <w:t>4</w:t>
            </w:r>
          </w:p>
        </w:tc>
        <w:tc>
          <w:tcPr>
            <w:tcW w:w="688" w:type="dxa"/>
            <w:noWrap/>
            <w:hideMark/>
          </w:tcPr>
          <w:p w14:paraId="517FCE44" w14:textId="77777777" w:rsidR="00D23F0A" w:rsidRPr="00D23F0A" w:rsidRDefault="00D23F0A" w:rsidP="00D23F0A">
            <w:r w:rsidRPr="00D23F0A">
              <w:t>1.4</w:t>
            </w:r>
          </w:p>
        </w:tc>
        <w:tc>
          <w:tcPr>
            <w:tcW w:w="6827" w:type="dxa"/>
            <w:hideMark/>
          </w:tcPr>
          <w:p w14:paraId="2F18DB86" w14:textId="77777777" w:rsidR="00D23F0A" w:rsidRPr="00D23F0A" w:rsidRDefault="00D23F0A">
            <w:r w:rsidRPr="00D23F0A">
              <w:t>Siswa memahami bahwa berbagai jenis bentuk dibentuk oleh berbagai macam garis. Siswa dapat mengidentifikasi nama-nama bentuk geometris (segitiga, segiempat, lingkaran, oval, trapesium) dan bentuk organik.</w:t>
            </w:r>
          </w:p>
        </w:tc>
        <w:tc>
          <w:tcPr>
            <w:tcW w:w="655" w:type="dxa"/>
            <w:noWrap/>
            <w:hideMark/>
          </w:tcPr>
          <w:p w14:paraId="67AA6ED5" w14:textId="77777777" w:rsidR="00D23F0A" w:rsidRPr="00D23F0A" w:rsidRDefault="00D23F0A" w:rsidP="00D23F0A">
            <w:r w:rsidRPr="00D23F0A">
              <w:t>2</w:t>
            </w:r>
          </w:p>
        </w:tc>
        <w:tc>
          <w:tcPr>
            <w:tcW w:w="620" w:type="dxa"/>
            <w:noWrap/>
            <w:hideMark/>
          </w:tcPr>
          <w:p w14:paraId="106AC257" w14:textId="77777777" w:rsidR="00D23F0A" w:rsidRPr="00D23F0A" w:rsidRDefault="00D23F0A" w:rsidP="00D23F0A">
            <w:r w:rsidRPr="00D23F0A">
              <w:t>1</w:t>
            </w:r>
          </w:p>
        </w:tc>
      </w:tr>
      <w:tr w:rsidR="00D23F0A" w:rsidRPr="00D23F0A" w14:paraId="1148FCB3" w14:textId="77777777" w:rsidTr="00D23F0A">
        <w:trPr>
          <w:trHeight w:val="900"/>
        </w:trPr>
        <w:tc>
          <w:tcPr>
            <w:tcW w:w="560" w:type="dxa"/>
            <w:noWrap/>
            <w:hideMark/>
          </w:tcPr>
          <w:p w14:paraId="38C32F75" w14:textId="77777777" w:rsidR="00D23F0A" w:rsidRPr="00D23F0A" w:rsidRDefault="00D23F0A" w:rsidP="00D23F0A">
            <w:r w:rsidRPr="00D23F0A">
              <w:t>5</w:t>
            </w:r>
          </w:p>
        </w:tc>
        <w:tc>
          <w:tcPr>
            <w:tcW w:w="688" w:type="dxa"/>
            <w:noWrap/>
            <w:hideMark/>
          </w:tcPr>
          <w:p w14:paraId="330066F5" w14:textId="77777777" w:rsidR="00D23F0A" w:rsidRPr="00D23F0A" w:rsidRDefault="00D23F0A" w:rsidP="00D23F0A">
            <w:r w:rsidRPr="00D23F0A">
              <w:t>1.5</w:t>
            </w:r>
          </w:p>
        </w:tc>
        <w:tc>
          <w:tcPr>
            <w:tcW w:w="6827" w:type="dxa"/>
            <w:hideMark/>
          </w:tcPr>
          <w:p w14:paraId="317A9B79" w14:textId="77777777" w:rsidR="00D23F0A" w:rsidRPr="00D23F0A" w:rsidRDefault="00D23F0A">
            <w:r w:rsidRPr="00D23F0A">
              <w:t>Siswa mampu berkreasi dan mampu memilih bentuk yang diperlukannya. Siswa dapat mengidentifikasi nama-nama bentuk geometris dan bentuk organik. Siswa dapat menggunakan lem dan gunting untuk membuat kolase.</w:t>
            </w:r>
          </w:p>
        </w:tc>
        <w:tc>
          <w:tcPr>
            <w:tcW w:w="655" w:type="dxa"/>
            <w:noWrap/>
            <w:hideMark/>
          </w:tcPr>
          <w:p w14:paraId="47AB3BF6" w14:textId="77777777" w:rsidR="00D23F0A" w:rsidRPr="00D23F0A" w:rsidRDefault="00D23F0A" w:rsidP="00D23F0A">
            <w:r w:rsidRPr="00D23F0A">
              <w:t>2</w:t>
            </w:r>
          </w:p>
        </w:tc>
        <w:tc>
          <w:tcPr>
            <w:tcW w:w="620" w:type="dxa"/>
            <w:noWrap/>
            <w:hideMark/>
          </w:tcPr>
          <w:p w14:paraId="0F281F64" w14:textId="77777777" w:rsidR="00D23F0A" w:rsidRPr="00D23F0A" w:rsidRDefault="00D23F0A" w:rsidP="00D23F0A">
            <w:r w:rsidRPr="00D23F0A">
              <w:t>1</w:t>
            </w:r>
          </w:p>
        </w:tc>
      </w:tr>
      <w:tr w:rsidR="00D23F0A" w:rsidRPr="00D23F0A" w14:paraId="64F332C0" w14:textId="77777777" w:rsidTr="00D23F0A">
        <w:trPr>
          <w:trHeight w:val="900"/>
        </w:trPr>
        <w:tc>
          <w:tcPr>
            <w:tcW w:w="560" w:type="dxa"/>
            <w:noWrap/>
            <w:hideMark/>
          </w:tcPr>
          <w:p w14:paraId="38130970" w14:textId="77777777" w:rsidR="00D23F0A" w:rsidRPr="00D23F0A" w:rsidRDefault="00D23F0A" w:rsidP="00D23F0A">
            <w:r w:rsidRPr="00D23F0A">
              <w:t>6</w:t>
            </w:r>
          </w:p>
        </w:tc>
        <w:tc>
          <w:tcPr>
            <w:tcW w:w="688" w:type="dxa"/>
            <w:noWrap/>
            <w:hideMark/>
          </w:tcPr>
          <w:p w14:paraId="4D5DE02F" w14:textId="77777777" w:rsidR="00D23F0A" w:rsidRPr="00D23F0A" w:rsidRDefault="00D23F0A" w:rsidP="00D23F0A">
            <w:r w:rsidRPr="00D23F0A">
              <w:t>1.6</w:t>
            </w:r>
          </w:p>
        </w:tc>
        <w:tc>
          <w:tcPr>
            <w:tcW w:w="6827" w:type="dxa"/>
            <w:hideMark/>
          </w:tcPr>
          <w:p w14:paraId="256E4464" w14:textId="77777777" w:rsidR="00D23F0A" w:rsidRPr="00D23F0A" w:rsidRDefault="00D23F0A">
            <w:r w:rsidRPr="00D23F0A">
              <w:t>Siswa mengenal berbagai macam topeng dari Indonesia.  Siswa mengenal konsep simetri. Siswa menggunakan teknik lipat, gunting dan tempel untuk membuat topeng kertas.</w:t>
            </w:r>
          </w:p>
        </w:tc>
        <w:tc>
          <w:tcPr>
            <w:tcW w:w="655" w:type="dxa"/>
            <w:noWrap/>
            <w:hideMark/>
          </w:tcPr>
          <w:p w14:paraId="12427797" w14:textId="77777777" w:rsidR="00D23F0A" w:rsidRPr="00D23F0A" w:rsidRDefault="00D23F0A" w:rsidP="00D23F0A">
            <w:r w:rsidRPr="00D23F0A">
              <w:t>1</w:t>
            </w:r>
          </w:p>
        </w:tc>
        <w:tc>
          <w:tcPr>
            <w:tcW w:w="620" w:type="dxa"/>
            <w:noWrap/>
            <w:hideMark/>
          </w:tcPr>
          <w:p w14:paraId="1AF2855E" w14:textId="77777777" w:rsidR="00D23F0A" w:rsidRPr="00D23F0A" w:rsidRDefault="00D23F0A" w:rsidP="00D23F0A">
            <w:r w:rsidRPr="00D23F0A">
              <w:t>1</w:t>
            </w:r>
          </w:p>
        </w:tc>
      </w:tr>
      <w:tr w:rsidR="00D23F0A" w:rsidRPr="00D23F0A" w14:paraId="326C539B" w14:textId="77777777" w:rsidTr="00D23F0A">
        <w:trPr>
          <w:trHeight w:val="1800"/>
        </w:trPr>
        <w:tc>
          <w:tcPr>
            <w:tcW w:w="560" w:type="dxa"/>
            <w:noWrap/>
            <w:hideMark/>
          </w:tcPr>
          <w:p w14:paraId="60EED427" w14:textId="77777777" w:rsidR="00D23F0A" w:rsidRPr="00D23F0A" w:rsidRDefault="00D23F0A" w:rsidP="00D23F0A">
            <w:r w:rsidRPr="00D23F0A">
              <w:t>7</w:t>
            </w:r>
          </w:p>
        </w:tc>
        <w:tc>
          <w:tcPr>
            <w:tcW w:w="688" w:type="dxa"/>
            <w:noWrap/>
            <w:hideMark/>
          </w:tcPr>
          <w:p w14:paraId="454DC54B" w14:textId="77777777" w:rsidR="00D23F0A" w:rsidRPr="00D23F0A" w:rsidRDefault="00D23F0A" w:rsidP="00D23F0A">
            <w:r w:rsidRPr="00D23F0A">
              <w:t>1.7</w:t>
            </w:r>
          </w:p>
        </w:tc>
        <w:tc>
          <w:tcPr>
            <w:tcW w:w="6827" w:type="dxa"/>
            <w:hideMark/>
          </w:tcPr>
          <w:p w14:paraId="5396A204" w14:textId="77777777" w:rsidR="00D23F0A" w:rsidRPr="00D23F0A" w:rsidRDefault="00D23F0A">
            <w:r w:rsidRPr="00D23F0A">
              <w:t>Siswa mengerti kosakata bentuk dan garis, nama-nama warna, warna panas, warna dingin dan warna netral, juga kosakata “tumpang tindih”, dan dapat  mengaplikasikan pemahamannya ke dalam karya. Siswa dapat melakukan refleksi akan karyanya, membuat alternatif karya, dan membandingkannya. Siswa dapat memilih warna ataupun karya yang ingin digunakan, dan dapat menyebutkan alasannya.</w:t>
            </w:r>
          </w:p>
        </w:tc>
        <w:tc>
          <w:tcPr>
            <w:tcW w:w="655" w:type="dxa"/>
            <w:noWrap/>
            <w:hideMark/>
          </w:tcPr>
          <w:p w14:paraId="54D25023" w14:textId="77777777" w:rsidR="00D23F0A" w:rsidRPr="00D23F0A" w:rsidRDefault="00D23F0A" w:rsidP="00D23F0A">
            <w:r w:rsidRPr="00D23F0A">
              <w:t>2</w:t>
            </w:r>
          </w:p>
        </w:tc>
        <w:tc>
          <w:tcPr>
            <w:tcW w:w="620" w:type="dxa"/>
            <w:noWrap/>
            <w:hideMark/>
          </w:tcPr>
          <w:p w14:paraId="23594301" w14:textId="77777777" w:rsidR="00D23F0A" w:rsidRPr="00D23F0A" w:rsidRDefault="00D23F0A" w:rsidP="00D23F0A">
            <w:r w:rsidRPr="00D23F0A">
              <w:t>1</w:t>
            </w:r>
          </w:p>
        </w:tc>
      </w:tr>
      <w:tr w:rsidR="00D23F0A" w:rsidRPr="00D23F0A" w14:paraId="31770E2F" w14:textId="77777777" w:rsidTr="00D23F0A">
        <w:trPr>
          <w:trHeight w:val="900"/>
        </w:trPr>
        <w:tc>
          <w:tcPr>
            <w:tcW w:w="560" w:type="dxa"/>
            <w:noWrap/>
            <w:hideMark/>
          </w:tcPr>
          <w:p w14:paraId="00D03DC6" w14:textId="77777777" w:rsidR="00D23F0A" w:rsidRPr="00D23F0A" w:rsidRDefault="00D23F0A" w:rsidP="00D23F0A">
            <w:r w:rsidRPr="00D23F0A">
              <w:t>8</w:t>
            </w:r>
          </w:p>
        </w:tc>
        <w:tc>
          <w:tcPr>
            <w:tcW w:w="688" w:type="dxa"/>
            <w:noWrap/>
            <w:hideMark/>
          </w:tcPr>
          <w:p w14:paraId="4FDE8DF3" w14:textId="77777777" w:rsidR="00D23F0A" w:rsidRPr="00D23F0A" w:rsidRDefault="00D23F0A" w:rsidP="00D23F0A">
            <w:r w:rsidRPr="00D23F0A">
              <w:t>1.8</w:t>
            </w:r>
          </w:p>
        </w:tc>
        <w:tc>
          <w:tcPr>
            <w:tcW w:w="6827" w:type="dxa"/>
            <w:hideMark/>
          </w:tcPr>
          <w:p w14:paraId="27F885E3" w14:textId="77777777" w:rsidR="00D23F0A" w:rsidRPr="00D23F0A" w:rsidRDefault="00D23F0A">
            <w:r w:rsidRPr="00D23F0A">
              <w:t>Siswa dapat mengidentifikasi bentuk berulang Siswa dapat membuat kreasi dari bentuk yang berulang dengan cara memilih minimal 1 teknik: menggambar, kolase, menganyam, dan lain-lain.</w:t>
            </w:r>
          </w:p>
        </w:tc>
        <w:tc>
          <w:tcPr>
            <w:tcW w:w="655" w:type="dxa"/>
            <w:noWrap/>
            <w:hideMark/>
          </w:tcPr>
          <w:p w14:paraId="043515E8" w14:textId="77777777" w:rsidR="00D23F0A" w:rsidRPr="00D23F0A" w:rsidRDefault="00D23F0A" w:rsidP="00D23F0A">
            <w:r w:rsidRPr="00D23F0A">
              <w:t>2</w:t>
            </w:r>
          </w:p>
        </w:tc>
        <w:tc>
          <w:tcPr>
            <w:tcW w:w="620" w:type="dxa"/>
            <w:noWrap/>
            <w:hideMark/>
          </w:tcPr>
          <w:p w14:paraId="039620DA" w14:textId="77777777" w:rsidR="00D23F0A" w:rsidRPr="00D23F0A" w:rsidRDefault="00D23F0A" w:rsidP="00D23F0A">
            <w:r w:rsidRPr="00D23F0A">
              <w:t>1</w:t>
            </w:r>
          </w:p>
        </w:tc>
      </w:tr>
      <w:tr w:rsidR="00D23F0A" w:rsidRPr="00D23F0A" w14:paraId="14810705" w14:textId="77777777" w:rsidTr="00D23F0A">
        <w:trPr>
          <w:trHeight w:val="1200"/>
        </w:trPr>
        <w:tc>
          <w:tcPr>
            <w:tcW w:w="560" w:type="dxa"/>
            <w:noWrap/>
            <w:hideMark/>
          </w:tcPr>
          <w:p w14:paraId="3F67E363" w14:textId="77777777" w:rsidR="00D23F0A" w:rsidRPr="00D23F0A" w:rsidRDefault="00D23F0A" w:rsidP="00D23F0A">
            <w:r w:rsidRPr="00D23F0A">
              <w:t>9</w:t>
            </w:r>
          </w:p>
        </w:tc>
        <w:tc>
          <w:tcPr>
            <w:tcW w:w="688" w:type="dxa"/>
            <w:noWrap/>
            <w:hideMark/>
          </w:tcPr>
          <w:p w14:paraId="0F8B1D4B" w14:textId="77777777" w:rsidR="00D23F0A" w:rsidRPr="00D23F0A" w:rsidRDefault="00D23F0A" w:rsidP="00D23F0A">
            <w:r w:rsidRPr="00D23F0A">
              <w:t>1.9</w:t>
            </w:r>
          </w:p>
        </w:tc>
        <w:tc>
          <w:tcPr>
            <w:tcW w:w="6827" w:type="dxa"/>
            <w:hideMark/>
          </w:tcPr>
          <w:p w14:paraId="66EF6EEE" w14:textId="77777777" w:rsidR="00D23F0A" w:rsidRPr="00D23F0A" w:rsidRDefault="00D23F0A">
            <w:r w:rsidRPr="00D23F0A">
              <w:t>Siswa mengenal dan dapat menggunakan kosakata: Huruf, Abjad, Alfabet, Fonts. Siswa mengenali bahwa huruf dapat dipresentasikan dalam berbagai bentuk. Siswa mampu merancang tulisan indah sederhana, dan menggunakan pola sederhana sebagai dekorasi.</w:t>
            </w:r>
          </w:p>
        </w:tc>
        <w:tc>
          <w:tcPr>
            <w:tcW w:w="655" w:type="dxa"/>
            <w:noWrap/>
            <w:hideMark/>
          </w:tcPr>
          <w:p w14:paraId="0A7F9281" w14:textId="77777777" w:rsidR="00D23F0A" w:rsidRPr="00D23F0A" w:rsidRDefault="00D23F0A" w:rsidP="00D23F0A">
            <w:r w:rsidRPr="00D23F0A">
              <w:t>2</w:t>
            </w:r>
          </w:p>
        </w:tc>
        <w:tc>
          <w:tcPr>
            <w:tcW w:w="620" w:type="dxa"/>
            <w:noWrap/>
            <w:hideMark/>
          </w:tcPr>
          <w:p w14:paraId="5B2423DF" w14:textId="77777777" w:rsidR="00D23F0A" w:rsidRPr="00D23F0A" w:rsidRDefault="00D23F0A" w:rsidP="00D23F0A">
            <w:r w:rsidRPr="00D23F0A">
              <w:t>1</w:t>
            </w:r>
          </w:p>
        </w:tc>
      </w:tr>
      <w:tr w:rsidR="00D23F0A" w:rsidRPr="00D23F0A" w14:paraId="2FD50FFF" w14:textId="77777777" w:rsidTr="00D23F0A">
        <w:trPr>
          <w:trHeight w:val="1200"/>
        </w:trPr>
        <w:tc>
          <w:tcPr>
            <w:tcW w:w="560" w:type="dxa"/>
            <w:noWrap/>
            <w:hideMark/>
          </w:tcPr>
          <w:p w14:paraId="34F6F899" w14:textId="77777777" w:rsidR="00D23F0A" w:rsidRPr="00D23F0A" w:rsidRDefault="00D23F0A" w:rsidP="00D23F0A">
            <w:r w:rsidRPr="00D23F0A">
              <w:t>10</w:t>
            </w:r>
          </w:p>
        </w:tc>
        <w:tc>
          <w:tcPr>
            <w:tcW w:w="688" w:type="dxa"/>
            <w:noWrap/>
            <w:hideMark/>
          </w:tcPr>
          <w:p w14:paraId="01ABDEC0" w14:textId="77777777" w:rsidR="00D23F0A" w:rsidRPr="00D23F0A" w:rsidRDefault="00D23F0A" w:rsidP="00D23F0A">
            <w:r w:rsidRPr="00D23F0A">
              <w:t>1.10</w:t>
            </w:r>
          </w:p>
        </w:tc>
        <w:tc>
          <w:tcPr>
            <w:tcW w:w="6827" w:type="dxa"/>
            <w:hideMark/>
          </w:tcPr>
          <w:p w14:paraId="398D2512" w14:textId="77777777" w:rsidR="00D23F0A" w:rsidRPr="00D23F0A" w:rsidRDefault="00D23F0A">
            <w:r w:rsidRPr="00D23F0A">
              <w:t>Siswa mengenal dan dapat menggunakan kosakata: Bangunan, Gedung, Rumah, Kediaman, Arsitek (orang yang merancang bangunan), Arsitektur (bentuk hasil rancangan bangunan). Siswa mengamati bentuk, bidang dan ukuran dalam sebuah bangunan.</w:t>
            </w:r>
          </w:p>
        </w:tc>
        <w:tc>
          <w:tcPr>
            <w:tcW w:w="655" w:type="dxa"/>
            <w:noWrap/>
            <w:hideMark/>
          </w:tcPr>
          <w:p w14:paraId="76D3FBA7" w14:textId="77777777" w:rsidR="00D23F0A" w:rsidRPr="00D23F0A" w:rsidRDefault="00D23F0A" w:rsidP="00D23F0A">
            <w:r w:rsidRPr="00D23F0A">
              <w:t>2</w:t>
            </w:r>
          </w:p>
        </w:tc>
        <w:tc>
          <w:tcPr>
            <w:tcW w:w="620" w:type="dxa"/>
            <w:noWrap/>
            <w:hideMark/>
          </w:tcPr>
          <w:p w14:paraId="3D6A3DE3" w14:textId="77777777" w:rsidR="00D23F0A" w:rsidRPr="00D23F0A" w:rsidRDefault="00D23F0A" w:rsidP="00D23F0A">
            <w:r w:rsidRPr="00D23F0A">
              <w:t>1</w:t>
            </w:r>
          </w:p>
        </w:tc>
      </w:tr>
      <w:tr w:rsidR="00D23F0A" w:rsidRPr="00D23F0A" w14:paraId="267D30C8" w14:textId="77777777" w:rsidTr="00D23F0A">
        <w:trPr>
          <w:trHeight w:val="1800"/>
        </w:trPr>
        <w:tc>
          <w:tcPr>
            <w:tcW w:w="560" w:type="dxa"/>
            <w:noWrap/>
            <w:hideMark/>
          </w:tcPr>
          <w:p w14:paraId="1BD37E02" w14:textId="77777777" w:rsidR="00D23F0A" w:rsidRPr="00D23F0A" w:rsidRDefault="00D23F0A" w:rsidP="00D23F0A">
            <w:r w:rsidRPr="00D23F0A">
              <w:lastRenderedPageBreak/>
              <w:t>11</w:t>
            </w:r>
          </w:p>
        </w:tc>
        <w:tc>
          <w:tcPr>
            <w:tcW w:w="688" w:type="dxa"/>
            <w:noWrap/>
            <w:hideMark/>
          </w:tcPr>
          <w:p w14:paraId="1B95DA6F" w14:textId="77777777" w:rsidR="00D23F0A" w:rsidRPr="00D23F0A" w:rsidRDefault="00D23F0A" w:rsidP="00D23F0A">
            <w:r w:rsidRPr="00D23F0A">
              <w:t>1.11</w:t>
            </w:r>
          </w:p>
        </w:tc>
        <w:tc>
          <w:tcPr>
            <w:tcW w:w="6827" w:type="dxa"/>
            <w:hideMark/>
          </w:tcPr>
          <w:p w14:paraId="5EE9A7A5" w14:textId="77777777" w:rsidR="00D23F0A" w:rsidRPr="00D23F0A" w:rsidRDefault="00D23F0A">
            <w:r w:rsidRPr="00D23F0A">
              <w:t>Siswa mengenal dan dapat menggunakan kosakata: Bangunan, Gedung, Rumah, Kediaman, Arsitek (orang yang merancang bangunan), Arsitektur (bentuk hasil rancangan bangunan). Siswa dapat mengolah bentuk dan merakit model 3 dimensi sederhana.  Siswa dapat menggunakan bahan-bahan bekas di sekitarnya. Siswa memahami bahwa model 3 dimensional dapat membantu perencanaan bangunan sebenarnya.</w:t>
            </w:r>
          </w:p>
        </w:tc>
        <w:tc>
          <w:tcPr>
            <w:tcW w:w="655" w:type="dxa"/>
            <w:noWrap/>
            <w:hideMark/>
          </w:tcPr>
          <w:p w14:paraId="44D13E2E" w14:textId="77777777" w:rsidR="00D23F0A" w:rsidRPr="00D23F0A" w:rsidRDefault="00D23F0A" w:rsidP="00D23F0A">
            <w:r w:rsidRPr="00D23F0A">
              <w:t>2</w:t>
            </w:r>
          </w:p>
        </w:tc>
        <w:tc>
          <w:tcPr>
            <w:tcW w:w="620" w:type="dxa"/>
            <w:noWrap/>
            <w:hideMark/>
          </w:tcPr>
          <w:p w14:paraId="2A4B515D" w14:textId="77777777" w:rsidR="00D23F0A" w:rsidRPr="00D23F0A" w:rsidRDefault="00D23F0A" w:rsidP="00D23F0A">
            <w:r w:rsidRPr="00D23F0A">
              <w:t>2</w:t>
            </w:r>
          </w:p>
        </w:tc>
      </w:tr>
      <w:tr w:rsidR="00D23F0A" w:rsidRPr="00D23F0A" w14:paraId="0B3FB1B2" w14:textId="77777777" w:rsidTr="00D23F0A">
        <w:trPr>
          <w:trHeight w:val="1200"/>
        </w:trPr>
        <w:tc>
          <w:tcPr>
            <w:tcW w:w="560" w:type="dxa"/>
            <w:noWrap/>
            <w:hideMark/>
          </w:tcPr>
          <w:p w14:paraId="2BC533E3" w14:textId="77777777" w:rsidR="00D23F0A" w:rsidRPr="00D23F0A" w:rsidRDefault="00D23F0A" w:rsidP="00D23F0A">
            <w:r w:rsidRPr="00D23F0A">
              <w:t>12</w:t>
            </w:r>
          </w:p>
        </w:tc>
        <w:tc>
          <w:tcPr>
            <w:tcW w:w="688" w:type="dxa"/>
            <w:noWrap/>
            <w:hideMark/>
          </w:tcPr>
          <w:p w14:paraId="47644D07" w14:textId="77777777" w:rsidR="00D23F0A" w:rsidRPr="00D23F0A" w:rsidRDefault="00D23F0A" w:rsidP="00D23F0A">
            <w:r w:rsidRPr="00D23F0A">
              <w:t>1.12</w:t>
            </w:r>
          </w:p>
        </w:tc>
        <w:tc>
          <w:tcPr>
            <w:tcW w:w="6827" w:type="dxa"/>
            <w:hideMark/>
          </w:tcPr>
          <w:p w14:paraId="6DEBDCE8" w14:textId="77777777" w:rsidR="00D23F0A" w:rsidRPr="00D23F0A" w:rsidRDefault="00D23F0A">
            <w:r w:rsidRPr="00D23F0A">
              <w:t>Siswa mengidentifikasi bentuk alami/natural dan bentuk buatan manusia. Siswa memahami bahwa dirinya dapat berperan merancang, merawat dan mengembangkan lingkungannya. Siswa mampu mengatur  model-model 3 dimensional sebuah bangunan menjadi model sebuah lingkungan  kota.</w:t>
            </w:r>
          </w:p>
        </w:tc>
        <w:tc>
          <w:tcPr>
            <w:tcW w:w="655" w:type="dxa"/>
            <w:noWrap/>
            <w:hideMark/>
          </w:tcPr>
          <w:p w14:paraId="0C86A88B" w14:textId="77777777" w:rsidR="00D23F0A" w:rsidRPr="00D23F0A" w:rsidRDefault="00D23F0A" w:rsidP="00D23F0A">
            <w:r w:rsidRPr="00D23F0A">
              <w:t>2</w:t>
            </w:r>
          </w:p>
        </w:tc>
        <w:tc>
          <w:tcPr>
            <w:tcW w:w="620" w:type="dxa"/>
            <w:noWrap/>
            <w:hideMark/>
          </w:tcPr>
          <w:p w14:paraId="24FCA481" w14:textId="77777777" w:rsidR="00D23F0A" w:rsidRPr="00D23F0A" w:rsidRDefault="00D23F0A" w:rsidP="00D23F0A">
            <w:r w:rsidRPr="00D23F0A">
              <w:t>2</w:t>
            </w:r>
          </w:p>
        </w:tc>
      </w:tr>
      <w:tr w:rsidR="00D23F0A" w:rsidRPr="00D23F0A" w14:paraId="075CE8C4" w14:textId="77777777" w:rsidTr="00D23F0A">
        <w:trPr>
          <w:trHeight w:val="1800"/>
        </w:trPr>
        <w:tc>
          <w:tcPr>
            <w:tcW w:w="560" w:type="dxa"/>
            <w:noWrap/>
            <w:hideMark/>
          </w:tcPr>
          <w:p w14:paraId="2590C26C" w14:textId="77777777" w:rsidR="00D23F0A" w:rsidRPr="00D23F0A" w:rsidRDefault="00D23F0A" w:rsidP="00D23F0A">
            <w:r w:rsidRPr="00D23F0A">
              <w:t>13</w:t>
            </w:r>
          </w:p>
        </w:tc>
        <w:tc>
          <w:tcPr>
            <w:tcW w:w="688" w:type="dxa"/>
            <w:noWrap/>
            <w:hideMark/>
          </w:tcPr>
          <w:p w14:paraId="3D7F6B06" w14:textId="77777777" w:rsidR="00D23F0A" w:rsidRPr="00D23F0A" w:rsidRDefault="00D23F0A" w:rsidP="00D23F0A">
            <w:r w:rsidRPr="00D23F0A">
              <w:t>1.13</w:t>
            </w:r>
          </w:p>
        </w:tc>
        <w:tc>
          <w:tcPr>
            <w:tcW w:w="6827" w:type="dxa"/>
            <w:hideMark/>
          </w:tcPr>
          <w:p w14:paraId="5C398B16" w14:textId="77777777" w:rsidR="00D23F0A" w:rsidRPr="00D23F0A" w:rsidRDefault="00D23F0A">
            <w:r w:rsidRPr="00D23F0A">
              <w:t>Siswa mengenal dan dapat menggunakan kosakata: Lengkung, Kurva, Bergelombang, Spiral, Garis Rangka/Outline. Siswa mengidentifikasi garis danbidang dalam sebuah gambar/lukisan dan alam sekitar. Siswa dapat menggunakan garis lengkung dan bidang atau garis lurus dan bidang dalam karyanya. Siswa menciptakan karya menggunakan garis lengkung dan garis lurus.</w:t>
            </w:r>
          </w:p>
        </w:tc>
        <w:tc>
          <w:tcPr>
            <w:tcW w:w="655" w:type="dxa"/>
            <w:noWrap/>
            <w:hideMark/>
          </w:tcPr>
          <w:p w14:paraId="2699B6E4" w14:textId="77777777" w:rsidR="00D23F0A" w:rsidRPr="00D23F0A" w:rsidRDefault="00D23F0A" w:rsidP="00D23F0A">
            <w:r w:rsidRPr="00D23F0A">
              <w:t>1</w:t>
            </w:r>
          </w:p>
        </w:tc>
        <w:tc>
          <w:tcPr>
            <w:tcW w:w="620" w:type="dxa"/>
            <w:noWrap/>
            <w:hideMark/>
          </w:tcPr>
          <w:p w14:paraId="720A11E1" w14:textId="77777777" w:rsidR="00D23F0A" w:rsidRPr="00D23F0A" w:rsidRDefault="00D23F0A" w:rsidP="00D23F0A">
            <w:r w:rsidRPr="00D23F0A">
              <w:t>2</w:t>
            </w:r>
          </w:p>
        </w:tc>
      </w:tr>
      <w:tr w:rsidR="00D23F0A" w:rsidRPr="00D23F0A" w14:paraId="710D0178" w14:textId="77777777" w:rsidTr="00D23F0A">
        <w:trPr>
          <w:trHeight w:val="900"/>
        </w:trPr>
        <w:tc>
          <w:tcPr>
            <w:tcW w:w="560" w:type="dxa"/>
            <w:noWrap/>
            <w:hideMark/>
          </w:tcPr>
          <w:p w14:paraId="125A5CC8" w14:textId="77777777" w:rsidR="00D23F0A" w:rsidRPr="00D23F0A" w:rsidRDefault="00D23F0A" w:rsidP="00D23F0A">
            <w:r w:rsidRPr="00D23F0A">
              <w:t>14</w:t>
            </w:r>
          </w:p>
        </w:tc>
        <w:tc>
          <w:tcPr>
            <w:tcW w:w="688" w:type="dxa"/>
            <w:noWrap/>
            <w:hideMark/>
          </w:tcPr>
          <w:p w14:paraId="2FA61343" w14:textId="77777777" w:rsidR="00D23F0A" w:rsidRPr="00D23F0A" w:rsidRDefault="00D23F0A" w:rsidP="00D23F0A">
            <w:r w:rsidRPr="00D23F0A">
              <w:t>1.14</w:t>
            </w:r>
          </w:p>
        </w:tc>
        <w:tc>
          <w:tcPr>
            <w:tcW w:w="6827" w:type="dxa"/>
            <w:hideMark/>
          </w:tcPr>
          <w:p w14:paraId="113DCA6F" w14:textId="77777777" w:rsidR="00D23F0A" w:rsidRPr="00D23F0A" w:rsidRDefault="00D23F0A">
            <w:r w:rsidRPr="00D23F0A">
              <w:t>Siswa mengenal dan dapat menggunakan kosakata: Tekstur, Kasar, Halus, Bergerigi, Berbulu, Licin. Siswa mampu mengenali dan menggunakan tekstur yang didapat dari lingkungan sekitar ke dalam karyanya.</w:t>
            </w:r>
          </w:p>
        </w:tc>
        <w:tc>
          <w:tcPr>
            <w:tcW w:w="655" w:type="dxa"/>
            <w:noWrap/>
            <w:hideMark/>
          </w:tcPr>
          <w:p w14:paraId="0A8BB6AE" w14:textId="77777777" w:rsidR="00D23F0A" w:rsidRPr="00D23F0A" w:rsidRDefault="00D23F0A" w:rsidP="00D23F0A">
            <w:r w:rsidRPr="00D23F0A">
              <w:t>2</w:t>
            </w:r>
          </w:p>
        </w:tc>
        <w:tc>
          <w:tcPr>
            <w:tcW w:w="620" w:type="dxa"/>
            <w:noWrap/>
            <w:hideMark/>
          </w:tcPr>
          <w:p w14:paraId="2CEBE716" w14:textId="77777777" w:rsidR="00D23F0A" w:rsidRPr="00D23F0A" w:rsidRDefault="00D23F0A" w:rsidP="00D23F0A">
            <w:r w:rsidRPr="00D23F0A">
              <w:t>2</w:t>
            </w:r>
          </w:p>
        </w:tc>
      </w:tr>
      <w:tr w:rsidR="00D23F0A" w:rsidRPr="00D23F0A" w14:paraId="4575949F" w14:textId="77777777" w:rsidTr="00D23F0A">
        <w:trPr>
          <w:trHeight w:val="1800"/>
        </w:trPr>
        <w:tc>
          <w:tcPr>
            <w:tcW w:w="560" w:type="dxa"/>
            <w:noWrap/>
            <w:hideMark/>
          </w:tcPr>
          <w:p w14:paraId="1AFE4791" w14:textId="77777777" w:rsidR="00D23F0A" w:rsidRPr="00D23F0A" w:rsidRDefault="00D23F0A" w:rsidP="00D23F0A">
            <w:r w:rsidRPr="00D23F0A">
              <w:t>15</w:t>
            </w:r>
          </w:p>
        </w:tc>
        <w:tc>
          <w:tcPr>
            <w:tcW w:w="688" w:type="dxa"/>
            <w:noWrap/>
            <w:hideMark/>
          </w:tcPr>
          <w:p w14:paraId="280C399A" w14:textId="77777777" w:rsidR="00D23F0A" w:rsidRPr="00D23F0A" w:rsidRDefault="00D23F0A" w:rsidP="00D23F0A">
            <w:r w:rsidRPr="00D23F0A">
              <w:t>1.15</w:t>
            </w:r>
          </w:p>
        </w:tc>
        <w:tc>
          <w:tcPr>
            <w:tcW w:w="6827" w:type="dxa"/>
            <w:hideMark/>
          </w:tcPr>
          <w:p w14:paraId="780A9E10" w14:textId="77777777" w:rsidR="00D23F0A" w:rsidRPr="00D23F0A" w:rsidRDefault="00D23F0A">
            <w:r w:rsidRPr="00D23F0A">
              <w:t>Siswa mengenal dan dapat menggunakan kosakata: Wajah, Muka, Rupa, Ekspresi, Karakteristik, Ciri-Ciri. Siswa mengenali persamaan dan perbedaan karakteristik wajahnya dan teman-teman sekelasnya. Siswa mampu mengenali bentuk dasar geometris/non geometris dan menggunakan garis untuk menggambar atau membuat kolase untuk membuat potret wajah sendiri atau orang lain.</w:t>
            </w:r>
          </w:p>
        </w:tc>
        <w:tc>
          <w:tcPr>
            <w:tcW w:w="655" w:type="dxa"/>
            <w:noWrap/>
            <w:hideMark/>
          </w:tcPr>
          <w:p w14:paraId="4A5EB2D7" w14:textId="77777777" w:rsidR="00D23F0A" w:rsidRPr="00D23F0A" w:rsidRDefault="00D23F0A" w:rsidP="00D23F0A">
            <w:r w:rsidRPr="00D23F0A">
              <w:t>2</w:t>
            </w:r>
          </w:p>
        </w:tc>
        <w:tc>
          <w:tcPr>
            <w:tcW w:w="620" w:type="dxa"/>
            <w:noWrap/>
            <w:hideMark/>
          </w:tcPr>
          <w:p w14:paraId="2DFFB2A8" w14:textId="77777777" w:rsidR="00D23F0A" w:rsidRPr="00D23F0A" w:rsidRDefault="00D23F0A" w:rsidP="00D23F0A">
            <w:r w:rsidRPr="00D23F0A">
              <w:t>2</w:t>
            </w:r>
          </w:p>
        </w:tc>
      </w:tr>
      <w:tr w:rsidR="00D23F0A" w:rsidRPr="00D23F0A" w14:paraId="6A5283CA" w14:textId="77777777" w:rsidTr="00D23F0A">
        <w:trPr>
          <w:trHeight w:val="1200"/>
        </w:trPr>
        <w:tc>
          <w:tcPr>
            <w:tcW w:w="560" w:type="dxa"/>
            <w:noWrap/>
            <w:hideMark/>
          </w:tcPr>
          <w:p w14:paraId="4AD37D70" w14:textId="77777777" w:rsidR="00D23F0A" w:rsidRPr="00D23F0A" w:rsidRDefault="00D23F0A" w:rsidP="00D23F0A">
            <w:r w:rsidRPr="00D23F0A">
              <w:t>16</w:t>
            </w:r>
          </w:p>
        </w:tc>
        <w:tc>
          <w:tcPr>
            <w:tcW w:w="688" w:type="dxa"/>
            <w:noWrap/>
            <w:hideMark/>
          </w:tcPr>
          <w:p w14:paraId="2E801E2F" w14:textId="77777777" w:rsidR="00D23F0A" w:rsidRPr="00D23F0A" w:rsidRDefault="00D23F0A" w:rsidP="00D23F0A">
            <w:r w:rsidRPr="00D23F0A">
              <w:t>1.16</w:t>
            </w:r>
          </w:p>
        </w:tc>
        <w:tc>
          <w:tcPr>
            <w:tcW w:w="6827" w:type="dxa"/>
            <w:hideMark/>
          </w:tcPr>
          <w:p w14:paraId="0412CB84" w14:textId="77777777" w:rsidR="00D23F0A" w:rsidRPr="00D23F0A" w:rsidRDefault="00D23F0A">
            <w:r w:rsidRPr="00D23F0A">
              <w:t>Siswa mengamati dan mengenali karakteristik hewan tertentu. Siswa mampu menuangkan pengalaman, pengamatan atau hasil tiruan bentuk ke dalam karya. Siswa mampu mengenali bentuk dasar geometris/non geometris dan menggunakan garis untuk membuat karya 2 atau 3 dimensi.</w:t>
            </w:r>
          </w:p>
        </w:tc>
        <w:tc>
          <w:tcPr>
            <w:tcW w:w="655" w:type="dxa"/>
            <w:noWrap/>
            <w:hideMark/>
          </w:tcPr>
          <w:p w14:paraId="601643A5" w14:textId="77777777" w:rsidR="00D23F0A" w:rsidRPr="00D23F0A" w:rsidRDefault="00D23F0A" w:rsidP="00D23F0A">
            <w:r w:rsidRPr="00D23F0A">
              <w:t>1</w:t>
            </w:r>
          </w:p>
        </w:tc>
        <w:tc>
          <w:tcPr>
            <w:tcW w:w="620" w:type="dxa"/>
            <w:noWrap/>
            <w:hideMark/>
          </w:tcPr>
          <w:p w14:paraId="512DEFBA" w14:textId="77777777" w:rsidR="00D23F0A" w:rsidRPr="00D23F0A" w:rsidRDefault="00D23F0A" w:rsidP="00D23F0A">
            <w:r w:rsidRPr="00D23F0A">
              <w:t>2</w:t>
            </w:r>
          </w:p>
        </w:tc>
      </w:tr>
      <w:tr w:rsidR="00D23F0A" w:rsidRPr="00D23F0A" w14:paraId="7ACB5D24" w14:textId="77777777" w:rsidTr="00D23F0A">
        <w:trPr>
          <w:trHeight w:val="1500"/>
        </w:trPr>
        <w:tc>
          <w:tcPr>
            <w:tcW w:w="560" w:type="dxa"/>
            <w:noWrap/>
            <w:hideMark/>
          </w:tcPr>
          <w:p w14:paraId="7A96D8B0" w14:textId="77777777" w:rsidR="00D23F0A" w:rsidRPr="00D23F0A" w:rsidRDefault="00D23F0A" w:rsidP="00D23F0A">
            <w:r w:rsidRPr="00D23F0A">
              <w:t>17</w:t>
            </w:r>
          </w:p>
        </w:tc>
        <w:tc>
          <w:tcPr>
            <w:tcW w:w="688" w:type="dxa"/>
            <w:noWrap/>
            <w:hideMark/>
          </w:tcPr>
          <w:p w14:paraId="0803BEE5" w14:textId="77777777" w:rsidR="00D23F0A" w:rsidRPr="00D23F0A" w:rsidRDefault="00D23F0A" w:rsidP="00D23F0A">
            <w:r w:rsidRPr="00D23F0A">
              <w:t>1.17</w:t>
            </w:r>
          </w:p>
        </w:tc>
        <w:tc>
          <w:tcPr>
            <w:tcW w:w="6827" w:type="dxa"/>
            <w:hideMark/>
          </w:tcPr>
          <w:p w14:paraId="12BEFA7C" w14:textId="77777777" w:rsidR="00D23F0A" w:rsidRPr="00D23F0A" w:rsidRDefault="00D23F0A">
            <w:r w:rsidRPr="00D23F0A">
              <w:t>Siswa mengenal dan dapat menggunakan kosakata: Campur, Warna Primer. Warna Sekunder. Siswa dapat menggunakan krayon minyak dengan krayon dalam posisi tidur dan posisi berdiri. Siswa dapat mengeksplorasi proses pencampuran warna dan menemukan berbagai macam warna sebagai hasilnya.</w:t>
            </w:r>
          </w:p>
        </w:tc>
        <w:tc>
          <w:tcPr>
            <w:tcW w:w="655" w:type="dxa"/>
            <w:noWrap/>
            <w:hideMark/>
          </w:tcPr>
          <w:p w14:paraId="439C2FBA" w14:textId="77777777" w:rsidR="00D23F0A" w:rsidRPr="00D23F0A" w:rsidRDefault="00D23F0A" w:rsidP="00D23F0A">
            <w:r w:rsidRPr="00D23F0A">
              <w:t>2</w:t>
            </w:r>
          </w:p>
        </w:tc>
        <w:tc>
          <w:tcPr>
            <w:tcW w:w="620" w:type="dxa"/>
            <w:noWrap/>
            <w:hideMark/>
          </w:tcPr>
          <w:p w14:paraId="59DFD3C0" w14:textId="77777777" w:rsidR="00D23F0A" w:rsidRPr="00D23F0A" w:rsidRDefault="00D23F0A" w:rsidP="00D23F0A">
            <w:r w:rsidRPr="00D23F0A">
              <w:t>2</w:t>
            </w:r>
          </w:p>
        </w:tc>
      </w:tr>
      <w:tr w:rsidR="00D23F0A" w:rsidRPr="00D23F0A" w14:paraId="118162DB" w14:textId="77777777" w:rsidTr="00D23F0A">
        <w:trPr>
          <w:trHeight w:val="1500"/>
        </w:trPr>
        <w:tc>
          <w:tcPr>
            <w:tcW w:w="560" w:type="dxa"/>
            <w:noWrap/>
            <w:hideMark/>
          </w:tcPr>
          <w:p w14:paraId="66C11999" w14:textId="77777777" w:rsidR="00D23F0A" w:rsidRPr="00D23F0A" w:rsidRDefault="00D23F0A" w:rsidP="00D23F0A">
            <w:r w:rsidRPr="00D23F0A">
              <w:t>18</w:t>
            </w:r>
          </w:p>
        </w:tc>
        <w:tc>
          <w:tcPr>
            <w:tcW w:w="688" w:type="dxa"/>
            <w:noWrap/>
            <w:hideMark/>
          </w:tcPr>
          <w:p w14:paraId="18FFF59A" w14:textId="77777777" w:rsidR="00D23F0A" w:rsidRPr="00D23F0A" w:rsidRDefault="00D23F0A" w:rsidP="00D23F0A">
            <w:r w:rsidRPr="00D23F0A">
              <w:t>1.18</w:t>
            </w:r>
          </w:p>
        </w:tc>
        <w:tc>
          <w:tcPr>
            <w:tcW w:w="6827" w:type="dxa"/>
            <w:hideMark/>
          </w:tcPr>
          <w:p w14:paraId="2E7DC174" w14:textId="77777777" w:rsidR="00D23F0A" w:rsidRPr="00D23F0A" w:rsidRDefault="00D23F0A">
            <w:r w:rsidRPr="00D23F0A">
              <w:t>Siswa mengenal dan dapat menggunakan kosakata: Lukisan, Warna Terang, Warna Gelap, Outline (garis tebal yang memperjelas sebuah bentuk)  Siswa dapat melihat dan merasakan berbagai gradasi warna. Siswa dapat membuat sebuah lukisan yang didominasi dengan warna terang, dan menggunakan warna gelap untuk detail bagian.</w:t>
            </w:r>
          </w:p>
        </w:tc>
        <w:tc>
          <w:tcPr>
            <w:tcW w:w="655" w:type="dxa"/>
            <w:noWrap/>
            <w:hideMark/>
          </w:tcPr>
          <w:p w14:paraId="297354EF" w14:textId="77777777" w:rsidR="00D23F0A" w:rsidRPr="00D23F0A" w:rsidRDefault="00D23F0A" w:rsidP="00D23F0A">
            <w:r w:rsidRPr="00D23F0A">
              <w:t>2</w:t>
            </w:r>
          </w:p>
        </w:tc>
        <w:tc>
          <w:tcPr>
            <w:tcW w:w="620" w:type="dxa"/>
            <w:noWrap/>
            <w:hideMark/>
          </w:tcPr>
          <w:p w14:paraId="488E2DD7" w14:textId="77777777" w:rsidR="00D23F0A" w:rsidRPr="00D23F0A" w:rsidRDefault="00D23F0A" w:rsidP="00D23F0A">
            <w:r w:rsidRPr="00D23F0A">
              <w:t>2</w:t>
            </w:r>
          </w:p>
        </w:tc>
      </w:tr>
      <w:tr w:rsidR="00D23F0A" w:rsidRPr="00D23F0A" w14:paraId="03540933" w14:textId="77777777" w:rsidTr="00D23F0A">
        <w:trPr>
          <w:trHeight w:val="1500"/>
        </w:trPr>
        <w:tc>
          <w:tcPr>
            <w:tcW w:w="560" w:type="dxa"/>
            <w:noWrap/>
            <w:hideMark/>
          </w:tcPr>
          <w:p w14:paraId="2BBA258E" w14:textId="77777777" w:rsidR="00D23F0A" w:rsidRPr="00D23F0A" w:rsidRDefault="00D23F0A" w:rsidP="00D23F0A">
            <w:r w:rsidRPr="00D23F0A">
              <w:t>19</w:t>
            </w:r>
          </w:p>
        </w:tc>
        <w:tc>
          <w:tcPr>
            <w:tcW w:w="688" w:type="dxa"/>
            <w:noWrap/>
            <w:hideMark/>
          </w:tcPr>
          <w:p w14:paraId="1F3F82B1" w14:textId="77777777" w:rsidR="00D23F0A" w:rsidRPr="00D23F0A" w:rsidRDefault="00D23F0A" w:rsidP="00D23F0A">
            <w:r w:rsidRPr="00D23F0A">
              <w:t>1.19</w:t>
            </w:r>
          </w:p>
        </w:tc>
        <w:tc>
          <w:tcPr>
            <w:tcW w:w="6827" w:type="dxa"/>
            <w:hideMark/>
          </w:tcPr>
          <w:p w14:paraId="62858C6D" w14:textId="77777777" w:rsidR="00D23F0A" w:rsidRPr="00D23F0A" w:rsidRDefault="00D23F0A">
            <w:r w:rsidRPr="00D23F0A">
              <w:t>Siswa memahami perbedaan antara bentuk natural dan bentuk buatan manusia. Siswa mampu menuangkan pengalaman, pengamatan atau hasil imitasi bentuk ke dalam karya.  Siswa mampu membuat karya cetak dengan menggunakan pewarna basah dan bentuk natural dari dedaunan yang mereka pilih.</w:t>
            </w:r>
          </w:p>
        </w:tc>
        <w:tc>
          <w:tcPr>
            <w:tcW w:w="655" w:type="dxa"/>
            <w:noWrap/>
            <w:hideMark/>
          </w:tcPr>
          <w:p w14:paraId="3869206B" w14:textId="77777777" w:rsidR="00D23F0A" w:rsidRPr="00D23F0A" w:rsidRDefault="00D23F0A" w:rsidP="00D23F0A">
            <w:r w:rsidRPr="00D23F0A">
              <w:t>2</w:t>
            </w:r>
          </w:p>
        </w:tc>
        <w:tc>
          <w:tcPr>
            <w:tcW w:w="620" w:type="dxa"/>
            <w:noWrap/>
            <w:hideMark/>
          </w:tcPr>
          <w:p w14:paraId="340D7526" w14:textId="77777777" w:rsidR="00D23F0A" w:rsidRPr="00D23F0A" w:rsidRDefault="00D23F0A" w:rsidP="00D23F0A">
            <w:r w:rsidRPr="00D23F0A">
              <w:t>2</w:t>
            </w:r>
          </w:p>
        </w:tc>
      </w:tr>
      <w:tr w:rsidR="00D23F0A" w:rsidRPr="00D23F0A" w14:paraId="2DD0FB81" w14:textId="77777777" w:rsidTr="00D23F0A">
        <w:trPr>
          <w:trHeight w:val="1500"/>
        </w:trPr>
        <w:tc>
          <w:tcPr>
            <w:tcW w:w="560" w:type="dxa"/>
            <w:noWrap/>
            <w:hideMark/>
          </w:tcPr>
          <w:p w14:paraId="49F1AD90" w14:textId="77777777" w:rsidR="00D23F0A" w:rsidRPr="00D23F0A" w:rsidRDefault="00D23F0A" w:rsidP="00D23F0A">
            <w:r w:rsidRPr="00D23F0A">
              <w:t>20</w:t>
            </w:r>
          </w:p>
        </w:tc>
        <w:tc>
          <w:tcPr>
            <w:tcW w:w="688" w:type="dxa"/>
            <w:noWrap/>
            <w:hideMark/>
          </w:tcPr>
          <w:p w14:paraId="579C4475" w14:textId="77777777" w:rsidR="00D23F0A" w:rsidRPr="00D23F0A" w:rsidRDefault="00D23F0A" w:rsidP="00D23F0A">
            <w:r w:rsidRPr="00D23F0A">
              <w:t>1.20</w:t>
            </w:r>
          </w:p>
        </w:tc>
        <w:tc>
          <w:tcPr>
            <w:tcW w:w="6827" w:type="dxa"/>
            <w:hideMark/>
          </w:tcPr>
          <w:p w14:paraId="20FB1080" w14:textId="77777777" w:rsidR="00D23F0A" w:rsidRPr="00D23F0A" w:rsidRDefault="00D23F0A">
            <w:r w:rsidRPr="00D23F0A">
              <w:t>Siswa mengenal dan dapat menggunakan kosakata: Mixed Media (Media Campuran). Siswa mampu menuangkan pengalaman, pengamatan atau hasil tiruan bentuk ke dalam karya.  Siswa mampu menerapkan pengetahuan dan keterampilan yang telah dipelajarinya untuk membuat karya berdasarkan minat atau ketersediaan bahan di sekitarnya.</w:t>
            </w:r>
          </w:p>
        </w:tc>
        <w:tc>
          <w:tcPr>
            <w:tcW w:w="655" w:type="dxa"/>
            <w:noWrap/>
            <w:hideMark/>
          </w:tcPr>
          <w:p w14:paraId="5AB4C9BA" w14:textId="77777777" w:rsidR="00D23F0A" w:rsidRPr="00D23F0A" w:rsidRDefault="00D23F0A" w:rsidP="00D23F0A">
            <w:r w:rsidRPr="00D23F0A">
              <w:t>2</w:t>
            </w:r>
          </w:p>
        </w:tc>
        <w:tc>
          <w:tcPr>
            <w:tcW w:w="620" w:type="dxa"/>
            <w:noWrap/>
            <w:hideMark/>
          </w:tcPr>
          <w:p w14:paraId="64ABCC7E" w14:textId="77777777" w:rsidR="00D23F0A" w:rsidRPr="00D23F0A" w:rsidRDefault="00D23F0A" w:rsidP="00D23F0A">
            <w:r w:rsidRPr="00D23F0A">
              <w:t>2</w:t>
            </w:r>
          </w:p>
        </w:tc>
      </w:tr>
      <w:tr w:rsidR="00D23F0A" w:rsidRPr="00D23F0A" w14:paraId="6FA77A9F" w14:textId="77777777" w:rsidTr="00D23F0A">
        <w:trPr>
          <w:trHeight w:val="300"/>
        </w:trPr>
        <w:tc>
          <w:tcPr>
            <w:tcW w:w="8075" w:type="dxa"/>
            <w:gridSpan w:val="3"/>
            <w:noWrap/>
            <w:hideMark/>
          </w:tcPr>
          <w:p w14:paraId="454D55C3" w14:textId="77777777" w:rsidR="00D23F0A" w:rsidRPr="00D23F0A" w:rsidRDefault="00D23F0A" w:rsidP="00D23F0A">
            <w:pPr>
              <w:rPr>
                <w:b/>
                <w:bCs/>
              </w:rPr>
            </w:pPr>
            <w:r w:rsidRPr="00D23F0A">
              <w:rPr>
                <w:b/>
                <w:bCs/>
              </w:rPr>
              <w:t>JUMLAH</w:t>
            </w:r>
          </w:p>
        </w:tc>
        <w:tc>
          <w:tcPr>
            <w:tcW w:w="655" w:type="dxa"/>
            <w:noWrap/>
            <w:hideMark/>
          </w:tcPr>
          <w:p w14:paraId="42DFE1C5" w14:textId="77777777" w:rsidR="00D23F0A" w:rsidRPr="00D23F0A" w:rsidRDefault="00D23F0A" w:rsidP="00D23F0A">
            <w:pPr>
              <w:rPr>
                <w:b/>
                <w:bCs/>
              </w:rPr>
            </w:pPr>
            <w:r w:rsidRPr="00D23F0A">
              <w:rPr>
                <w:b/>
                <w:bCs/>
              </w:rPr>
              <w:t>36</w:t>
            </w:r>
          </w:p>
        </w:tc>
        <w:tc>
          <w:tcPr>
            <w:tcW w:w="620" w:type="dxa"/>
            <w:noWrap/>
            <w:hideMark/>
          </w:tcPr>
          <w:p w14:paraId="21E52ACB" w14:textId="77777777" w:rsidR="00D23F0A" w:rsidRPr="00D23F0A" w:rsidRDefault="00D23F0A" w:rsidP="00D23F0A">
            <w:pPr>
              <w:rPr>
                <w:b/>
                <w:bCs/>
              </w:rPr>
            </w:pPr>
          </w:p>
        </w:tc>
      </w:tr>
    </w:tbl>
    <w:p w14:paraId="6472AEA4" w14:textId="402D84AF" w:rsidR="004212B2" w:rsidRDefault="004212B2" w:rsidP="00600DD0"/>
    <w:p w14:paraId="2D47F2F6" w14:textId="77777777" w:rsidR="004212B2" w:rsidRDefault="004212B2" w:rsidP="00600DD0"/>
    <w:p w14:paraId="5035857F" w14:textId="77777777" w:rsidR="004C2B13" w:rsidRPr="004C2B13" w:rsidRDefault="004C2B13" w:rsidP="004C2B13">
      <w:pPr>
        <w:spacing w:after="0"/>
        <w:ind w:left="720"/>
        <w:jc w:val="both"/>
        <w:rPr>
          <w:rFonts w:cstheme="minorHAnsi"/>
        </w:rPr>
      </w:pPr>
      <w:r w:rsidRPr="004C2B13">
        <w:rPr>
          <w:rFonts w:cstheme="minorHAnsi"/>
        </w:rPr>
        <w:t>Mengetahui,</w:t>
      </w:r>
    </w:p>
    <w:p w14:paraId="304F275D" w14:textId="77777777" w:rsidR="004C2B13" w:rsidRPr="004C2B13" w:rsidRDefault="004C2B13" w:rsidP="004C2B13">
      <w:pPr>
        <w:spacing w:after="0"/>
        <w:ind w:left="720"/>
        <w:jc w:val="both"/>
        <w:rPr>
          <w:rFonts w:cstheme="minorHAnsi"/>
        </w:rPr>
      </w:pPr>
      <w:r w:rsidRPr="004C2B13">
        <w:rPr>
          <w:rFonts w:cstheme="minorHAnsi"/>
        </w:rPr>
        <w:t>Kepala Sekolah</w:t>
      </w:r>
      <w:r w:rsidRPr="004C2B13">
        <w:rPr>
          <w:rFonts w:cstheme="minorHAnsi"/>
        </w:rPr>
        <w:tab/>
      </w:r>
      <w:r w:rsidRPr="004C2B13">
        <w:rPr>
          <w:rFonts w:cstheme="minorHAnsi"/>
        </w:rPr>
        <w:tab/>
      </w:r>
      <w:r w:rsidRPr="004C2B13">
        <w:rPr>
          <w:rFonts w:cstheme="minorHAnsi"/>
        </w:rPr>
        <w:tab/>
      </w:r>
      <w:r w:rsidRPr="004C2B13">
        <w:rPr>
          <w:rFonts w:cstheme="minorHAnsi"/>
        </w:rPr>
        <w:tab/>
      </w:r>
      <w:r w:rsidRPr="004C2B13">
        <w:rPr>
          <w:rFonts w:cstheme="minorHAnsi"/>
        </w:rPr>
        <w:tab/>
      </w:r>
      <w:r w:rsidRPr="004C2B13">
        <w:rPr>
          <w:rFonts w:cstheme="minorHAnsi"/>
        </w:rPr>
        <w:tab/>
      </w:r>
      <w:r w:rsidRPr="004C2B13">
        <w:rPr>
          <w:rFonts w:cstheme="minorHAnsi"/>
        </w:rPr>
        <w:tab/>
        <w:t>Guru Kelas I</w:t>
      </w:r>
    </w:p>
    <w:p w14:paraId="67A5F200" w14:textId="77777777" w:rsidR="004C2B13" w:rsidRPr="004C2B13" w:rsidRDefault="004C2B13" w:rsidP="004C2B13">
      <w:pPr>
        <w:spacing w:after="0"/>
        <w:ind w:left="720"/>
        <w:jc w:val="both"/>
        <w:rPr>
          <w:rFonts w:cstheme="minorHAnsi"/>
        </w:rPr>
      </w:pPr>
    </w:p>
    <w:p w14:paraId="6441D452" w14:textId="77777777" w:rsidR="004C2B13" w:rsidRPr="004C2B13" w:rsidRDefault="004C2B13" w:rsidP="004C2B13">
      <w:pPr>
        <w:spacing w:after="0"/>
        <w:ind w:left="720"/>
        <w:jc w:val="both"/>
        <w:rPr>
          <w:rFonts w:cstheme="minorHAnsi"/>
        </w:rPr>
      </w:pPr>
    </w:p>
    <w:p w14:paraId="2FF90BA1" w14:textId="30CD5424" w:rsidR="004C2B13" w:rsidRDefault="004C2B13" w:rsidP="004C2B13">
      <w:pPr>
        <w:spacing w:after="0"/>
        <w:ind w:left="720"/>
        <w:jc w:val="both"/>
        <w:rPr>
          <w:rFonts w:cstheme="minorHAnsi"/>
        </w:rPr>
      </w:pPr>
    </w:p>
    <w:p w14:paraId="5021A89E" w14:textId="77777777" w:rsidR="004C2B13" w:rsidRPr="004C2B13" w:rsidRDefault="004C2B13" w:rsidP="004C2B13">
      <w:pPr>
        <w:spacing w:after="0"/>
        <w:ind w:left="720"/>
        <w:jc w:val="both"/>
        <w:rPr>
          <w:rFonts w:cstheme="minorHAnsi"/>
        </w:rPr>
      </w:pPr>
    </w:p>
    <w:p w14:paraId="003FF36A" w14:textId="77777777" w:rsidR="004C2B13" w:rsidRPr="004C2B13" w:rsidRDefault="004C2B13" w:rsidP="004C2B13">
      <w:pPr>
        <w:spacing w:after="0"/>
        <w:ind w:left="720"/>
        <w:jc w:val="both"/>
        <w:rPr>
          <w:rFonts w:cstheme="minorHAnsi"/>
          <w:b/>
          <w:bCs/>
          <w:u w:val="single"/>
        </w:rPr>
      </w:pPr>
      <w:r w:rsidRPr="004C2B13">
        <w:rPr>
          <w:rFonts w:cstheme="minorHAnsi"/>
          <w:b/>
          <w:bCs/>
          <w:u w:val="single"/>
        </w:rPr>
        <w:t>....................................</w:t>
      </w:r>
      <w:r w:rsidRPr="004C2B13">
        <w:rPr>
          <w:rFonts w:cstheme="minorHAnsi"/>
          <w:b/>
          <w:bCs/>
        </w:rPr>
        <w:tab/>
      </w:r>
      <w:r w:rsidRPr="004C2B13">
        <w:rPr>
          <w:rFonts w:cstheme="minorHAnsi"/>
          <w:b/>
          <w:bCs/>
        </w:rPr>
        <w:tab/>
      </w:r>
      <w:r w:rsidRPr="004C2B13">
        <w:rPr>
          <w:rFonts w:cstheme="minorHAnsi"/>
          <w:b/>
          <w:bCs/>
        </w:rPr>
        <w:tab/>
      </w:r>
      <w:r w:rsidRPr="004C2B13">
        <w:rPr>
          <w:rFonts w:cstheme="minorHAnsi"/>
          <w:b/>
          <w:bCs/>
        </w:rPr>
        <w:tab/>
      </w:r>
      <w:r w:rsidRPr="004C2B13">
        <w:rPr>
          <w:rFonts w:cstheme="minorHAnsi"/>
          <w:b/>
          <w:bCs/>
        </w:rPr>
        <w:tab/>
      </w:r>
      <w:r w:rsidRPr="004C2B13">
        <w:rPr>
          <w:rFonts w:cstheme="minorHAnsi"/>
          <w:b/>
          <w:bCs/>
        </w:rPr>
        <w:tab/>
      </w:r>
      <w:r w:rsidRPr="004C2B13">
        <w:rPr>
          <w:rFonts w:cstheme="minorHAnsi"/>
          <w:b/>
          <w:bCs/>
          <w:u w:val="single"/>
        </w:rPr>
        <w:t>....................................</w:t>
      </w:r>
    </w:p>
    <w:p w14:paraId="3069C768" w14:textId="77777777" w:rsidR="004C2B13" w:rsidRPr="004C2B13" w:rsidRDefault="004C2B13" w:rsidP="004C2B13">
      <w:pPr>
        <w:spacing w:after="0"/>
        <w:ind w:left="720"/>
        <w:jc w:val="both"/>
        <w:rPr>
          <w:rFonts w:cstheme="minorHAnsi"/>
          <w:b/>
          <w:bCs/>
        </w:rPr>
      </w:pPr>
      <w:r w:rsidRPr="004C2B13">
        <w:rPr>
          <w:rFonts w:cstheme="minorHAnsi"/>
          <w:b/>
          <w:bCs/>
        </w:rPr>
        <w:t xml:space="preserve">NIP. </w:t>
      </w:r>
    </w:p>
    <w:p w14:paraId="013B04D8" w14:textId="77777777" w:rsidR="004C2B13" w:rsidRPr="00600DD0" w:rsidRDefault="004C2B13" w:rsidP="00600DD0"/>
    <w:sectPr w:rsidR="004C2B13" w:rsidRPr="00600DD0" w:rsidSect="00600DD0">
      <w:pgSz w:w="12240" w:h="18720" w:code="14"/>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3C"/>
    <w:rsid w:val="002B65A8"/>
    <w:rsid w:val="004212B2"/>
    <w:rsid w:val="004C2B13"/>
    <w:rsid w:val="005C13D8"/>
    <w:rsid w:val="00600DD0"/>
    <w:rsid w:val="00624E3C"/>
    <w:rsid w:val="006A00E7"/>
    <w:rsid w:val="006F2AFD"/>
    <w:rsid w:val="008A3C31"/>
    <w:rsid w:val="00D23F0A"/>
    <w:rsid w:val="00D52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933F"/>
  <w15:chartTrackingRefBased/>
  <w15:docId w15:val="{C522958B-A4A2-414C-A04D-088238A3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5432">
      <w:bodyDiv w:val="1"/>
      <w:marLeft w:val="0"/>
      <w:marRight w:val="0"/>
      <w:marTop w:val="0"/>
      <w:marBottom w:val="0"/>
      <w:divBdr>
        <w:top w:val="none" w:sz="0" w:space="0" w:color="auto"/>
        <w:left w:val="none" w:sz="0" w:space="0" w:color="auto"/>
        <w:bottom w:val="none" w:sz="0" w:space="0" w:color="auto"/>
        <w:right w:val="none" w:sz="0" w:space="0" w:color="auto"/>
      </w:divBdr>
    </w:div>
    <w:div w:id="49618385">
      <w:bodyDiv w:val="1"/>
      <w:marLeft w:val="0"/>
      <w:marRight w:val="0"/>
      <w:marTop w:val="0"/>
      <w:marBottom w:val="0"/>
      <w:divBdr>
        <w:top w:val="none" w:sz="0" w:space="0" w:color="auto"/>
        <w:left w:val="none" w:sz="0" w:space="0" w:color="auto"/>
        <w:bottom w:val="none" w:sz="0" w:space="0" w:color="auto"/>
        <w:right w:val="none" w:sz="0" w:space="0" w:color="auto"/>
      </w:divBdr>
    </w:div>
    <w:div w:id="253318497">
      <w:bodyDiv w:val="1"/>
      <w:marLeft w:val="0"/>
      <w:marRight w:val="0"/>
      <w:marTop w:val="0"/>
      <w:marBottom w:val="0"/>
      <w:divBdr>
        <w:top w:val="none" w:sz="0" w:space="0" w:color="auto"/>
        <w:left w:val="none" w:sz="0" w:space="0" w:color="auto"/>
        <w:bottom w:val="none" w:sz="0" w:space="0" w:color="auto"/>
        <w:right w:val="none" w:sz="0" w:space="0" w:color="auto"/>
      </w:divBdr>
    </w:div>
    <w:div w:id="323826554">
      <w:bodyDiv w:val="1"/>
      <w:marLeft w:val="0"/>
      <w:marRight w:val="0"/>
      <w:marTop w:val="0"/>
      <w:marBottom w:val="0"/>
      <w:divBdr>
        <w:top w:val="none" w:sz="0" w:space="0" w:color="auto"/>
        <w:left w:val="none" w:sz="0" w:space="0" w:color="auto"/>
        <w:bottom w:val="none" w:sz="0" w:space="0" w:color="auto"/>
        <w:right w:val="none" w:sz="0" w:space="0" w:color="auto"/>
      </w:divBdr>
    </w:div>
    <w:div w:id="391124391">
      <w:bodyDiv w:val="1"/>
      <w:marLeft w:val="0"/>
      <w:marRight w:val="0"/>
      <w:marTop w:val="0"/>
      <w:marBottom w:val="0"/>
      <w:divBdr>
        <w:top w:val="none" w:sz="0" w:space="0" w:color="auto"/>
        <w:left w:val="none" w:sz="0" w:space="0" w:color="auto"/>
        <w:bottom w:val="none" w:sz="0" w:space="0" w:color="auto"/>
        <w:right w:val="none" w:sz="0" w:space="0" w:color="auto"/>
      </w:divBdr>
    </w:div>
    <w:div w:id="663750101">
      <w:bodyDiv w:val="1"/>
      <w:marLeft w:val="0"/>
      <w:marRight w:val="0"/>
      <w:marTop w:val="0"/>
      <w:marBottom w:val="0"/>
      <w:divBdr>
        <w:top w:val="none" w:sz="0" w:space="0" w:color="auto"/>
        <w:left w:val="none" w:sz="0" w:space="0" w:color="auto"/>
        <w:bottom w:val="none" w:sz="0" w:space="0" w:color="auto"/>
        <w:right w:val="none" w:sz="0" w:space="0" w:color="auto"/>
      </w:divBdr>
    </w:div>
    <w:div w:id="757093122">
      <w:bodyDiv w:val="1"/>
      <w:marLeft w:val="0"/>
      <w:marRight w:val="0"/>
      <w:marTop w:val="0"/>
      <w:marBottom w:val="0"/>
      <w:divBdr>
        <w:top w:val="none" w:sz="0" w:space="0" w:color="auto"/>
        <w:left w:val="none" w:sz="0" w:space="0" w:color="auto"/>
        <w:bottom w:val="none" w:sz="0" w:space="0" w:color="auto"/>
        <w:right w:val="none" w:sz="0" w:space="0" w:color="auto"/>
      </w:divBdr>
    </w:div>
    <w:div w:id="877276997">
      <w:bodyDiv w:val="1"/>
      <w:marLeft w:val="0"/>
      <w:marRight w:val="0"/>
      <w:marTop w:val="0"/>
      <w:marBottom w:val="0"/>
      <w:divBdr>
        <w:top w:val="none" w:sz="0" w:space="0" w:color="auto"/>
        <w:left w:val="none" w:sz="0" w:space="0" w:color="auto"/>
        <w:bottom w:val="none" w:sz="0" w:space="0" w:color="auto"/>
        <w:right w:val="none" w:sz="0" w:space="0" w:color="auto"/>
      </w:divBdr>
    </w:div>
    <w:div w:id="1204247571">
      <w:bodyDiv w:val="1"/>
      <w:marLeft w:val="0"/>
      <w:marRight w:val="0"/>
      <w:marTop w:val="0"/>
      <w:marBottom w:val="0"/>
      <w:divBdr>
        <w:top w:val="none" w:sz="0" w:space="0" w:color="auto"/>
        <w:left w:val="none" w:sz="0" w:space="0" w:color="auto"/>
        <w:bottom w:val="none" w:sz="0" w:space="0" w:color="auto"/>
        <w:right w:val="none" w:sz="0" w:space="0" w:color="auto"/>
      </w:divBdr>
    </w:div>
    <w:div w:id="1365865735">
      <w:bodyDiv w:val="1"/>
      <w:marLeft w:val="0"/>
      <w:marRight w:val="0"/>
      <w:marTop w:val="0"/>
      <w:marBottom w:val="0"/>
      <w:divBdr>
        <w:top w:val="none" w:sz="0" w:space="0" w:color="auto"/>
        <w:left w:val="none" w:sz="0" w:space="0" w:color="auto"/>
        <w:bottom w:val="none" w:sz="0" w:space="0" w:color="auto"/>
        <w:right w:val="none" w:sz="0" w:space="0" w:color="auto"/>
      </w:divBdr>
    </w:div>
    <w:div w:id="1612321901">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43257730">
      <w:bodyDiv w:val="1"/>
      <w:marLeft w:val="0"/>
      <w:marRight w:val="0"/>
      <w:marTop w:val="0"/>
      <w:marBottom w:val="0"/>
      <w:divBdr>
        <w:top w:val="none" w:sz="0" w:space="0" w:color="auto"/>
        <w:left w:val="none" w:sz="0" w:space="0" w:color="auto"/>
        <w:bottom w:val="none" w:sz="0" w:space="0" w:color="auto"/>
        <w:right w:val="none" w:sz="0" w:space="0" w:color="auto"/>
      </w:divBdr>
    </w:div>
    <w:div w:id="1786150195">
      <w:bodyDiv w:val="1"/>
      <w:marLeft w:val="0"/>
      <w:marRight w:val="0"/>
      <w:marTop w:val="0"/>
      <w:marBottom w:val="0"/>
      <w:divBdr>
        <w:top w:val="none" w:sz="0" w:space="0" w:color="auto"/>
        <w:left w:val="none" w:sz="0" w:space="0" w:color="auto"/>
        <w:bottom w:val="none" w:sz="0" w:space="0" w:color="auto"/>
        <w:right w:val="none" w:sz="0" w:space="0" w:color="auto"/>
      </w:divBdr>
    </w:div>
    <w:div w:id="1826507623">
      <w:bodyDiv w:val="1"/>
      <w:marLeft w:val="0"/>
      <w:marRight w:val="0"/>
      <w:marTop w:val="0"/>
      <w:marBottom w:val="0"/>
      <w:divBdr>
        <w:top w:val="none" w:sz="0" w:space="0" w:color="auto"/>
        <w:left w:val="none" w:sz="0" w:space="0" w:color="auto"/>
        <w:bottom w:val="none" w:sz="0" w:space="0" w:color="auto"/>
        <w:right w:val="none" w:sz="0" w:space="0" w:color="auto"/>
      </w:divBdr>
    </w:div>
    <w:div w:id="1826622784">
      <w:bodyDiv w:val="1"/>
      <w:marLeft w:val="0"/>
      <w:marRight w:val="0"/>
      <w:marTop w:val="0"/>
      <w:marBottom w:val="0"/>
      <w:divBdr>
        <w:top w:val="none" w:sz="0" w:space="0" w:color="auto"/>
        <w:left w:val="none" w:sz="0" w:space="0" w:color="auto"/>
        <w:bottom w:val="none" w:sz="0" w:space="0" w:color="auto"/>
        <w:right w:val="none" w:sz="0" w:space="0" w:color="auto"/>
      </w:divBdr>
    </w:div>
    <w:div w:id="1939558867">
      <w:bodyDiv w:val="1"/>
      <w:marLeft w:val="0"/>
      <w:marRight w:val="0"/>
      <w:marTop w:val="0"/>
      <w:marBottom w:val="0"/>
      <w:divBdr>
        <w:top w:val="none" w:sz="0" w:space="0" w:color="auto"/>
        <w:left w:val="none" w:sz="0" w:space="0" w:color="auto"/>
        <w:bottom w:val="none" w:sz="0" w:space="0" w:color="auto"/>
        <w:right w:val="none" w:sz="0" w:space="0" w:color="auto"/>
      </w:divBdr>
    </w:div>
    <w:div w:id="1974092308">
      <w:bodyDiv w:val="1"/>
      <w:marLeft w:val="0"/>
      <w:marRight w:val="0"/>
      <w:marTop w:val="0"/>
      <w:marBottom w:val="0"/>
      <w:divBdr>
        <w:top w:val="none" w:sz="0" w:space="0" w:color="auto"/>
        <w:left w:val="none" w:sz="0" w:space="0" w:color="auto"/>
        <w:bottom w:val="none" w:sz="0" w:space="0" w:color="auto"/>
        <w:right w:val="none" w:sz="0" w:space="0" w:color="auto"/>
      </w:divBdr>
    </w:div>
    <w:div w:id="2090887622">
      <w:bodyDiv w:val="1"/>
      <w:marLeft w:val="0"/>
      <w:marRight w:val="0"/>
      <w:marTop w:val="0"/>
      <w:marBottom w:val="0"/>
      <w:divBdr>
        <w:top w:val="none" w:sz="0" w:space="0" w:color="auto"/>
        <w:left w:val="none" w:sz="0" w:space="0" w:color="auto"/>
        <w:bottom w:val="none" w:sz="0" w:space="0" w:color="auto"/>
        <w:right w:val="none" w:sz="0" w:space="0" w:color="auto"/>
      </w:divBdr>
    </w:div>
    <w:div w:id="212568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ECS</dc:creator>
  <cp:keywords/>
  <dc:description/>
  <cp:lastModifiedBy>ECS</cp:lastModifiedBy>
  <cp:revision>3</cp:revision>
  <dcterms:created xsi:type="dcterms:W3CDTF">2022-11-22T01:55:00Z</dcterms:created>
  <dcterms:modified xsi:type="dcterms:W3CDTF">2022-11-22T01:56:00Z</dcterms:modified>
</cp:coreProperties>
</file>