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C96" w:rsidRDefault="00827C96" w:rsidP="00827C96">
      <w:pPr>
        <w:jc w:val="center"/>
        <w:rPr>
          <w:rFonts w:asciiTheme="majorBidi" w:hAnsiTheme="majorBidi" w:cstheme="majorBidi"/>
        </w:rPr>
      </w:pPr>
    </w:p>
    <w:p w:rsidR="00827C96" w:rsidRDefault="00827C96" w:rsidP="00827C96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827C96" w:rsidRDefault="00827C96" w:rsidP="00827C96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827C96" w:rsidRDefault="00827C96" w:rsidP="00827C96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827C96" w:rsidRDefault="00827C96" w:rsidP="00827C96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827C96" w:rsidRDefault="00827C96" w:rsidP="00827C96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827C96" w:rsidRDefault="00827C96" w:rsidP="00827C96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827C96" w:rsidRDefault="00827C96" w:rsidP="00827C96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827C96" w:rsidRDefault="00827C96" w:rsidP="00827C96">
      <w:pPr>
        <w:autoSpaceDE w:val="0"/>
        <w:autoSpaceDN w:val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827C96" w:rsidRDefault="00827C96" w:rsidP="00827C96">
      <w:pPr>
        <w:autoSpaceDE w:val="0"/>
        <w:autoSpaceDN w:val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827C96" w:rsidRDefault="00827C96" w:rsidP="00827C96">
      <w:pPr>
        <w:autoSpaceDE w:val="0"/>
        <w:autoSpaceDN w:val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827C96" w:rsidRDefault="00827C96" w:rsidP="00827C96">
      <w:pPr>
        <w:autoSpaceDE w:val="0"/>
        <w:autoSpaceDN w:val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C96" w:rsidRDefault="00827C96" w:rsidP="00827C96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827C96" w:rsidTr="00827C96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827C96" w:rsidRDefault="00827C9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827C96" w:rsidRDefault="00827C9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827C96" w:rsidTr="00827C9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827C96" w:rsidRDefault="00827C9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27C96" w:rsidRDefault="00827C9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27C96" w:rsidRDefault="00827C9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827C96" w:rsidRDefault="00827C96" w:rsidP="00827C9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Ilmu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Pengetahuan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Alam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Sosial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(IPAS)</w:t>
            </w:r>
          </w:p>
          <w:p w:rsidR="00827C96" w:rsidRDefault="00827C96" w:rsidP="00341BC8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 w:rsidR="00341BC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78645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III (Tiga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827C96" w:rsidRDefault="00827C96">
            <w:pPr>
              <w:spacing w:before="120" w:after="12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827C96" w:rsidRDefault="00827C96">
            <w:pPr>
              <w:spacing w:before="120" w:after="12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  <w:bookmarkStart w:id="0" w:name="_GoBack"/>
            <w:bookmarkEnd w:id="0"/>
          </w:p>
        </w:tc>
      </w:tr>
    </w:tbl>
    <w:p w:rsidR="00827C96" w:rsidRDefault="00827C96" w:rsidP="00827C96">
      <w:pPr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827C96" w:rsidRDefault="00827C96" w:rsidP="00827C96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827C96" w:rsidRDefault="00827C96" w:rsidP="00827C96">
      <w:pP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827C96" w:rsidRDefault="00827C96" w:rsidP="00827C96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27C96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CAPAIAN PEMBELAJARAN</w:t>
      </w:r>
    </w:p>
    <w:p w:rsidR="00C422E4" w:rsidRDefault="00827C96" w:rsidP="00827C96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MATA </w:t>
      </w:r>
      <w:proofErr w:type="gramStart"/>
      <w:r>
        <w:rPr>
          <w:rFonts w:asciiTheme="majorBidi" w:eastAsia="Google Sans" w:hAnsiTheme="majorBidi" w:cstheme="majorBidi"/>
          <w:color w:val="1B1C1D"/>
          <w:sz w:val="24"/>
          <w:szCs w:val="24"/>
        </w:rPr>
        <w:t>PELAJARAN :</w:t>
      </w:r>
      <w:proofErr w:type="gramEnd"/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r w:rsidRPr="00827C96">
        <w:rPr>
          <w:rFonts w:asciiTheme="majorBidi" w:eastAsia="Google Sans" w:hAnsiTheme="majorBidi" w:cstheme="majorBidi"/>
          <w:color w:val="1B1C1D"/>
          <w:sz w:val="24"/>
          <w:szCs w:val="24"/>
        </w:rPr>
        <w:t>ILMU PENGETAHUAN ALAM DAN SOSIAL (IPAS)</w:t>
      </w:r>
    </w:p>
    <w:p w:rsidR="00827C96" w:rsidRDefault="00827C96" w:rsidP="00827C96">
      <w:pPr>
        <w:jc w:val="center"/>
        <w:rPr>
          <w:rFonts w:ascii="Times New Roman" w:eastAsia="Bookman Old Style" w:hAnsi="Times New Roman" w:cs="Times New Roman"/>
          <w:b/>
          <w:bCs/>
          <w:sz w:val="24"/>
          <w:szCs w:val="24"/>
          <w:lang w:val="en-ID"/>
        </w:rPr>
      </w:pPr>
      <w:r w:rsidRPr="003224B0">
        <w:rPr>
          <w:rFonts w:ascii="Times New Roman" w:eastAsia="Bookman Old Style" w:hAnsi="Times New Roman" w:cs="Times New Roman"/>
          <w:b/>
          <w:bCs/>
          <w:sz w:val="24"/>
          <w:szCs w:val="24"/>
          <w:lang w:val="id-ID"/>
        </w:rPr>
        <w:t xml:space="preserve">(Keputusan BSKAP </w:t>
      </w:r>
      <w:r w:rsidRPr="003224B0">
        <w:rPr>
          <w:rStyle w:val="fontstyle01"/>
          <w:rFonts w:ascii="Times New Roman" w:hAnsi="Times New Roman" w:cs="Times New Roman"/>
        </w:rPr>
        <w:t>NOMOR 046/H/KR/2025</w:t>
      </w:r>
      <w:r w:rsidRPr="003224B0">
        <w:rPr>
          <w:rFonts w:ascii="Times New Roman" w:eastAsia="Bookman Old Style" w:hAnsi="Times New Roman" w:cs="Times New Roman"/>
          <w:b/>
          <w:bCs/>
          <w:sz w:val="24"/>
          <w:szCs w:val="24"/>
          <w:lang w:val="id-ID"/>
        </w:rPr>
        <w:t>)</w:t>
      </w:r>
    </w:p>
    <w:p w:rsidR="00827C96" w:rsidRPr="00827C96" w:rsidRDefault="00827C96" w:rsidP="00827C96">
      <w:pPr>
        <w:jc w:val="center"/>
        <w:rPr>
          <w:lang w:val="en-ID"/>
        </w:rPr>
      </w:pPr>
    </w:p>
    <w:p w:rsidR="00C422E4" w:rsidRPr="00827C96" w:rsidRDefault="00827C96" w:rsidP="00827C96">
      <w:pPr>
        <w:pStyle w:val="Heading4"/>
        <w:numPr>
          <w:ilvl w:val="0"/>
          <w:numId w:val="4"/>
        </w:numPr>
        <w:spacing w:before="0" w:after="0" w:line="275" w:lineRule="auto"/>
        <w:jc w:val="both"/>
        <w:rPr>
          <w:rFonts w:asciiTheme="majorBidi" w:eastAsia="Google Sans" w:hAnsiTheme="majorBidi" w:cstheme="majorBidi"/>
          <w:color w:val="1B1C1D"/>
        </w:rPr>
      </w:pPr>
      <w:proofErr w:type="spellStart"/>
      <w:r w:rsidRPr="00827C96">
        <w:rPr>
          <w:rFonts w:asciiTheme="majorBidi" w:eastAsia="Google Sans" w:hAnsiTheme="majorBidi" w:cstheme="majorBidi"/>
          <w:color w:val="1B1C1D"/>
        </w:rPr>
        <w:t>Rasional</w:t>
      </w:r>
      <w:proofErr w:type="spellEnd"/>
    </w:p>
    <w:p w:rsidR="00C422E4" w:rsidRDefault="00827C96" w:rsidP="00827C9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IPAS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peran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sangat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pemahaman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ilmiah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karakter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dibutuhkan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menghadapi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tantangan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masa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depan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semakin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kompleks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fondasi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IPTEK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global,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seperti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perubahan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iklim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ketimpangan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sosial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keberlanjutan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karena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itu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IPAS di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jenjang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SD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berfokus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sains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digunakan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ilmiah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penggunaannya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kontribusi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sains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IPAS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melatih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beragam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analitis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27C96" w:rsidRPr="00827C96" w:rsidRDefault="00827C96" w:rsidP="00827C9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C422E4" w:rsidRDefault="00827C96" w:rsidP="00827C9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IPAS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mengintegrasikan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sosial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yang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mempelajari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interaksi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antarmanusia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lingkungannya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IPAS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mendukung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pencapaian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IPAS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mendorong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pemahaman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keberadaan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ciptaan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Selain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itu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memperkuat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mengajarkan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pentingnya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tanggung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sosial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partisipasi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aktif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dilatih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fenomena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pencarian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solusi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masalah-masalah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kontekstual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diperoleh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saat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kelompok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memecahkan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investigasi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ilmiah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IPAS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menekankan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mengajarkan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pentingnya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menjaga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Terakhir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diperkuat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temuan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pendapat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jelas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logis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lisan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tulisan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27C96" w:rsidRPr="00827C96" w:rsidRDefault="00827C96" w:rsidP="00827C9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C422E4" w:rsidRPr="00827C96" w:rsidRDefault="00827C96" w:rsidP="00827C96">
      <w:pPr>
        <w:pStyle w:val="Heading4"/>
        <w:numPr>
          <w:ilvl w:val="0"/>
          <w:numId w:val="4"/>
        </w:numPr>
        <w:spacing w:before="0" w:after="0" w:line="275" w:lineRule="auto"/>
        <w:jc w:val="both"/>
        <w:rPr>
          <w:rFonts w:asciiTheme="majorBidi" w:eastAsia="Google Sans" w:hAnsiTheme="majorBidi" w:cstheme="majorBidi"/>
          <w:color w:val="1B1C1D"/>
        </w:rPr>
      </w:pPr>
      <w:proofErr w:type="spellStart"/>
      <w:r w:rsidRPr="00827C96">
        <w:rPr>
          <w:rFonts w:asciiTheme="majorBidi" w:eastAsia="Google Sans" w:hAnsiTheme="majorBidi" w:cstheme="majorBidi"/>
          <w:color w:val="1B1C1D"/>
        </w:rPr>
        <w:t>Tujuan</w:t>
      </w:r>
      <w:proofErr w:type="spellEnd"/>
    </w:p>
    <w:p w:rsidR="00C422E4" w:rsidRPr="00827C96" w:rsidRDefault="00827C96" w:rsidP="00827C9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mempelajari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IPAS,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diharapkan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C422E4" w:rsidRPr="00827C96" w:rsidRDefault="00827C96" w:rsidP="00827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ingin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tahu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termotivasi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mengkaji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fenomena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ada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sekitar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semesta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kaitannya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C422E4" w:rsidRPr="00827C96" w:rsidRDefault="00827C96" w:rsidP="00827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mengerti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siapa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sosial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tempatnya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berada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memaknai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berubah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waktu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waktu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C422E4" w:rsidRPr="00827C96" w:rsidRDefault="00827C96" w:rsidP="00827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pemahaman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IPAS,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menerapkannya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C422E4" w:rsidRPr="00827C96" w:rsidRDefault="00827C96" w:rsidP="00827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merumuskan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hingga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aksi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nyata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C422E4" w:rsidRPr="00827C96" w:rsidRDefault="00827C96" w:rsidP="00827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anggota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suatu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kelompok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bangsa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arti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anggota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bangsa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berkontribusi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menyelesaikan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permasalahan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berkaitan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sekitarnya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C422E4" w:rsidRPr="00827C96" w:rsidRDefault="00827C96" w:rsidP="00827C9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berperan</w:t>
      </w:r>
      <w:proofErr w:type="spellEnd"/>
      <w:proofErr w:type="gram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aktif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memelihara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menjaga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melestarikan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mengelola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bijak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27C96" w:rsidRDefault="00827C96" w:rsidP="00827C96">
      <w:pPr>
        <w:pStyle w:val="Heading4"/>
        <w:spacing w:before="0" w:after="0" w:line="275" w:lineRule="auto"/>
        <w:jc w:val="both"/>
        <w:rPr>
          <w:rFonts w:asciiTheme="majorBidi" w:eastAsia="Google Sans" w:hAnsiTheme="majorBidi" w:cstheme="majorBidi"/>
          <w:color w:val="1B1C1D"/>
        </w:rPr>
      </w:pPr>
    </w:p>
    <w:p w:rsidR="00C422E4" w:rsidRPr="00827C96" w:rsidRDefault="00827C96" w:rsidP="00827C96">
      <w:pPr>
        <w:pStyle w:val="Heading4"/>
        <w:numPr>
          <w:ilvl w:val="0"/>
          <w:numId w:val="4"/>
        </w:numPr>
        <w:spacing w:before="0" w:after="0" w:line="275" w:lineRule="auto"/>
        <w:jc w:val="both"/>
        <w:rPr>
          <w:rFonts w:asciiTheme="majorBidi" w:eastAsia="Google Sans" w:hAnsiTheme="majorBidi" w:cstheme="majorBidi"/>
          <w:color w:val="1B1C1D"/>
        </w:rPr>
      </w:pPr>
      <w:proofErr w:type="spellStart"/>
      <w:r w:rsidRPr="00827C96">
        <w:rPr>
          <w:rFonts w:asciiTheme="majorBidi" w:eastAsia="Google Sans" w:hAnsiTheme="majorBidi" w:cstheme="majorBidi"/>
          <w:color w:val="1B1C1D"/>
        </w:rPr>
        <w:t>Karakteristik</w:t>
      </w:r>
      <w:proofErr w:type="spellEnd"/>
    </w:p>
    <w:p w:rsidR="00C422E4" w:rsidRPr="00827C96" w:rsidRDefault="00827C96" w:rsidP="00827C9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utama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IPAS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ada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2,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yakni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pemahaman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IPAS (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sains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sosial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proses.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pembelajarannya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spellEnd"/>
      <w:proofErr w:type="gram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dilakukan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memperoleh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pemahaman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IPAS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kedua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disampaikan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utuh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tidak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diturunkan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tujuan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terpisah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27C96" w:rsidRDefault="00827C96" w:rsidP="00827C9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C422E4" w:rsidRPr="00827C96" w:rsidRDefault="00827C96" w:rsidP="00827C9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IPAS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3227"/>
        <w:gridCol w:w="6133"/>
      </w:tblGrid>
      <w:tr w:rsidR="00C422E4" w:rsidRPr="00827C96" w:rsidTr="00827C96">
        <w:trPr>
          <w:trHeight w:val="454"/>
        </w:trPr>
        <w:tc>
          <w:tcPr>
            <w:tcW w:w="3227" w:type="dxa"/>
            <w:vAlign w:val="center"/>
          </w:tcPr>
          <w:p w:rsidR="00C422E4" w:rsidRPr="00827C96" w:rsidRDefault="00827C96" w:rsidP="00827C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27C9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133" w:type="dxa"/>
            <w:vAlign w:val="center"/>
          </w:tcPr>
          <w:p w:rsidR="00C422E4" w:rsidRPr="00827C96" w:rsidRDefault="00827C96" w:rsidP="00827C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27C9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C422E4" w:rsidRPr="00827C96" w:rsidTr="00827C96">
        <w:tc>
          <w:tcPr>
            <w:tcW w:w="3227" w:type="dxa"/>
          </w:tcPr>
          <w:p w:rsidR="00C422E4" w:rsidRPr="00827C96" w:rsidRDefault="00827C96" w:rsidP="00827C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827C96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Pemahaman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IPAS</w:t>
            </w:r>
          </w:p>
        </w:tc>
        <w:tc>
          <w:tcPr>
            <w:tcW w:w="6133" w:type="dxa"/>
          </w:tcPr>
          <w:p w:rsidR="00C422E4" w:rsidRPr="00827C96" w:rsidRDefault="00827C96" w:rsidP="00827C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fakta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teori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materi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makhluk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lingkungannya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perubahannya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perubahannya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bumi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semesta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konektivitas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antarruang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interaksi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komunikasi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sosialisasi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institusi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kesejahteraan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keberlanjutan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memprediksi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suatu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fenomena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fakta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menerapkannya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situasi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C422E4" w:rsidRPr="00827C96" w:rsidTr="00827C96">
        <w:tc>
          <w:tcPr>
            <w:tcW w:w="3227" w:type="dxa"/>
          </w:tcPr>
          <w:p w:rsidR="00C422E4" w:rsidRPr="00827C96" w:rsidRDefault="00827C96" w:rsidP="00827C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827C96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Keterampilan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Proses</w:t>
            </w:r>
          </w:p>
        </w:tc>
        <w:tc>
          <w:tcPr>
            <w:tcW w:w="6133" w:type="dxa"/>
          </w:tcPr>
          <w:p w:rsidR="00C422E4" w:rsidRPr="00827C96" w:rsidRDefault="00827C96" w:rsidP="00827C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lingkungannya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perubahannya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perubahannya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bumi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semesta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konektivitas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antarruang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interaksi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komunikasi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sosialisasi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institusi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ekonomi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kesejahteraan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keberlanjutan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memprediksi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suatu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fenomena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fakta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menerapkannya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situasi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</w:t>
            </w:r>
            <w:proofErr w:type="spellEnd"/>
            <w:r w:rsidRPr="00827C9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827C96" w:rsidRDefault="00827C96" w:rsidP="00827C96">
      <w:pPr>
        <w:pStyle w:val="Heading4"/>
        <w:spacing w:before="0" w:after="0" w:line="275" w:lineRule="auto"/>
        <w:jc w:val="both"/>
        <w:rPr>
          <w:rFonts w:asciiTheme="majorBidi" w:eastAsia="Google Sans" w:hAnsiTheme="majorBidi" w:cstheme="majorBidi"/>
          <w:color w:val="1B1C1D"/>
        </w:rPr>
      </w:pPr>
    </w:p>
    <w:p w:rsidR="00827C96" w:rsidRDefault="00827C96">
      <w:pPr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</w:rPr>
        <w:br w:type="page"/>
      </w:r>
    </w:p>
    <w:p w:rsidR="00827C96" w:rsidRDefault="00827C96" w:rsidP="00827C96">
      <w:pPr>
        <w:pStyle w:val="Heading4"/>
        <w:spacing w:before="0" w:after="0" w:line="275" w:lineRule="auto"/>
        <w:jc w:val="center"/>
        <w:rPr>
          <w:rFonts w:asciiTheme="majorBidi" w:eastAsia="Google Sans" w:hAnsiTheme="majorBidi" w:cstheme="majorBidi"/>
          <w:color w:val="1B1C1D"/>
        </w:rPr>
      </w:pPr>
      <w:proofErr w:type="spellStart"/>
      <w:r w:rsidRPr="00827C96">
        <w:rPr>
          <w:rFonts w:asciiTheme="majorBidi" w:eastAsia="Google Sans" w:hAnsiTheme="majorBidi" w:cstheme="majorBidi"/>
          <w:color w:val="1B1C1D"/>
        </w:rPr>
        <w:lastRenderedPageBreak/>
        <w:t>Capaian</w:t>
      </w:r>
      <w:proofErr w:type="spellEnd"/>
      <w:r w:rsidRPr="00827C96">
        <w:rPr>
          <w:rFonts w:asciiTheme="majorBidi" w:eastAsia="Google Sans" w:hAnsiTheme="majorBidi" w:cstheme="majorBidi"/>
          <w:color w:val="1B1C1D"/>
        </w:rPr>
        <w:t xml:space="preserve"> </w:t>
      </w:r>
      <w:proofErr w:type="spellStart"/>
      <w:r w:rsidRPr="00827C96">
        <w:rPr>
          <w:rFonts w:asciiTheme="majorBidi" w:eastAsia="Google Sans" w:hAnsiTheme="majorBidi" w:cstheme="majorBidi"/>
          <w:color w:val="1B1C1D"/>
        </w:rPr>
        <w:t>Pembelajaran</w:t>
      </w:r>
      <w:proofErr w:type="spellEnd"/>
      <w:r w:rsidRPr="00827C96">
        <w:rPr>
          <w:rFonts w:asciiTheme="majorBidi" w:eastAsia="Google Sans" w:hAnsiTheme="majorBidi" w:cstheme="majorBidi"/>
          <w:color w:val="1B1C1D"/>
        </w:rPr>
        <w:t xml:space="preserve"> </w:t>
      </w:r>
    </w:p>
    <w:p w:rsidR="00827C96" w:rsidRDefault="00341BC8" w:rsidP="00341BC8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" w:hAnsiTheme="majorBidi" w:cstheme="majorBidi"/>
          <w:bCs/>
          <w:color w:val="1B1C1D"/>
          <w:sz w:val="24"/>
          <w:szCs w:val="24"/>
        </w:rPr>
      </w:pPr>
      <w:proofErr w:type="spellStart"/>
      <w:r w:rsidRPr="00341BC8">
        <w:rPr>
          <w:rFonts w:asciiTheme="majorBidi" w:eastAsia="Google Sans" w:hAnsiTheme="majorBidi" w:cstheme="majorBidi"/>
          <w:bCs/>
          <w:color w:val="1B1C1D"/>
          <w:sz w:val="24"/>
          <w:szCs w:val="24"/>
        </w:rPr>
        <w:t>Fase</w:t>
      </w:r>
      <w:proofErr w:type="spellEnd"/>
      <w:r w:rsidRPr="00341BC8">
        <w:rPr>
          <w:rFonts w:asciiTheme="majorBidi" w:eastAsia="Google Sans" w:hAnsiTheme="majorBidi" w:cstheme="majorBidi"/>
          <w:bCs/>
          <w:color w:val="1B1C1D"/>
          <w:sz w:val="24"/>
          <w:szCs w:val="24"/>
        </w:rPr>
        <w:t xml:space="preserve"> B (</w:t>
      </w:r>
      <w:proofErr w:type="spellStart"/>
      <w:r w:rsidRPr="00341BC8">
        <w:rPr>
          <w:rFonts w:asciiTheme="majorBidi" w:eastAsia="Google Sans" w:hAnsiTheme="majorBidi" w:cstheme="majorBidi"/>
          <w:bCs/>
          <w:color w:val="1B1C1D"/>
          <w:sz w:val="24"/>
          <w:szCs w:val="24"/>
        </w:rPr>
        <w:t>Umumnya</w:t>
      </w:r>
      <w:proofErr w:type="spellEnd"/>
      <w:r w:rsidRPr="00341BC8">
        <w:rPr>
          <w:rFonts w:asciiTheme="majorBidi" w:eastAsia="Google Sans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341BC8">
        <w:rPr>
          <w:rFonts w:asciiTheme="majorBidi" w:eastAsia="Google Sans" w:hAnsiTheme="majorBidi" w:cstheme="majorBidi"/>
          <w:bCs/>
          <w:color w:val="1B1C1D"/>
          <w:sz w:val="24"/>
          <w:szCs w:val="24"/>
        </w:rPr>
        <w:t>untuk</w:t>
      </w:r>
      <w:proofErr w:type="spellEnd"/>
      <w:r w:rsidRPr="00341BC8">
        <w:rPr>
          <w:rFonts w:asciiTheme="majorBidi" w:eastAsia="Google Sans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341BC8">
        <w:rPr>
          <w:rFonts w:asciiTheme="majorBidi" w:eastAsia="Google Sans" w:hAnsiTheme="majorBidi" w:cstheme="majorBidi"/>
          <w:bCs/>
          <w:color w:val="1B1C1D"/>
          <w:sz w:val="24"/>
          <w:szCs w:val="24"/>
        </w:rPr>
        <w:t>Kelas</w:t>
      </w:r>
      <w:proofErr w:type="spellEnd"/>
      <w:r w:rsidRPr="00341BC8">
        <w:rPr>
          <w:rFonts w:asciiTheme="majorBidi" w:eastAsia="Google Sans" w:hAnsiTheme="majorBidi" w:cstheme="majorBidi"/>
          <w:bCs/>
          <w:color w:val="1B1C1D"/>
          <w:sz w:val="24"/>
          <w:szCs w:val="24"/>
        </w:rPr>
        <w:t xml:space="preserve"> III </w:t>
      </w:r>
      <w:proofErr w:type="spellStart"/>
      <w:r w:rsidRPr="00341BC8">
        <w:rPr>
          <w:rFonts w:asciiTheme="majorBidi" w:eastAsia="Google Sans" w:hAnsiTheme="majorBidi" w:cstheme="majorBidi"/>
          <w:bCs/>
          <w:color w:val="1B1C1D"/>
          <w:sz w:val="24"/>
          <w:szCs w:val="24"/>
        </w:rPr>
        <w:t>dan</w:t>
      </w:r>
      <w:proofErr w:type="spellEnd"/>
      <w:r w:rsidRPr="00341BC8">
        <w:rPr>
          <w:rFonts w:asciiTheme="majorBidi" w:eastAsia="Google Sans" w:hAnsiTheme="majorBidi" w:cstheme="majorBidi"/>
          <w:bCs/>
          <w:color w:val="1B1C1D"/>
          <w:sz w:val="24"/>
          <w:szCs w:val="24"/>
        </w:rPr>
        <w:t xml:space="preserve"> IV SD/MI/Program </w:t>
      </w:r>
      <w:proofErr w:type="spellStart"/>
      <w:r w:rsidRPr="00341BC8">
        <w:rPr>
          <w:rFonts w:asciiTheme="majorBidi" w:eastAsia="Google Sans" w:hAnsiTheme="majorBidi" w:cstheme="majorBidi"/>
          <w:bCs/>
          <w:color w:val="1B1C1D"/>
          <w:sz w:val="24"/>
          <w:szCs w:val="24"/>
        </w:rPr>
        <w:t>Paket</w:t>
      </w:r>
      <w:proofErr w:type="spellEnd"/>
      <w:r w:rsidRPr="00341BC8">
        <w:rPr>
          <w:rFonts w:asciiTheme="majorBidi" w:eastAsia="Google Sans" w:hAnsiTheme="majorBidi" w:cstheme="majorBidi"/>
          <w:bCs/>
          <w:color w:val="1B1C1D"/>
          <w:sz w:val="24"/>
          <w:szCs w:val="24"/>
        </w:rPr>
        <w:t xml:space="preserve"> A)</w:t>
      </w:r>
    </w:p>
    <w:p w:rsidR="00341BC8" w:rsidRDefault="00341BC8" w:rsidP="00341BC8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C422E4" w:rsidRPr="00827C96" w:rsidRDefault="00341BC8" w:rsidP="006601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</w:t>
      </w:r>
      <w:r w:rsidR="00827C96"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="00827C96"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="00827C96"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827C96"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="00827C96"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827C96"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="00827C96"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827C96"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="00827C96"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827C96"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="00827C96"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C422E4" w:rsidRPr="00992D09" w:rsidRDefault="00827C96" w:rsidP="00660162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992D09">
        <w:rPr>
          <w:rFonts w:asciiTheme="majorBidi" w:eastAsia="Google Sans Text" w:hAnsiTheme="majorBidi" w:cstheme="majorBidi"/>
          <w:b/>
          <w:bCs/>
          <w:sz w:val="24"/>
          <w:szCs w:val="24"/>
        </w:rPr>
        <w:t>Pemahaman</w:t>
      </w:r>
      <w:proofErr w:type="spellEnd"/>
      <w:r w:rsidRPr="00992D09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IPAS</w:t>
      </w:r>
    </w:p>
    <w:p w:rsidR="00827C96" w:rsidRPr="00827C96" w:rsidRDefault="00992D09" w:rsidP="006601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pancaindra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menganalisis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siklus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hidup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makhluk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hidup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upaya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pelestariannya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solusi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masalah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berkaitan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pelestarian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sumber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daya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alam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upaya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mitigasi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perubahan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iklim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menyimpulkan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perubahan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wujud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zat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sumber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energi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perubahan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energi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membedakan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pengaruhnya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arah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benda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tugas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tanggung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jawab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interaksi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sosial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terjadi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tempat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tinggal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sekolah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letak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kabupaten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kota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provinsi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tempat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tinggalnya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peta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konvensional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/digital;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mengklasifikasikan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ragam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bentang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alam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keterkaitannya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profesi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masyarakat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ragam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upaya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melestarikannya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menganalisis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sejarah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masyarakat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tempat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tinggal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mata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uang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fungsinya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cara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mengelola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keuangan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secara</w:t>
      </w:r>
      <w:proofErr w:type="spellEnd"/>
      <w:r w:rsidRPr="00992D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92D09">
        <w:rPr>
          <w:rFonts w:asciiTheme="majorBidi" w:eastAsia="Google Sans Text" w:hAnsiTheme="majorBidi" w:cstheme="majorBidi"/>
          <w:sz w:val="24"/>
          <w:szCs w:val="24"/>
        </w:rPr>
        <w:t>bijak</w:t>
      </w:r>
      <w:proofErr w:type="spellEnd"/>
      <w:r w:rsidR="00827C96" w:rsidRPr="00827C96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C422E4" w:rsidRPr="00827C96" w:rsidRDefault="00827C96" w:rsidP="00660162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27C96">
        <w:rPr>
          <w:rFonts w:asciiTheme="majorBidi" w:eastAsia="Google Sans Text" w:hAnsiTheme="majorBidi" w:cstheme="majorBidi"/>
          <w:b/>
          <w:bCs/>
          <w:sz w:val="24"/>
          <w:szCs w:val="24"/>
        </w:rPr>
        <w:t>Keterampilan</w:t>
      </w:r>
      <w:proofErr w:type="spellEnd"/>
      <w:r w:rsidRPr="00827C9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Proses</w:t>
      </w:r>
    </w:p>
    <w:p w:rsidR="00C422E4" w:rsidRPr="00827C96" w:rsidRDefault="00827C96" w:rsidP="006601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827C96">
        <w:rPr>
          <w:rFonts w:asciiTheme="majorBidi" w:eastAsia="Google Sans Text" w:hAnsiTheme="majorBidi" w:cstheme="majorBidi"/>
          <w:sz w:val="24"/>
          <w:szCs w:val="24"/>
        </w:rPr>
        <w:t>Mampu</w:t>
      </w:r>
      <w:proofErr w:type="spellEnd"/>
      <w:r w:rsidRPr="00827C96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827C96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827C96">
        <w:rPr>
          <w:rFonts w:asciiTheme="majorBidi" w:eastAsia="Google Sans Text" w:hAnsiTheme="majorBidi" w:cstheme="majorBidi"/>
          <w:sz w:val="24"/>
          <w:szCs w:val="24"/>
        </w:rPr>
        <w:t xml:space="preserve"> proses yang </w:t>
      </w:r>
      <w:proofErr w:type="spellStart"/>
      <w:r w:rsidRPr="00827C96">
        <w:rPr>
          <w:rFonts w:asciiTheme="majorBidi" w:eastAsia="Google Sans Text" w:hAnsiTheme="majorBidi" w:cstheme="majorBidi"/>
          <w:sz w:val="24"/>
          <w:szCs w:val="24"/>
        </w:rPr>
        <w:t>meliputi</w:t>
      </w:r>
      <w:proofErr w:type="spellEnd"/>
      <w:r w:rsidRPr="00827C96">
        <w:rPr>
          <w:rFonts w:asciiTheme="majorBidi" w:eastAsia="Google Sans Text" w:hAnsiTheme="majorBidi" w:cstheme="majorBidi"/>
          <w:sz w:val="24"/>
          <w:szCs w:val="24"/>
        </w:rPr>
        <w:t>:</w:t>
      </w:r>
    </w:p>
    <w:p w:rsidR="00C422E4" w:rsidRPr="00827C96" w:rsidRDefault="00827C96" w:rsidP="006601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Mengamati</w:t>
      </w:r>
      <w:proofErr w:type="spellEnd"/>
      <w:r w:rsidRPr="00827C9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fenomena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peristiwa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sederhan</w:t>
      </w:r>
      <w:r w:rsid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a</w:t>
      </w:r>
      <w:proofErr w:type="spellEnd"/>
      <w:r w:rsid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mencatat</w:t>
      </w:r>
      <w:proofErr w:type="spellEnd"/>
      <w:r w:rsid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pengamatannya</w:t>
      </w:r>
      <w:proofErr w:type="spellEnd"/>
    </w:p>
    <w:p w:rsidR="00827C96" w:rsidRPr="00EB427F" w:rsidRDefault="00827C96" w:rsidP="006601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Mempertanyakan</w:t>
      </w:r>
      <w:proofErr w:type="spellEnd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Memprediksi</w:t>
      </w:r>
      <w:proofErr w:type="spellEnd"/>
    </w:p>
    <w:p w:rsidR="00C422E4" w:rsidRPr="00827C96" w:rsidRDefault="00EB427F" w:rsidP="006601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mengajukan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pertanyaan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hal-hal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ingin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diketahui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saat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pengamatan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prediksi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dimiliki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sebelumnya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27C96" w:rsidRPr="00EB427F" w:rsidRDefault="00827C96" w:rsidP="006601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Merencanakan</w:t>
      </w:r>
      <w:proofErr w:type="spellEnd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Melakukan</w:t>
      </w:r>
      <w:proofErr w:type="spellEnd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Penyelidikan</w:t>
      </w:r>
      <w:proofErr w:type="spellEnd"/>
    </w:p>
    <w:p w:rsidR="00C422E4" w:rsidRPr="00827C96" w:rsidRDefault="00A756A8" w:rsidP="006601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panduan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pendidik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rencana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langkah-langkah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operasional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menjawab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pertanyaan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diajukan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bantu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pengukuran</w:t>
      </w:r>
      <w:proofErr w:type="spellEnd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sederhana</w:t>
      </w:r>
      <w:proofErr w:type="spellEnd"/>
      <w:proofErr w:type="gramStart"/>
      <w:r w:rsidRPr="00A756A8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r w:rsidR="00EB427F"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27C96" w:rsidRPr="00EB427F" w:rsidRDefault="00827C96" w:rsidP="006601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Memproses</w:t>
      </w:r>
      <w:proofErr w:type="spellEnd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, </w:t>
      </w: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Menganalisis</w:t>
      </w:r>
      <w:proofErr w:type="spellEnd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Data </w:t>
      </w: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Informasi</w:t>
      </w:r>
      <w:proofErr w:type="spellEnd"/>
    </w:p>
    <w:p w:rsidR="00C422E4" w:rsidRPr="00827C96" w:rsidRDefault="00660162" w:rsidP="006601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panduan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pendidik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mengorganisasikan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turus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diagram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gambar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menyajikan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pola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membandingkan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antara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pengamatan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prediksi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penjelasan</w:t>
      </w:r>
      <w:proofErr w:type="spellEnd"/>
      <w:proofErr w:type="gramStart"/>
      <w:r w:rsidRPr="0066016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r w:rsidR="00EB427F"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27C96" w:rsidRPr="00EB427F" w:rsidRDefault="00827C96" w:rsidP="006601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Mengevaluasi</w:t>
      </w:r>
      <w:proofErr w:type="spellEnd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C422E4" w:rsidRPr="00827C96" w:rsidRDefault="00EB427F" w:rsidP="006601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penyelidikan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sudah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dilakukan</w:t>
      </w:r>
      <w:proofErr w:type="spellEnd"/>
      <w:r w:rsidR="00827C96"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27C96" w:rsidRPr="00EB427F" w:rsidRDefault="00827C96" w:rsidP="0066016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Mengomunikasikan</w:t>
      </w:r>
      <w:proofErr w:type="spellEnd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Hasil</w:t>
      </w:r>
      <w:proofErr w:type="spellEnd"/>
    </w:p>
    <w:p w:rsidR="00C422E4" w:rsidRDefault="00EB427F" w:rsidP="006601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penyelidikan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lisan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tertulis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EB427F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media</w:t>
      </w:r>
      <w:r w:rsidR="00827C96" w:rsidRPr="00827C9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27C96" w:rsidRDefault="00827C96" w:rsidP="00827C9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72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27C96" w:rsidRDefault="00827C96" w:rsidP="00827C9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72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27C96" w:rsidRDefault="00827C96" w:rsidP="00827C9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827C96" w:rsidRDefault="00827C96" w:rsidP="00827C9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827C96" w:rsidRDefault="00827C96" w:rsidP="00827C9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827C96" w:rsidTr="00827C96">
        <w:tc>
          <w:tcPr>
            <w:tcW w:w="5437" w:type="dxa"/>
          </w:tcPr>
          <w:p w:rsidR="00827C96" w:rsidRDefault="00827C9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827C96" w:rsidRDefault="00827C9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827C96" w:rsidRDefault="00827C9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27C96" w:rsidRDefault="00827C9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27C96" w:rsidRDefault="00827C9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27C96" w:rsidRDefault="00827C9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27C96" w:rsidRDefault="00827C96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27C96" w:rsidRDefault="00827C9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827C96" w:rsidRDefault="00827C9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827C96" w:rsidRDefault="00827C9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827C96" w:rsidRDefault="00827C9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27C96" w:rsidRDefault="00827C9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27C96" w:rsidRDefault="00827C9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827C96" w:rsidRDefault="00827C9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27C96" w:rsidRDefault="00827C96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27C96" w:rsidRDefault="00827C96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827C96" w:rsidRDefault="00827C9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827C96" w:rsidRPr="00827C96" w:rsidRDefault="00827C96" w:rsidP="00827C9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sectPr w:rsidR="00827C96" w:rsidRPr="00827C96" w:rsidSect="00827C96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Google Sans"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B1E37"/>
    <w:multiLevelType w:val="multilevel"/>
    <w:tmpl w:val="C556EC70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6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4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31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8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5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2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60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18BC2A49"/>
    <w:multiLevelType w:val="hybridMultilevel"/>
    <w:tmpl w:val="BC78F8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9008BD"/>
    <w:multiLevelType w:val="multilevel"/>
    <w:tmpl w:val="CC78CA6A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219510B2"/>
    <w:multiLevelType w:val="hybridMultilevel"/>
    <w:tmpl w:val="0820FD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5D43724"/>
    <w:multiLevelType w:val="hybridMultilevel"/>
    <w:tmpl w:val="1C2057E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422E4"/>
    <w:rsid w:val="00341BC8"/>
    <w:rsid w:val="00660162"/>
    <w:rsid w:val="00786455"/>
    <w:rsid w:val="00827C96"/>
    <w:rsid w:val="00992D09"/>
    <w:rsid w:val="00A756A8"/>
    <w:rsid w:val="00C422E4"/>
    <w:rsid w:val="00D520ED"/>
    <w:rsid w:val="00EB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7C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C96"/>
    <w:rPr>
      <w:rFonts w:ascii="Tahoma" w:hAnsi="Tahoma" w:cs="Tahoma"/>
      <w:sz w:val="16"/>
      <w:szCs w:val="16"/>
    </w:rPr>
  </w:style>
  <w:style w:type="character" w:customStyle="1" w:styleId="fontstyle01">
    <w:name w:val="fontstyle01"/>
    <w:rsid w:val="00827C96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827C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7C9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7C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C96"/>
    <w:rPr>
      <w:rFonts w:ascii="Tahoma" w:hAnsi="Tahoma" w:cs="Tahoma"/>
      <w:sz w:val="16"/>
      <w:szCs w:val="16"/>
    </w:rPr>
  </w:style>
  <w:style w:type="character" w:customStyle="1" w:styleId="fontstyle01">
    <w:name w:val="fontstyle01"/>
    <w:rsid w:val="00827C96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827C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7C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67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E405B-6850-4699-9F9A-7EE50899E5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1081</Words>
  <Characters>6163</Characters>
  <Application>Microsoft Office Word</Application>
  <DocSecurity>0</DocSecurity>
  <Lines>51</Lines>
  <Paragraphs>14</Paragraphs>
  <ScaleCrop>false</ScaleCrop>
  <Company/>
  <LinksUpToDate>false</LinksUpToDate>
  <CharactersWithSpaces>7230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9</cp:revision>
  <dcterms:created xsi:type="dcterms:W3CDTF">2025-08-14T12:48:00Z</dcterms:created>
  <dcterms:modified xsi:type="dcterms:W3CDTF">2025-09-03T12:24:00Z</dcterms:modified>
</cp:coreProperties>
</file>