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36E" w:rsidRPr="00AE78AF" w:rsidRDefault="00F86BAC" w:rsidP="00A96B65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AE78A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TAHUNAN</w:t>
      </w:r>
      <w:r w:rsidR="00FE3588" w:rsidRPr="00AE78A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( PROTA )</w:t>
      </w:r>
    </w:p>
    <w:p w:rsidR="009329E4" w:rsidRPr="00AE78AF" w:rsidRDefault="009329E4" w:rsidP="00A96B65">
      <w:pPr>
        <w:shd w:val="clear" w:color="auto" w:fill="A50021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</w:pPr>
      <w:r w:rsidRPr="00AE78AF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MATA PELAJARAN </w:t>
      </w:r>
      <w:r w:rsidR="00364B3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7F436E" w:rsidRPr="00AE78AF" w:rsidRDefault="007F436E" w:rsidP="00A96B65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FE3588" w:rsidRPr="008E2D46" w:rsidRDefault="00FE3588" w:rsidP="00A96B6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en-ID"/>
        </w:rPr>
      </w:pPr>
      <w:r w:rsidRPr="008E2D46">
        <w:rPr>
          <w:rFonts w:ascii="Times New Roman" w:hAnsi="Times New Roman"/>
          <w:b/>
          <w:caps/>
          <w:sz w:val="24"/>
          <w:lang w:val="fi-FI"/>
        </w:rPr>
        <w:t>Satuan Pendidikan</w:t>
      </w:r>
      <w:r w:rsidRPr="008E2D46">
        <w:rPr>
          <w:rFonts w:ascii="Times New Roman" w:hAnsi="Times New Roman"/>
          <w:b/>
          <w:caps/>
          <w:sz w:val="24"/>
          <w:lang w:val="en-ID"/>
        </w:rPr>
        <w:tab/>
      </w:r>
      <w:r w:rsidRPr="008E2D46">
        <w:rPr>
          <w:rFonts w:ascii="Times New Roman" w:hAnsi="Times New Roman"/>
          <w:b/>
          <w:caps/>
          <w:sz w:val="24"/>
          <w:lang w:val="fi-FI"/>
        </w:rPr>
        <w:t>:</w:t>
      </w:r>
      <w:r w:rsidRPr="008E2D46">
        <w:rPr>
          <w:rFonts w:ascii="Times New Roman" w:hAnsi="Times New Roman"/>
          <w:b/>
          <w:caps/>
          <w:sz w:val="24"/>
          <w:lang w:val="fi-FI"/>
        </w:rPr>
        <w:tab/>
      </w:r>
      <w:r w:rsidRPr="008E2D46">
        <w:rPr>
          <w:rFonts w:ascii="Times New Roman" w:hAnsi="Times New Roman"/>
          <w:b/>
          <w:caps/>
          <w:sz w:val="24"/>
          <w:lang w:val="id-ID"/>
        </w:rPr>
        <w:t>SMA</w:t>
      </w:r>
      <w:r w:rsidRPr="008E2D46">
        <w:rPr>
          <w:rFonts w:ascii="Times New Roman" w:hAnsi="Times New Roman"/>
          <w:b/>
          <w:caps/>
          <w:sz w:val="24"/>
        </w:rPr>
        <w:t xml:space="preserve">/MA </w:t>
      </w:r>
      <w:r w:rsidRPr="008E2D46">
        <w:rPr>
          <w:rFonts w:ascii="Times New Roman" w:hAnsi="Times New Roman"/>
          <w:caps/>
          <w:sz w:val="24"/>
        </w:rPr>
        <w:t>…………………….....................</w:t>
      </w:r>
    </w:p>
    <w:p w:rsidR="00FE3588" w:rsidRPr="008E2D46" w:rsidRDefault="00FE3588" w:rsidP="00A96B6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fi-FI"/>
        </w:rPr>
      </w:pPr>
      <w:r w:rsidRPr="008E2D46">
        <w:rPr>
          <w:rFonts w:ascii="Times New Roman" w:hAnsi="Times New Roman"/>
          <w:b/>
          <w:caps/>
          <w:sz w:val="24"/>
          <w:lang w:val="fi-FI"/>
        </w:rPr>
        <w:t xml:space="preserve">Mata Pelajaran </w:t>
      </w:r>
      <w:r w:rsidRPr="008E2D46">
        <w:rPr>
          <w:rFonts w:ascii="Times New Roman" w:hAnsi="Times New Roman"/>
          <w:b/>
          <w:caps/>
          <w:sz w:val="24"/>
          <w:lang w:val="fi-FI"/>
        </w:rPr>
        <w:tab/>
        <w:t>:</w:t>
      </w:r>
      <w:r w:rsidRPr="008E2D46">
        <w:rPr>
          <w:rFonts w:ascii="Times New Roman" w:hAnsi="Times New Roman"/>
          <w:b/>
          <w:caps/>
          <w:sz w:val="24"/>
          <w:lang w:val="fi-FI"/>
        </w:rPr>
        <w:tab/>
      </w:r>
      <w:r w:rsidR="00364B3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FE3588" w:rsidRPr="008E2D46" w:rsidRDefault="00FE3588" w:rsidP="00A96B6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id-ID"/>
        </w:rPr>
      </w:pPr>
      <w:r w:rsidRPr="008E2D46">
        <w:rPr>
          <w:rFonts w:ascii="Times New Roman" w:hAnsi="Times New Roman"/>
          <w:b/>
          <w:caps/>
          <w:sz w:val="24"/>
          <w:lang w:val="it-CH"/>
        </w:rPr>
        <w:t xml:space="preserve">Kelas / </w:t>
      </w:r>
      <w:r w:rsidRPr="008E2D46">
        <w:rPr>
          <w:rFonts w:ascii="Times New Roman" w:hAnsi="Times New Roman"/>
          <w:b/>
          <w:caps/>
          <w:sz w:val="24"/>
          <w:lang w:val="en-ID"/>
        </w:rPr>
        <w:t>Fase</w:t>
      </w:r>
      <w:r w:rsidRPr="008E2D46">
        <w:rPr>
          <w:rFonts w:ascii="Times New Roman" w:hAnsi="Times New Roman"/>
          <w:b/>
          <w:caps/>
          <w:sz w:val="24"/>
          <w:lang w:val="it-CH"/>
        </w:rPr>
        <w:tab/>
        <w:t>:</w:t>
      </w:r>
      <w:r w:rsidRPr="008E2D46">
        <w:rPr>
          <w:rFonts w:ascii="Times New Roman" w:hAnsi="Times New Roman"/>
          <w:b/>
          <w:caps/>
          <w:sz w:val="24"/>
          <w:lang w:val="it-CH"/>
        </w:rPr>
        <w:tab/>
      </w:r>
      <w:r w:rsidRPr="008E2D46">
        <w:rPr>
          <w:rFonts w:ascii="Times New Roman" w:hAnsi="Times New Roman"/>
          <w:b/>
          <w:caps/>
          <w:sz w:val="24"/>
          <w:lang w:val="id-ID"/>
        </w:rPr>
        <w:t>X</w:t>
      </w:r>
      <w:r w:rsidR="00E81F4E" w:rsidRPr="008E2D46">
        <w:rPr>
          <w:rFonts w:ascii="Times New Roman" w:hAnsi="Times New Roman"/>
          <w:b/>
          <w:caps/>
          <w:sz w:val="24"/>
        </w:rPr>
        <w:t>I</w:t>
      </w:r>
      <w:r w:rsidRPr="008E2D46">
        <w:rPr>
          <w:rFonts w:ascii="Times New Roman" w:hAnsi="Times New Roman"/>
          <w:b/>
          <w:caps/>
          <w:sz w:val="24"/>
          <w:lang w:val="it-CH"/>
        </w:rPr>
        <w:t xml:space="preserve"> (</w:t>
      </w:r>
      <w:r w:rsidR="00E81F4E" w:rsidRPr="008E2D46">
        <w:rPr>
          <w:rFonts w:ascii="Times New Roman" w:hAnsi="Times New Roman"/>
          <w:b/>
          <w:caps/>
          <w:sz w:val="24"/>
        </w:rPr>
        <w:t>Sebelas</w:t>
      </w:r>
      <w:r w:rsidRPr="008E2D46">
        <w:rPr>
          <w:rFonts w:ascii="Times New Roman" w:hAnsi="Times New Roman"/>
          <w:b/>
          <w:caps/>
          <w:sz w:val="24"/>
          <w:lang w:val="it-CH"/>
        </w:rPr>
        <w:t>)</w:t>
      </w:r>
      <w:r w:rsidR="00E81F4E" w:rsidRPr="008E2D46">
        <w:rPr>
          <w:rFonts w:ascii="Times New Roman" w:hAnsi="Times New Roman"/>
          <w:b/>
          <w:caps/>
          <w:sz w:val="24"/>
          <w:lang w:val="it-CH"/>
        </w:rPr>
        <w:t xml:space="preserve"> / F</w:t>
      </w:r>
    </w:p>
    <w:p w:rsidR="00FE3588" w:rsidRPr="008E2D46" w:rsidRDefault="00FE3588" w:rsidP="00A96B65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en-ID"/>
        </w:rPr>
      </w:pPr>
      <w:r w:rsidRPr="008E2D46">
        <w:rPr>
          <w:rFonts w:ascii="Times New Roman" w:hAnsi="Times New Roman"/>
          <w:b/>
          <w:caps/>
          <w:sz w:val="24"/>
          <w:lang w:val="it-CH"/>
        </w:rPr>
        <w:t>Tahun Penyusunan</w:t>
      </w:r>
      <w:r w:rsidRPr="008E2D46">
        <w:rPr>
          <w:rFonts w:ascii="Times New Roman" w:hAnsi="Times New Roman"/>
          <w:b/>
          <w:caps/>
          <w:sz w:val="24"/>
          <w:lang w:val="en-ID"/>
        </w:rPr>
        <w:tab/>
      </w:r>
      <w:r w:rsidRPr="008E2D46">
        <w:rPr>
          <w:rFonts w:ascii="Times New Roman" w:hAnsi="Times New Roman"/>
          <w:b/>
          <w:caps/>
          <w:sz w:val="24"/>
          <w:lang w:val="it-CH"/>
        </w:rPr>
        <w:t>:</w:t>
      </w:r>
      <w:r w:rsidRPr="008E2D46">
        <w:rPr>
          <w:rFonts w:ascii="Times New Roman" w:hAnsi="Times New Roman"/>
          <w:b/>
          <w:caps/>
          <w:sz w:val="24"/>
          <w:lang w:val="it-CH"/>
        </w:rPr>
        <w:tab/>
        <w:t xml:space="preserve">20 </w:t>
      </w:r>
      <w:r w:rsidRPr="008E2D46">
        <w:rPr>
          <w:rFonts w:ascii="Times New Roman" w:hAnsi="Times New Roman"/>
          <w:caps/>
          <w:sz w:val="24"/>
          <w:lang w:val="it-CH"/>
        </w:rPr>
        <w:t>.....</w:t>
      </w:r>
      <w:r w:rsidRPr="008E2D46">
        <w:rPr>
          <w:rFonts w:ascii="Times New Roman" w:hAnsi="Times New Roman"/>
          <w:b/>
          <w:caps/>
          <w:sz w:val="24"/>
          <w:lang w:val="it-CH"/>
        </w:rPr>
        <w:t xml:space="preserve"> / 20 </w:t>
      </w:r>
      <w:r w:rsidRPr="008E2D46">
        <w:rPr>
          <w:rFonts w:ascii="Times New Roman" w:hAnsi="Times New Roman"/>
          <w:caps/>
          <w:sz w:val="24"/>
          <w:lang w:val="it-CH"/>
        </w:rPr>
        <w:t>.....</w:t>
      </w:r>
    </w:p>
    <w:p w:rsidR="00DB44BD" w:rsidRPr="00AE78AF" w:rsidRDefault="00DB44BD" w:rsidP="00A96B65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7F436E" w:rsidRPr="00AE78AF" w:rsidRDefault="007F436E" w:rsidP="00A96B65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  <w:r w:rsidRPr="00AE78AF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="00364B37" w:rsidRPr="00D95F42">
        <w:rPr>
          <w:rFonts w:ascii="Times New Roman" w:hAnsi="Times New Roman"/>
          <w:b/>
          <w:sz w:val="24"/>
          <w:szCs w:val="24"/>
          <w:lang w:val="fi-FI"/>
        </w:rPr>
        <w:t>SENI MUSIK</w:t>
      </w:r>
      <w:r w:rsidR="00364B37" w:rsidRPr="00AE78AF">
        <w:rPr>
          <w:rFonts w:ascii="Times New Roman" w:hAnsi="Times New Roman"/>
          <w:b/>
          <w:sz w:val="24"/>
          <w:szCs w:val="28"/>
        </w:rPr>
        <w:t xml:space="preserve"> </w:t>
      </w:r>
      <w:r w:rsidRPr="00AE78AF">
        <w:rPr>
          <w:rFonts w:ascii="Times New Roman" w:hAnsi="Times New Roman"/>
          <w:b/>
          <w:sz w:val="24"/>
          <w:szCs w:val="28"/>
        </w:rPr>
        <w:t>FASE F</w:t>
      </w:r>
    </w:p>
    <w:p w:rsidR="00364B37" w:rsidRDefault="00364B37" w:rsidP="00A96B65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 xml:space="preserve">Pada akhir Fase F, peserta didik mampu menyimak dengan baik dan cermat, melibatkan diri secara aktif dan kreatif dalam pengalaman atas bunyi-musik. Peserta didik menunjukkan kepekaannya terhadap unsur-unsur bunyi-musik dan kepekaan serta menunjukan adanya penambahan wawasan atas beragam konteks dari sajian musik seperti: lirik lagu, kegunaan musik yang dimainkan, era, </w:t>
      </w:r>
      <w:r w:rsidRPr="0090670D">
        <w:rPr>
          <w:rFonts w:ascii="Times New Roman" w:eastAsia="Bookman Old Style" w:hAnsi="Times New Roman"/>
          <w:i/>
          <w:sz w:val="24"/>
          <w:szCs w:val="24"/>
        </w:rPr>
        <w:t>style</w:t>
      </w:r>
      <w:r w:rsidRPr="0090670D">
        <w:rPr>
          <w:rFonts w:ascii="Times New Roman" w:eastAsia="Bookman Old Style" w:hAnsi="Times New Roman"/>
          <w:sz w:val="24"/>
          <w:szCs w:val="24"/>
        </w:rPr>
        <w:t>, kondisi sosial-budaya, ekologis, dan sebagainya. Peserta didik menghasilkan gagasan dan karya musik yang otentik dengan menunjukkan kepekaan terhadap unsur-unsur bunyi-musik dan memperlihatkan pengetahuan dan pemahaman atas keragaman konteks. Peserta didik mampu melibatkan praktik- praktik selain musik (bentuk seni lain, pelibatan dan penggunaan teknologi yang sesuai) baik secara terencana maupun situasional sesuai kaidah tata bunyi/musik.</w:t>
      </w:r>
    </w:p>
    <w:p w:rsidR="00364B37" w:rsidRDefault="00364B37" w:rsidP="00A96B65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sz w:val="24"/>
          <w:szCs w:val="24"/>
        </w:rPr>
      </w:pPr>
      <w:r w:rsidRPr="0090670D">
        <w:rPr>
          <w:rFonts w:ascii="Times New Roman" w:eastAsia="Bookman Old Style" w:hAnsi="Times New Roman"/>
          <w:sz w:val="24"/>
          <w:szCs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381"/>
        <w:gridCol w:w="6690"/>
      </w:tblGrid>
      <w:tr w:rsidR="00364B37" w:rsidRPr="00364B37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364B37" w:rsidRPr="00D95F42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Mengalami (Experiencing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364B37" w:rsidRPr="00D95F42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Merefleksikan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Reflecting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 dengan  baik  dan  cermat, melibatkan diri secara aktif dalam pengalaman atas bunyi-musik, peka dan paham, serta secara sadar melibatkan konteks sajian musik dan berpartisipasi aktif dalam sajian musik secara luas.</w:t>
            </w:r>
          </w:p>
        </w:tc>
      </w:tr>
      <w:tr w:rsidR="00364B37" w:rsidRPr="00D95F42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7" w:right="160" w:firstLine="26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Berpikir dan Bekerja Secara Artistik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Thinking and Working Artistically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menyimak dan menjalani kebiasaan bermusik secara baik dan cermat, serta menuntukkan tingkat  kepekaan  yang  tinggi  akan  unsur- unsur bunyi-musik, pengetahuan dan pemahaman bermusik, serta keberagaman konteks musik, dalam praktik musik yang terencana secara sadar maupurn situasional akan kaidah tata bunyi-musik.</w:t>
            </w:r>
          </w:p>
        </w:tc>
      </w:tr>
      <w:tr w:rsidR="00364B37" w:rsidRPr="00D95F42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33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Menciptakan 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Creating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Pada akhir fase ini, peserta didik mampu menghasilkan gagasan dan karya musik yang otentik dalam sebuah sajian dengan kepekaan akan unsur-unsur bunyi-musik baik intrinsik maupun    ekstrinsik,    keragaman    konteks, melibatkan praktik-praktik selain musik (bentuk seni yang lain, penerapan dan penggunaan teknologi yang sesuai) baik secara terencana   maupun   situasional   sesuai   dan sadar akan kaidah tata bunyi/musik.</w:t>
            </w:r>
          </w:p>
        </w:tc>
      </w:tr>
      <w:tr w:rsidR="00364B37" w:rsidRPr="00D95F42" w:rsidTr="00364B37"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33" w:right="69" w:hanging="26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 xml:space="preserve">Berdampak 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(</w:t>
            </w:r>
            <w:r w:rsidRPr="0090670D">
              <w:rPr>
                <w:rFonts w:ascii="Times New Roman" w:eastAsia="Bookman Old Style" w:hAnsi="Times New Roman"/>
                <w:i/>
                <w:sz w:val="24"/>
                <w:szCs w:val="24"/>
              </w:rPr>
              <w:t>Impacting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t>) bagi diri sendiri dan orang lain</w:t>
            </w:r>
          </w:p>
        </w:tc>
        <w:tc>
          <w:tcPr>
            <w:tcW w:w="66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4B37" w:rsidRDefault="00364B37" w:rsidP="00A96B65">
            <w:pPr>
              <w:spacing w:before="60" w:after="60" w:line="240" w:lineRule="auto"/>
              <w:ind w:left="109" w:right="141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 xml:space="preserve">Pada akhir fase ini, peserta didik mampu menjalani kebiasaan baik </w:t>
            </w:r>
            <w:r w:rsidRPr="0090670D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dan rutin dalam berpraktik musik dan aktif dalam kegiatan- kegiatan  bermusik  lewat  bernyanyi, memainkan media bunyi-musik dan memperluas wilayah praktik musiknya dengan praktik-praktik lain di luar musik, serta penambahan wawasan akan keberagaman konteks bermusik: lirik lagu, kegunaan musik yang dimainkan, era, style, konsidi social- budaya, ekologis, dan lain-lainnya, yang dapat berdampak bagi perbaikan dan kemajuan diri sendiri secara utuh dan bersama.</w:t>
            </w:r>
          </w:p>
        </w:tc>
      </w:tr>
    </w:tbl>
    <w:p w:rsidR="00B253EB" w:rsidRPr="00AE78AF" w:rsidRDefault="00B253EB" w:rsidP="00A96B65">
      <w:pPr>
        <w:spacing w:before="60" w:after="60" w:line="240" w:lineRule="auto"/>
        <w:rPr>
          <w:rFonts w:ascii="Times New Roman" w:hAnsi="Times New Roman"/>
          <w:sz w:val="24"/>
          <w:szCs w:val="28"/>
        </w:rPr>
      </w:pPr>
    </w:p>
    <w:tbl>
      <w:tblPr>
        <w:tblW w:w="488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538"/>
        <w:gridCol w:w="2834"/>
        <w:gridCol w:w="1134"/>
      </w:tblGrid>
      <w:tr w:rsidR="008E31C0" w:rsidRPr="00AE78AF" w:rsidTr="005F084C">
        <w:trPr>
          <w:trHeight w:val="240"/>
        </w:trPr>
        <w:tc>
          <w:tcPr>
            <w:tcW w:w="312" w:type="pct"/>
            <w:shd w:val="clear" w:color="auto" w:fill="FDE9D9" w:themeFill="accent6" w:themeFillTint="33"/>
            <w:vAlign w:val="center"/>
          </w:tcPr>
          <w:p w:rsidR="008E31C0" w:rsidRPr="00AE78AF" w:rsidRDefault="008E31C0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AE78AF">
              <w:rPr>
                <w:rFonts w:ascii="Times New Roman" w:hAnsi="Times New Roman"/>
                <w:b/>
                <w:bCs/>
                <w:sz w:val="24"/>
              </w:rPr>
              <w:t>No</w:t>
            </w:r>
          </w:p>
        </w:tc>
        <w:tc>
          <w:tcPr>
            <w:tcW w:w="2501" w:type="pct"/>
            <w:shd w:val="clear" w:color="auto" w:fill="FDE9D9" w:themeFill="accent6" w:themeFillTint="33"/>
            <w:vAlign w:val="center"/>
          </w:tcPr>
          <w:p w:rsidR="008E31C0" w:rsidRPr="00AE78AF" w:rsidRDefault="008E31C0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AE78AF">
              <w:rPr>
                <w:rFonts w:ascii="Times New Roman" w:hAnsi="Times New Roman"/>
                <w:b/>
                <w:bCs/>
                <w:caps/>
                <w:sz w:val="24"/>
                <w:lang w:val="id-ID"/>
              </w:rPr>
              <w:t>Tujuan Pembelajaran</w:t>
            </w:r>
            <w:r w:rsidRPr="00AE78AF">
              <w:rPr>
                <w:rFonts w:ascii="Times New Roman" w:hAnsi="Times New Roman"/>
                <w:b/>
                <w:bCs/>
                <w:caps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FDE9D9" w:themeFill="accent6" w:themeFillTint="33"/>
            <w:vAlign w:val="center"/>
          </w:tcPr>
          <w:p w:rsidR="008E31C0" w:rsidRPr="00AE78AF" w:rsidRDefault="008E31C0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b/>
                <w:caps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FDE9D9" w:themeFill="accent6" w:themeFillTint="33"/>
            <w:vAlign w:val="center"/>
          </w:tcPr>
          <w:p w:rsidR="008E31C0" w:rsidRPr="00AE78AF" w:rsidRDefault="008E31C0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D34BB" w:rsidRPr="00AE78AF" w:rsidTr="005F084C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:rsidR="00FD34BB" w:rsidRPr="00AE78AF" w:rsidRDefault="00FD34B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>Peserta didik dapat menjelaskan ragam instrumen musik tradisi di Indonesia dengan tepat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instumen musik tradisi di Indonesia dengan baik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secara kreatif hasil eksplorasinya terhadap keragaman instumen musik tradisi di Indonesia melalui berbagai media yang memungkinkan baik manual maupun digital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MENGENAL RAGAM MUSIK TRADISI DI INDONESIA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menjelaskan ragam lagu musik tradisi di Indonesia dengan tepat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menuliskan deskripsi berdasarkan hasil eksplorasinya terhadap keragaman lagu musik tradisi di Indonesia dengan baik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mendokumentasikan hasil eksplorasinya terhadap keragaman lagu musik tradisi di Indonesia melalui berbagai media yang memungkinkan baik manual maupun digital dengan kreatif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MENGENAL RAGAM LAGU TRADISI INDONESIA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menganalisis perkembangan musik diatonis di Indonesia dari masa ke masa dengan tepat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menyebutkan nama tokoh dunia musik modern Indonesia dengan benar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membedakan genre musik modern yang berkembang di Indonesia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RAGAM MUSIK MODERN INDONESIA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mengidentifikasi lagu modern Indonesia dengan tepat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dapat menyanyikan 1 lagu modern Indonesia dengan intonasi dan cara penyajian yang baik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A145B">
              <w:rPr>
                <w:rFonts w:ascii="Times New Roman" w:hAnsi="Times New Roman"/>
                <w:sz w:val="24"/>
                <w:szCs w:val="24"/>
              </w:rPr>
              <w:t xml:space="preserve">Peserta didik mampu menganalisis unsur musik dari lagu yang dinyanyikannya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RAGAM LAGU DI ERA MUSIK MODERN INDONESIA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1379E">
              <w:rPr>
                <w:rFonts w:ascii="Times New Roman" w:hAnsi="Times New Roman"/>
                <w:sz w:val="24"/>
                <w:szCs w:val="24"/>
              </w:rPr>
              <w:t xml:space="preserve">Peserta didik mampu menjelaskan fungsi yang terkandung dalam suatu karya musik dalam kehidupan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FUNGSI MUSIK DALAM KEHIDUPAN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E864E2">
              <w:rPr>
                <w:rFonts w:ascii="Times New Roman" w:hAnsi="Times New Roman"/>
                <w:sz w:val="24"/>
                <w:szCs w:val="24"/>
              </w:rPr>
              <w:t xml:space="preserve">Peserta didik mampu menjelaskan nilai positif yang terkandung dalam suatu karya musik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MENDALAMI NILAI POSITIF DI DALAM MUSIK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praktik bermusik yang disesuaikan dengan kebutuhan dan idealisme secara mandiri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estetis yang terkandung dalam suatu karya musik dengan tepat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F0F79">
              <w:rPr>
                <w:rFonts w:ascii="Times New Roman" w:hAnsi="Times New Roman"/>
                <w:sz w:val="24"/>
                <w:szCs w:val="24"/>
              </w:rPr>
              <w:t xml:space="preserve">Peserta didik mampu menjelaskan unsur etika yang terkandung dalam suatu karya musik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UNSUR ESTETIS DAN ETIKA DALAM MUSIK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membandingkan antara karya pribadi dan orang lain dengan teliti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mengevaluasi karya pribadinya yang disesuaikan dengan kebutuhan dan idealisme dengan tepat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menyusun kembali karya pribadinya dengan disesuaikan kebutuhan dan idealisme secara mandiri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memberikan saran terhadap suatu karya musik dengan kritis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11.2.12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FD365D">
              <w:rPr>
                <w:rFonts w:ascii="Times New Roman" w:hAnsi="Times New Roman"/>
                <w:sz w:val="24"/>
                <w:szCs w:val="24"/>
              </w:rPr>
              <w:t xml:space="preserve">Peserta didik mampu menunjukkan dorongan positif bagi karya-karya musik dari teman dan lingkungannya dengan baik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MENILAI KARYA MUSIK?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96624F" w:rsidRPr="00AE78AF" w:rsidTr="005F084C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:rsidR="0096624F" w:rsidRPr="00AE78AF" w:rsidRDefault="0096624F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sz w:val="24"/>
              </w:rPr>
              <w:t>SEMESTER 2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teknik dalam berkarya musik dengan tepat.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menjelaskan prosedur dalam berkarya musik dengan tepat.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3D32C1">
              <w:rPr>
                <w:rFonts w:ascii="Times New Roman" w:hAnsi="Times New Roman"/>
                <w:sz w:val="24"/>
                <w:szCs w:val="24"/>
              </w:rPr>
              <w:t xml:space="preserve">Peserta didik dapat menguraikan langkah-langkah dalam menciptakan sebuah lagu dengan tepat.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TATA CARA BERKARYA MUSIK?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memahami notasi dalam lagu dengan baik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8365C7">
              <w:rPr>
                <w:rFonts w:ascii="Times New Roman" w:hAnsi="Times New Roman"/>
                <w:sz w:val="24"/>
                <w:szCs w:val="24"/>
              </w:rPr>
              <w:t xml:space="preserve">Peserta didik dapat mengubah notasi angka menjadi notasi balok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MENULISKAN NOTASI LAGU?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menjelaskan gagasan sebuah karya lagu dan komposisi yang autentik dari tingkat yang sederhana hingga semenjana dengan tepat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media dari sebuah karya lagu dan komposisi yang autentik dari tingkat yang sederhana hingga semenjana dengan tepat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265A2B">
              <w:rPr>
                <w:rFonts w:ascii="Times New Roman" w:hAnsi="Times New Roman"/>
                <w:sz w:val="24"/>
                <w:szCs w:val="24"/>
              </w:rPr>
              <w:t xml:space="preserve">Peserta didik mampu memainkan beragam teknik dari sebuah karya lagu dan komposisi yang autentik dari tingkat yang sederhana hingga semenjana dengan tepat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MEMBERI AKOR IRINGAN LAGU?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11.3.9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mengembangkan sebuah karya lagu dan komposisi yang autentik dari tingkat yang sederhana hingga semenjana dengan kreatif.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11.3.10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mendemonstrasikan sebuah karya lagu dan komposisi yang autentik dari tingkat yang sederhana hingga semenjana dengan baik. </w:t>
            </w:r>
          </w:p>
          <w:p w:rsidR="008D512B" w:rsidRDefault="008D512B" w:rsidP="00A96B65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11.3.11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B4278">
              <w:rPr>
                <w:rFonts w:ascii="Times New Roman" w:hAnsi="Times New Roman"/>
                <w:sz w:val="24"/>
                <w:szCs w:val="24"/>
              </w:rPr>
              <w:t xml:space="preserve">Peserta didik mampu menciptakan sebuah karya lagu dan komposisi yang autentik dari tingkat yang sederhana hingga semenjana dengan kreatif.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MENGARANSEMEN LAGU?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 w:rsidRPr="00BF1E7E">
              <w:rPr>
                <w:rFonts w:ascii="Times New Roman" w:hAnsi="Times New Roman"/>
                <w:sz w:val="24"/>
                <w:szCs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mendeskripsikan pengertian dan fungsi pergelaran musik dalam karya tulis pendek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C82765">
              <w:rPr>
                <w:rFonts w:ascii="Times New Roman" w:hAnsi="Times New Roman"/>
                <w:sz w:val="24"/>
                <w:szCs w:val="24"/>
              </w:rPr>
              <w:t xml:space="preserve">Peserta didik mampu menggali makna dari penyelenggaraan pergelaran, nilai-nilai positif yang ada, aktualisasi diri, pengembangan bakat, dan media apresiasi dalam pergelaran musik yang dilaksanakan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APAKAH PERGELARAN MUSIK ITU?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menentukan tema dan bentuk pergelaran yang sesuai dengan kemampuan dan kebutuhan serta daya dukung yang memungkinkan diadakannya pergelaran musik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memilih karya musik yang akan ditampilkan dalam dipergelarkan musik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921992">
              <w:rPr>
                <w:rFonts w:ascii="Times New Roman" w:hAnsi="Times New Roman"/>
                <w:sz w:val="24"/>
                <w:szCs w:val="24"/>
              </w:rPr>
              <w:t xml:space="preserve">Peserta didik mampu mengorganisasi sebuah pergelaran musik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BAGAIMANA MEMPERSIAPKAN PERGELARAN MUSIK?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8D512B" w:rsidRPr="00AE78AF" w:rsidTr="005F084C">
        <w:trPr>
          <w:trHeight w:val="240"/>
        </w:trPr>
        <w:tc>
          <w:tcPr>
            <w:tcW w:w="312" w:type="pct"/>
            <w:shd w:val="clear" w:color="auto" w:fill="auto"/>
          </w:tcPr>
          <w:p w:rsidR="008D512B" w:rsidRPr="00BF1E7E" w:rsidRDefault="00BF1E7E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BF1E7E">
              <w:rPr>
                <w:rFonts w:ascii="Times New Roman" w:hAnsi="Times New Roman"/>
                <w:bCs/>
                <w:sz w:val="24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mengemas sebuah pergelaran musik sesuai teori manajemen pergelaran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11.4.7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menyajikan karya musik dengan standar musikalitas yang baik dan sesuai dengan kaidah/budaya </w:t>
            </w:r>
          </w:p>
          <w:p w:rsidR="008D512B" w:rsidRDefault="008D512B" w:rsidP="00A96B65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11.4.8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BE3CE0">
              <w:rPr>
                <w:rFonts w:ascii="Times New Roman" w:hAnsi="Times New Roman"/>
                <w:sz w:val="24"/>
                <w:szCs w:val="24"/>
              </w:rPr>
              <w:t xml:space="preserve">Peserta didik mampu menyampaikan dengan baik pesan musikal dari karya yang dibawakan pada penonton </w:t>
            </w:r>
          </w:p>
        </w:tc>
        <w:tc>
          <w:tcPr>
            <w:tcW w:w="1562" w:type="pct"/>
            <w:shd w:val="clear" w:color="auto" w:fill="auto"/>
          </w:tcPr>
          <w:p w:rsidR="008D512B" w:rsidRPr="005F084C" w:rsidRDefault="008D512B" w:rsidP="00A96B65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5F084C">
              <w:rPr>
                <w:rFonts w:ascii="Times New Roman" w:hAnsi="Times New Roman"/>
                <w:bCs/>
                <w:sz w:val="24"/>
                <w:szCs w:val="24"/>
              </w:rPr>
              <w:t>MELAKSANAKAN PERGELARAN MUSIK</w:t>
            </w:r>
          </w:p>
        </w:tc>
        <w:tc>
          <w:tcPr>
            <w:tcW w:w="625" w:type="pct"/>
            <w:shd w:val="clear" w:color="auto" w:fill="auto"/>
          </w:tcPr>
          <w:p w:rsidR="008D512B" w:rsidRPr="00AE78AF" w:rsidRDefault="008D512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</w:tr>
      <w:tr w:rsidR="00EC5F8B" w:rsidRPr="00AE78AF" w:rsidTr="005F084C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:rsidR="00EC5F8B" w:rsidRPr="00AE78AF" w:rsidRDefault="00EC5F8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AE78AF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AE78AF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:rsidR="00EC5F8B" w:rsidRPr="00AE78AF" w:rsidRDefault="00EC5F8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EC5F8B" w:rsidRPr="00AE78AF" w:rsidTr="005F084C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:rsidR="00EC5F8B" w:rsidRPr="00AE78AF" w:rsidRDefault="00EC5F8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AE78AF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:rsidR="00EC5F8B" w:rsidRPr="00AE78AF" w:rsidRDefault="00EC5F8B" w:rsidP="00A96B6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:rsidR="008E31C0" w:rsidRDefault="008E31C0" w:rsidP="00A96B6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AE78AF" w:rsidRPr="00AE78AF" w:rsidRDefault="00AE78AF" w:rsidP="00A96B6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B253EB" w:rsidRPr="00AE78AF" w:rsidTr="002542B3">
        <w:trPr>
          <w:trHeight w:val="564"/>
          <w:jc w:val="center"/>
        </w:trPr>
        <w:tc>
          <w:tcPr>
            <w:tcW w:w="3685" w:type="dxa"/>
          </w:tcPr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AE78AF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44A73" w:rsidRPr="00AE78AF" w:rsidRDefault="00944A73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E78AF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E78AF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E78AF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B253EB" w:rsidRPr="00AE78AF" w:rsidRDefault="00B253EB" w:rsidP="00A96B6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AE78AF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AE78AF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AE78AF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  <w:lang w:val="id-ID"/>
              </w:rPr>
              <w:t>.</w:t>
            </w:r>
            <w:r w:rsidRPr="00AE78AF">
              <w:rPr>
                <w:rFonts w:ascii="Times New Roman" w:hAnsi="Times New Roman"/>
                <w:sz w:val="24"/>
              </w:rPr>
              <w:t>..</w:t>
            </w:r>
            <w:r w:rsidRPr="00AE78AF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AE78AF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AE78AF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44A73" w:rsidRPr="00AE78AF" w:rsidRDefault="00944A73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AE78AF" w:rsidRDefault="00B253EB" w:rsidP="00A96B6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AE78AF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AE78AF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AE78AF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B253EB" w:rsidRPr="00AE78AF" w:rsidRDefault="00B253EB" w:rsidP="00A96B6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AE78AF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AE78AF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AE78AF" w:rsidRDefault="00C37A8D" w:rsidP="00A96B6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AE78AF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471B" w:rsidRDefault="001C471B">
      <w:pPr>
        <w:spacing w:after="0" w:line="240" w:lineRule="auto"/>
      </w:pPr>
      <w:r>
        <w:separator/>
      </w:r>
    </w:p>
  </w:endnote>
  <w:endnote w:type="continuationSeparator" w:id="1">
    <w:p w:rsidR="001C471B" w:rsidRDefault="001C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charset w:val="00"/>
    <w:family w:val="swiss"/>
    <w:pitch w:val="variable"/>
    <w:sig w:usb0="00000001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altName w:val="Times New Roman"/>
    <w:charset w:val="00"/>
    <w:family w:val="roman"/>
    <w:pitch w:val="variable"/>
    <w:sig w:usb0="00000001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471B" w:rsidRDefault="001C471B">
      <w:pPr>
        <w:spacing w:after="0" w:line="240" w:lineRule="auto"/>
      </w:pPr>
      <w:r>
        <w:separator/>
      </w:r>
    </w:p>
  </w:footnote>
  <w:footnote w:type="continuationSeparator" w:id="1">
    <w:p w:rsidR="001C471B" w:rsidRDefault="001C47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471B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64B37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C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474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13F5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512B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24F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B65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1E7E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481B"/>
    <w:rsid w:val="00EC05E5"/>
    <w:rsid w:val="00EC0D1C"/>
    <w:rsid w:val="00EC2C72"/>
    <w:rsid w:val="00EC317D"/>
    <w:rsid w:val="00EC3673"/>
    <w:rsid w:val="00EC40E2"/>
    <w:rsid w:val="00EC5F8B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6589C-2F8B-4495-BF1C-CEECF72D1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1386</Words>
  <Characters>7905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EASYMEDIA</cp:lastModifiedBy>
  <cp:revision>35</cp:revision>
  <cp:lastPrinted>2016-02-15T05:38:00Z</cp:lastPrinted>
  <dcterms:created xsi:type="dcterms:W3CDTF">2023-01-27T18:11:00Z</dcterms:created>
  <dcterms:modified xsi:type="dcterms:W3CDTF">2023-01-29T13:01:00Z</dcterms:modified>
</cp:coreProperties>
</file>