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4EA" w:rsidRPr="0090593C" w:rsidRDefault="006054EA" w:rsidP="00C906D1">
      <w:pPr>
        <w:spacing w:before="60" w:after="60"/>
        <w:jc w:val="center"/>
        <w:rPr>
          <w:rFonts w:eastAsia="Bookman Old Style"/>
          <w:b/>
          <w:bCs/>
          <w:sz w:val="24"/>
          <w:szCs w:val="24"/>
        </w:rPr>
      </w:pPr>
      <w:r w:rsidRPr="0090593C">
        <w:rPr>
          <w:rFonts w:eastAsia="Bookman Old Style"/>
          <w:b/>
          <w:bCs/>
          <w:sz w:val="24"/>
          <w:szCs w:val="24"/>
        </w:rPr>
        <w:t>CAPAIAN</w:t>
      </w:r>
      <w:r w:rsidR="00C54E9C" w:rsidRPr="0090593C">
        <w:rPr>
          <w:rFonts w:eastAsia="Bookman Old Style"/>
          <w:b/>
          <w:bCs/>
          <w:sz w:val="24"/>
          <w:szCs w:val="24"/>
        </w:rPr>
        <w:t xml:space="preserve"> </w:t>
      </w:r>
      <w:r w:rsidRPr="0090593C">
        <w:rPr>
          <w:rFonts w:eastAsia="Bookman Old Style"/>
          <w:b/>
          <w:bCs/>
          <w:sz w:val="24"/>
          <w:szCs w:val="24"/>
        </w:rPr>
        <w:t>PEMBELAJARAN</w:t>
      </w:r>
      <w:r w:rsidR="00C54E9C" w:rsidRPr="0090593C">
        <w:rPr>
          <w:rFonts w:eastAsia="Bookman Old Style"/>
          <w:b/>
          <w:bCs/>
          <w:sz w:val="24"/>
          <w:szCs w:val="24"/>
        </w:rPr>
        <w:t xml:space="preserve"> </w:t>
      </w:r>
      <w:r w:rsidRPr="0090593C">
        <w:rPr>
          <w:rFonts w:eastAsia="Bookman Old Style"/>
          <w:b/>
          <w:bCs/>
          <w:sz w:val="24"/>
          <w:szCs w:val="24"/>
        </w:rPr>
        <w:t>SENI</w:t>
      </w:r>
      <w:r w:rsidR="00C54E9C" w:rsidRPr="0090593C">
        <w:rPr>
          <w:rFonts w:eastAsia="Bookman Old Style"/>
          <w:b/>
          <w:bCs/>
          <w:sz w:val="24"/>
          <w:szCs w:val="24"/>
        </w:rPr>
        <w:t xml:space="preserve"> </w:t>
      </w:r>
      <w:r w:rsidRPr="0090593C">
        <w:rPr>
          <w:rFonts w:eastAsia="Bookman Old Style"/>
          <w:b/>
          <w:bCs/>
          <w:sz w:val="24"/>
          <w:szCs w:val="24"/>
        </w:rPr>
        <w:t>MUSIK</w:t>
      </w:r>
    </w:p>
    <w:p w:rsidR="006054EA" w:rsidRPr="0085715C" w:rsidRDefault="006054EA" w:rsidP="00C906D1">
      <w:pPr>
        <w:spacing w:before="60" w:after="60"/>
        <w:rPr>
          <w:sz w:val="24"/>
          <w:szCs w:val="18"/>
        </w:rPr>
      </w:pPr>
    </w:p>
    <w:p w:rsidR="006054EA" w:rsidRPr="0085715C" w:rsidRDefault="006054EA" w:rsidP="00C906D1">
      <w:pPr>
        <w:spacing w:before="60" w:after="60"/>
        <w:rPr>
          <w:sz w:val="24"/>
        </w:rPr>
      </w:pPr>
    </w:p>
    <w:p w:rsidR="0090593C" w:rsidRDefault="008723AF" w:rsidP="00C906D1">
      <w:pPr>
        <w:tabs>
          <w:tab w:val="left" w:pos="426"/>
        </w:tabs>
        <w:spacing w:before="60" w:after="60"/>
        <w:rPr>
          <w:rFonts w:eastAsia="Bookman Old Style"/>
          <w:b/>
          <w:bCs/>
          <w:sz w:val="24"/>
          <w:szCs w:val="24"/>
        </w:rPr>
      </w:pPr>
      <w:r w:rsidRPr="0085715C">
        <w:rPr>
          <w:rFonts w:eastAsia="Bookman Old Style"/>
          <w:b/>
          <w:bCs/>
          <w:sz w:val="24"/>
          <w:szCs w:val="24"/>
        </w:rPr>
        <w:t xml:space="preserve">A. </w:t>
      </w:r>
      <w:r w:rsidRPr="0085715C">
        <w:rPr>
          <w:rFonts w:eastAsia="Bookman Old Style"/>
          <w:b/>
          <w:bCs/>
          <w:sz w:val="24"/>
          <w:szCs w:val="24"/>
        </w:rPr>
        <w:tab/>
        <w:t>RASIONAL MATA PELAJARAN SENI MUSIK</w:t>
      </w:r>
    </w:p>
    <w:p w:rsidR="0090593C" w:rsidRPr="00C906D1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C906D1">
        <w:rPr>
          <w:rFonts w:eastAsia="Bookman Old Style"/>
          <w:sz w:val="24"/>
          <w:szCs w:val="24"/>
        </w:rPr>
        <w:t>Seni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musik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merupakan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ekspresi,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respon,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dan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apresiasi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manusia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terhadap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berbagai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noProof/>
          <w:sz w:val="24"/>
        </w:rPr>
        <w:t>fenomena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kehidupan,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baik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dari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dalam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diri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maupun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dari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budaya,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sejarah,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alam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dan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lingkungan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hidup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seseorang,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dalam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beragam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bentuk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tata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dan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olah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bunyi-musik.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Musik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bersifat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individu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sekaligus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universal,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mampu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menembus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sekat-sekat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perbedaan,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serta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menyuarakan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isi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hati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dan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buah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pikiran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manusia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yang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paling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dalam,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termasuk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yang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tidak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dapat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diwakili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oleh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bahasa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verbal.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Musik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mendorong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manusia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untuk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merasakan,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dan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mengekspresikan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keindahan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melalui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penataan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bunyi-suara.</w:t>
      </w:r>
    </w:p>
    <w:p w:rsidR="006054EA" w:rsidRPr="00C906D1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C906D1">
        <w:rPr>
          <w:rFonts w:eastAsia="Bookman Old Style"/>
          <w:sz w:val="24"/>
          <w:szCs w:val="24"/>
        </w:rPr>
        <w:t>Melalui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pendidikan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seni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musik,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manusia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diajak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untuk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berpikir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dan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bekerja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artistik-estetik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secara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kreatif,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memiliki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daya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apresiasi,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menerima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perbedaan,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menghargai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kebhinekaan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global,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sejahtera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secara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utuh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(jasmani,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mental-psikologis,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dan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rohani),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yang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pada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akhirnya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akan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berdampak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terhadap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kehidupan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manusia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(diri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sendiri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dan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orang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lain)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dan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pengembangan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pribadi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setiap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orang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dalam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proses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pembelajaran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yang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berkesinambungan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(terus</w:t>
      </w:r>
      <w:r w:rsidR="00C54E9C" w:rsidRPr="00C906D1">
        <w:rPr>
          <w:rFonts w:eastAsia="Bookman Old Style"/>
          <w:sz w:val="24"/>
          <w:szCs w:val="24"/>
        </w:rPr>
        <w:t xml:space="preserve"> </w:t>
      </w:r>
      <w:r w:rsidRPr="00C906D1">
        <w:rPr>
          <w:rFonts w:eastAsia="Bookman Old Style"/>
          <w:sz w:val="24"/>
          <w:szCs w:val="24"/>
        </w:rPr>
        <w:t>menerus).</w:t>
      </w:r>
    </w:p>
    <w:p w:rsidR="006054EA" w:rsidRPr="0085715C" w:rsidRDefault="006054EA" w:rsidP="00C906D1">
      <w:pPr>
        <w:spacing w:before="60" w:after="60"/>
        <w:rPr>
          <w:sz w:val="24"/>
          <w:szCs w:val="12"/>
        </w:rPr>
      </w:pPr>
    </w:p>
    <w:p w:rsidR="006054EA" w:rsidRPr="0085715C" w:rsidRDefault="001D0F2A" w:rsidP="00C906D1">
      <w:pPr>
        <w:tabs>
          <w:tab w:val="left" w:pos="426"/>
        </w:tabs>
        <w:spacing w:before="60" w:after="60"/>
        <w:rPr>
          <w:rFonts w:eastAsia="Bookman Old Style"/>
          <w:b/>
          <w:bCs/>
          <w:sz w:val="24"/>
          <w:szCs w:val="24"/>
        </w:rPr>
      </w:pPr>
      <w:r w:rsidRPr="0085715C">
        <w:rPr>
          <w:rFonts w:eastAsia="Bookman Old Style"/>
          <w:b/>
          <w:bCs/>
          <w:sz w:val="24"/>
          <w:szCs w:val="24"/>
        </w:rPr>
        <w:t xml:space="preserve">B. </w:t>
      </w:r>
      <w:r>
        <w:rPr>
          <w:rFonts w:eastAsia="Bookman Old Style"/>
          <w:b/>
          <w:bCs/>
          <w:sz w:val="24"/>
          <w:szCs w:val="24"/>
        </w:rPr>
        <w:tab/>
      </w:r>
      <w:r w:rsidRPr="0085715C">
        <w:rPr>
          <w:rFonts w:eastAsia="Bookman Old Style"/>
          <w:b/>
          <w:bCs/>
          <w:sz w:val="24"/>
          <w:szCs w:val="24"/>
        </w:rPr>
        <w:t>TUJUAN MATA PELAJARAN SENI MUSIK</w:t>
      </w:r>
    </w:p>
    <w:p w:rsidR="006054EA" w:rsidRPr="0085715C" w:rsidRDefault="006054EA" w:rsidP="001D0F2A">
      <w:pPr>
        <w:tabs>
          <w:tab w:val="left" w:pos="851"/>
        </w:tabs>
        <w:spacing w:before="60" w:after="60"/>
        <w:ind w:left="851" w:hanging="425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1.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="001D0F2A">
        <w:rPr>
          <w:rFonts w:eastAsia="Bookman Old Style"/>
          <w:sz w:val="24"/>
          <w:szCs w:val="24"/>
        </w:rPr>
        <w:tab/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mampu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mengekspresikan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atas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fenomena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kehidupan.</w:t>
      </w:r>
    </w:p>
    <w:p w:rsidR="006054EA" w:rsidRPr="0085715C" w:rsidRDefault="006054EA" w:rsidP="001D0F2A">
      <w:pPr>
        <w:tabs>
          <w:tab w:val="left" w:pos="851"/>
        </w:tabs>
        <w:spacing w:before="60" w:after="60"/>
        <w:ind w:left="851" w:hanging="425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2.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="001D0F2A">
        <w:rPr>
          <w:rFonts w:eastAsia="Bookman Old Style"/>
          <w:sz w:val="24"/>
          <w:szCs w:val="24"/>
        </w:rPr>
        <w:tab/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peka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terhadap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persoalan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secara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pribadi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dunia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sekitar.</w:t>
      </w:r>
    </w:p>
    <w:p w:rsidR="006054EA" w:rsidRPr="0085715C" w:rsidRDefault="006054EA" w:rsidP="001D0F2A">
      <w:pPr>
        <w:tabs>
          <w:tab w:val="left" w:pos="851"/>
        </w:tabs>
        <w:spacing w:before="60" w:after="60"/>
        <w:ind w:left="851" w:hanging="425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3.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="001D0F2A">
        <w:rPr>
          <w:rFonts w:eastAsia="Bookman Old Style"/>
          <w:sz w:val="24"/>
          <w:szCs w:val="24"/>
        </w:rPr>
        <w:tab/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mampu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mengasah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mengembangkan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musikalitas,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terlibat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dengan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praktik-praktik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bermusik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dengan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cara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sesuai,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tepat,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bermanfaat,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turut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ambil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bagian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mampu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menjawab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tantangan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dalam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kehidupan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sehari-hari.</w:t>
      </w:r>
    </w:p>
    <w:p w:rsidR="006054EA" w:rsidRPr="0085715C" w:rsidRDefault="006054EA" w:rsidP="001D0F2A">
      <w:pPr>
        <w:tabs>
          <w:tab w:val="left" w:pos="851"/>
        </w:tabs>
        <w:spacing w:before="60" w:after="60"/>
        <w:ind w:left="851" w:hanging="425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4.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="001D0F2A">
        <w:rPr>
          <w:rFonts w:eastAsia="Bookman Old Style"/>
          <w:sz w:val="24"/>
          <w:szCs w:val="24"/>
        </w:rPr>
        <w:tab/>
      </w:r>
      <w:r w:rsidRPr="0085715C">
        <w:rPr>
          <w:rFonts w:eastAsia="Bookman Old Style"/>
          <w:sz w:val="24"/>
          <w:szCs w:val="24"/>
        </w:rPr>
        <w:t>Secara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sadar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bermartabat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mengusahakan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perkembangan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kepribadian,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karakter,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kehidupannya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baik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sendiri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maupun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sesama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alam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sekitar.</w:t>
      </w:r>
    </w:p>
    <w:p w:rsidR="006054EA" w:rsidRPr="0085715C" w:rsidRDefault="006054EA" w:rsidP="00C906D1">
      <w:pPr>
        <w:spacing w:before="60" w:after="60"/>
        <w:rPr>
          <w:sz w:val="24"/>
          <w:szCs w:val="12"/>
        </w:rPr>
      </w:pPr>
    </w:p>
    <w:p w:rsidR="006054EA" w:rsidRPr="0085715C" w:rsidRDefault="0028230C" w:rsidP="00C906D1">
      <w:pPr>
        <w:tabs>
          <w:tab w:val="left" w:pos="426"/>
        </w:tabs>
        <w:spacing w:before="60" w:after="60"/>
        <w:rPr>
          <w:rFonts w:eastAsia="Bookman Old Style"/>
          <w:b/>
          <w:bCs/>
          <w:sz w:val="24"/>
          <w:szCs w:val="24"/>
        </w:rPr>
      </w:pPr>
      <w:r w:rsidRPr="0085715C">
        <w:rPr>
          <w:rFonts w:eastAsia="Bookman Old Style"/>
          <w:b/>
          <w:bCs/>
          <w:sz w:val="24"/>
          <w:szCs w:val="24"/>
        </w:rPr>
        <w:t xml:space="preserve">C. </w:t>
      </w:r>
      <w:r>
        <w:rPr>
          <w:rFonts w:eastAsia="Bookman Old Style"/>
          <w:b/>
          <w:bCs/>
          <w:sz w:val="24"/>
          <w:szCs w:val="24"/>
        </w:rPr>
        <w:tab/>
      </w:r>
      <w:r w:rsidRPr="0085715C">
        <w:rPr>
          <w:rFonts w:eastAsia="Bookman Old Style"/>
          <w:b/>
          <w:bCs/>
          <w:sz w:val="24"/>
          <w:szCs w:val="24"/>
        </w:rPr>
        <w:t>KARAKTERISTIK MATA PELAJARAN SENI MUSIK</w:t>
      </w:r>
    </w:p>
    <w:p w:rsidR="006054EA" w:rsidRPr="0085715C" w:rsidRDefault="006054EA" w:rsidP="0028230C">
      <w:pPr>
        <w:tabs>
          <w:tab w:val="left" w:pos="851"/>
        </w:tabs>
        <w:spacing w:before="60" w:after="60"/>
        <w:ind w:left="851" w:hanging="425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1.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="0028230C">
        <w:rPr>
          <w:rFonts w:eastAsia="Bookman Old Style"/>
          <w:sz w:val="24"/>
          <w:szCs w:val="24"/>
        </w:rPr>
        <w:tab/>
      </w:r>
      <w:r w:rsidRPr="0085715C">
        <w:rPr>
          <w:rFonts w:eastAsia="Bookman Old Style"/>
          <w:sz w:val="24"/>
          <w:szCs w:val="24"/>
        </w:rPr>
        <w:t>Pelajaran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musik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mencakup: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pengembangan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musikalitas;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kebebasan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berekspresi;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pengembangan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imajinasi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secara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luas;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menjalani</w:t>
      </w:r>
      <w:r w:rsidR="009C3BD4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disiplin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kreatif;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penghargaan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nilai-nilai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keindahan;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pengembangan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rasa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kemanusiaan,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toleransi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28230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menghargai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perbedaan;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pengembangan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karakter/kepribadian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manusia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secara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utuh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(jasmani,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mental/psikologis,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rohani)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dapat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memberikan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dampak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dalam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kehidupan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manusia.</w:t>
      </w:r>
    </w:p>
    <w:p w:rsidR="006054EA" w:rsidRPr="0085715C" w:rsidRDefault="006054EA" w:rsidP="001D0F2A">
      <w:pPr>
        <w:tabs>
          <w:tab w:val="left" w:pos="851"/>
        </w:tabs>
        <w:spacing w:before="60" w:after="60"/>
        <w:ind w:left="851" w:hanging="425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2.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Pelajaran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musik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membantu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mengembangkan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musikalitas,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kemampuan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bermusik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melalui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berbagai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macam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praktik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musik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baik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secara:</w:t>
      </w:r>
    </w:p>
    <w:p w:rsidR="006054EA" w:rsidRPr="0085715C" w:rsidRDefault="006054EA" w:rsidP="0028230C">
      <w:pPr>
        <w:tabs>
          <w:tab w:val="left" w:pos="1276"/>
        </w:tabs>
        <w:spacing w:before="60" w:after="60"/>
        <w:ind w:left="1276" w:hanging="425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a.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="0028230C">
        <w:rPr>
          <w:rFonts w:eastAsia="Bookman Old Style"/>
          <w:sz w:val="24"/>
          <w:szCs w:val="24"/>
        </w:rPr>
        <w:tab/>
      </w:r>
      <w:r w:rsidRPr="0085715C">
        <w:rPr>
          <w:rFonts w:eastAsia="Bookman Old Style"/>
          <w:sz w:val="24"/>
          <w:szCs w:val="24"/>
        </w:rPr>
        <w:t>Ekspresif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indah</w:t>
      </w:r>
    </w:p>
    <w:p w:rsidR="0028230C" w:rsidRDefault="006054EA" w:rsidP="0028230C">
      <w:pPr>
        <w:tabs>
          <w:tab w:val="left" w:pos="1276"/>
        </w:tabs>
        <w:spacing w:before="60" w:after="60"/>
        <w:ind w:left="1276" w:hanging="425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b.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="0028230C">
        <w:rPr>
          <w:rFonts w:eastAsia="Bookman Old Style"/>
          <w:sz w:val="24"/>
          <w:szCs w:val="24"/>
        </w:rPr>
        <w:tab/>
      </w:r>
      <w:r w:rsidRPr="0085715C">
        <w:rPr>
          <w:rFonts w:eastAsia="Bookman Old Style"/>
          <w:sz w:val="24"/>
          <w:szCs w:val="24"/>
        </w:rPr>
        <w:t>Kesadaran,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pemahaman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penghayatan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unsur-unsur/elemen-elemen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bunyi-musik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kaidah-kaidahnya</w:t>
      </w:r>
      <w:r w:rsidR="00C54E9C" w:rsidRPr="0085715C">
        <w:rPr>
          <w:rFonts w:eastAsia="Bookman Old Style"/>
          <w:sz w:val="24"/>
          <w:szCs w:val="24"/>
        </w:rPr>
        <w:t xml:space="preserve"> </w:t>
      </w:r>
    </w:p>
    <w:p w:rsidR="006054EA" w:rsidRPr="0085715C" w:rsidRDefault="006054EA" w:rsidP="0028230C">
      <w:pPr>
        <w:tabs>
          <w:tab w:val="left" w:pos="1276"/>
        </w:tabs>
        <w:spacing w:before="60" w:after="60"/>
        <w:ind w:left="1276" w:hanging="425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c.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="0028230C">
        <w:rPr>
          <w:rFonts w:eastAsia="Bookman Old Style"/>
          <w:sz w:val="24"/>
          <w:szCs w:val="24"/>
        </w:rPr>
        <w:tab/>
      </w:r>
      <w:r w:rsidRPr="0085715C">
        <w:rPr>
          <w:rFonts w:eastAsia="Bookman Old Style"/>
          <w:sz w:val="24"/>
          <w:szCs w:val="24"/>
        </w:rPr>
        <w:t>Dengan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penerapan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tepat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guna</w:t>
      </w:r>
      <w:r w:rsidR="0028230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Dalam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pembelajaran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praktik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Musik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mencakup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elemen-elemen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sebagai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berikut:</w:t>
      </w:r>
    </w:p>
    <w:p w:rsidR="006054EA" w:rsidRPr="00C906D1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</w:p>
    <w:p w:rsidR="006054EA" w:rsidRPr="00C906D1" w:rsidRDefault="006054EA" w:rsidP="0028230C">
      <w:pPr>
        <w:spacing w:before="60" w:after="60"/>
        <w:ind w:left="426"/>
        <w:jc w:val="center"/>
        <w:rPr>
          <w:rFonts w:eastAsia="Bookman Old Style"/>
          <w:sz w:val="24"/>
          <w:szCs w:val="24"/>
        </w:rPr>
      </w:pPr>
      <w:r w:rsidRPr="00C906D1">
        <w:rPr>
          <w:rFonts w:eastAsia="Bookman Old Style"/>
          <w:noProof/>
          <w:sz w:val="24"/>
          <w:szCs w:val="24"/>
        </w:rPr>
        <w:lastRenderedPageBreak/>
        <w:drawing>
          <wp:inline distT="0" distB="0" distL="0" distR="0">
            <wp:extent cx="2762250" cy="2762250"/>
            <wp:effectExtent l="1905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449" cy="2766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54EA" w:rsidRPr="00C906D1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</w:p>
    <w:tbl>
      <w:tblPr>
        <w:tblW w:w="8505" w:type="dxa"/>
        <w:tblInd w:w="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607"/>
        <w:gridCol w:w="5898"/>
      </w:tblGrid>
      <w:tr w:rsidR="006054EA" w:rsidRPr="00D571AB" w:rsidTr="00D65308">
        <w:trPr>
          <w:trHeight w:val="240"/>
        </w:trPr>
        <w:tc>
          <w:tcPr>
            <w:tcW w:w="2607" w:type="dxa"/>
          </w:tcPr>
          <w:p w:rsidR="006054EA" w:rsidRPr="00D571AB" w:rsidRDefault="006054EA" w:rsidP="00C906D1">
            <w:pPr>
              <w:spacing w:before="60" w:after="60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r w:rsidRPr="00D571AB">
              <w:rPr>
                <w:rFonts w:eastAsia="Bookman Old Style"/>
                <w:b/>
                <w:bCs/>
                <w:sz w:val="24"/>
                <w:szCs w:val="22"/>
              </w:rPr>
              <w:t>Elemen</w:t>
            </w:r>
          </w:p>
        </w:tc>
        <w:tc>
          <w:tcPr>
            <w:tcW w:w="5898" w:type="dxa"/>
          </w:tcPr>
          <w:p w:rsidR="006054EA" w:rsidRPr="00D571AB" w:rsidRDefault="006054EA" w:rsidP="00C906D1">
            <w:pPr>
              <w:spacing w:before="60" w:after="60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r w:rsidRPr="00D571AB">
              <w:rPr>
                <w:rFonts w:eastAsia="Bookman Old Style"/>
                <w:b/>
                <w:bCs/>
                <w:sz w:val="24"/>
                <w:szCs w:val="22"/>
              </w:rPr>
              <w:t>Deskripsi</w:t>
            </w:r>
          </w:p>
        </w:tc>
      </w:tr>
      <w:tr w:rsidR="006054EA" w:rsidRPr="0085715C" w:rsidTr="00D65308">
        <w:trPr>
          <w:trHeight w:val="240"/>
        </w:trPr>
        <w:tc>
          <w:tcPr>
            <w:tcW w:w="2607" w:type="dxa"/>
          </w:tcPr>
          <w:p w:rsidR="006054EA" w:rsidRPr="0085715C" w:rsidRDefault="006054EA" w:rsidP="004B1C4E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Mengalami</w:t>
            </w:r>
            <w:r w:rsidR="0028230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(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Experiencing</w:t>
            </w:r>
            <w:r w:rsidRPr="0085715C">
              <w:rPr>
                <w:rFonts w:eastAsia="Bookman Old Style"/>
                <w:sz w:val="24"/>
                <w:szCs w:val="22"/>
              </w:rPr>
              <w:t>)</w:t>
            </w:r>
          </w:p>
        </w:tc>
        <w:tc>
          <w:tcPr>
            <w:tcW w:w="5898" w:type="dxa"/>
          </w:tcPr>
          <w:p w:rsidR="006054EA" w:rsidRPr="007016FA" w:rsidRDefault="006054EA" w:rsidP="004B1C4E">
            <w:pPr>
              <w:pStyle w:val="ListParagraph"/>
              <w:numPr>
                <w:ilvl w:val="0"/>
                <w:numId w:val="4"/>
              </w:numPr>
              <w:tabs>
                <w:tab w:val="left" w:pos="346"/>
              </w:tabs>
              <w:spacing w:before="60" w:after="60"/>
              <w:ind w:left="346" w:right="85" w:hanging="261"/>
              <w:contextualSpacing w:val="0"/>
              <w:jc w:val="both"/>
              <w:rPr>
                <w:rFonts w:eastAsia="Bookman Old Style"/>
                <w:sz w:val="24"/>
                <w:szCs w:val="22"/>
              </w:rPr>
            </w:pPr>
            <w:r w:rsidRPr="007016FA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7016FA">
              <w:rPr>
                <w:rFonts w:eastAsia="Bookman Old Style"/>
                <w:sz w:val="24"/>
                <w:szCs w:val="22"/>
              </w:rPr>
              <w:t xml:space="preserve"> </w:t>
            </w:r>
            <w:r w:rsidRPr="007016FA">
              <w:rPr>
                <w:rFonts w:eastAsia="Bookman Old Style"/>
                <w:sz w:val="24"/>
                <w:szCs w:val="22"/>
              </w:rPr>
              <w:t>didik</w:t>
            </w:r>
            <w:r w:rsidR="00C54E9C" w:rsidRPr="007016FA">
              <w:rPr>
                <w:rFonts w:eastAsia="Bookman Old Style"/>
                <w:sz w:val="24"/>
                <w:szCs w:val="22"/>
              </w:rPr>
              <w:t xml:space="preserve"> </w:t>
            </w:r>
            <w:r w:rsidRPr="007016FA">
              <w:rPr>
                <w:rFonts w:eastAsia="Bookman Old Style"/>
                <w:sz w:val="24"/>
                <w:szCs w:val="22"/>
              </w:rPr>
              <w:t>mengenali,</w:t>
            </w:r>
            <w:r w:rsidR="00C54E9C" w:rsidRPr="007016FA">
              <w:rPr>
                <w:rFonts w:eastAsia="Bookman Old Style"/>
                <w:sz w:val="24"/>
                <w:szCs w:val="22"/>
              </w:rPr>
              <w:t xml:space="preserve"> </w:t>
            </w:r>
            <w:r w:rsidRPr="007016FA">
              <w:rPr>
                <w:rFonts w:eastAsia="Bookman Old Style"/>
                <w:sz w:val="24"/>
                <w:szCs w:val="22"/>
              </w:rPr>
              <w:t>merasakan,</w:t>
            </w:r>
            <w:r w:rsidR="00C54E9C" w:rsidRPr="007016FA">
              <w:rPr>
                <w:rFonts w:eastAsia="Bookman Old Style"/>
                <w:sz w:val="24"/>
                <w:szCs w:val="22"/>
              </w:rPr>
              <w:t xml:space="preserve"> </w:t>
            </w:r>
            <w:r w:rsidRPr="007016FA">
              <w:rPr>
                <w:rFonts w:eastAsia="Bookman Old Style"/>
                <w:sz w:val="24"/>
                <w:szCs w:val="22"/>
              </w:rPr>
              <w:t>menyimak,</w:t>
            </w:r>
            <w:r w:rsidR="00C54E9C" w:rsidRPr="007016FA">
              <w:rPr>
                <w:rFonts w:eastAsia="Bookman Old Style"/>
                <w:sz w:val="24"/>
                <w:szCs w:val="22"/>
              </w:rPr>
              <w:t xml:space="preserve"> </w:t>
            </w:r>
            <w:r w:rsidRPr="007016FA">
              <w:rPr>
                <w:rFonts w:eastAsia="Bookman Old Style"/>
                <w:sz w:val="24"/>
                <w:szCs w:val="22"/>
              </w:rPr>
              <w:t>mencoba/bereksperimen,</w:t>
            </w:r>
            <w:r w:rsidR="00C54E9C" w:rsidRPr="007016FA">
              <w:rPr>
                <w:rFonts w:eastAsia="Bookman Old Style"/>
                <w:sz w:val="24"/>
                <w:szCs w:val="22"/>
              </w:rPr>
              <w:t xml:space="preserve"> </w:t>
            </w:r>
            <w:r w:rsidRPr="007016FA">
              <w:rPr>
                <w:rFonts w:eastAsia="Bookman Old Style"/>
                <w:sz w:val="24"/>
                <w:szCs w:val="22"/>
              </w:rPr>
              <w:t>dan</w:t>
            </w:r>
            <w:r w:rsidR="00C54E9C" w:rsidRPr="007016FA">
              <w:rPr>
                <w:rFonts w:eastAsia="Bookman Old Style"/>
                <w:sz w:val="24"/>
                <w:szCs w:val="22"/>
              </w:rPr>
              <w:t xml:space="preserve"> </w:t>
            </w:r>
            <w:r w:rsidRPr="007016FA">
              <w:rPr>
                <w:rFonts w:eastAsia="Bookman Old Style"/>
                <w:sz w:val="24"/>
                <w:szCs w:val="22"/>
              </w:rPr>
              <w:t>merespon</w:t>
            </w:r>
            <w:r w:rsidR="00C54E9C" w:rsidRPr="007016FA">
              <w:rPr>
                <w:rFonts w:eastAsia="Bookman Old Style"/>
                <w:sz w:val="24"/>
                <w:szCs w:val="22"/>
              </w:rPr>
              <w:t xml:space="preserve"> </w:t>
            </w:r>
            <w:r w:rsidRPr="007016FA">
              <w:rPr>
                <w:rFonts w:eastAsia="Bookman Old Style"/>
                <w:sz w:val="24"/>
                <w:szCs w:val="22"/>
              </w:rPr>
              <w:t>bunyi-</w:t>
            </w:r>
            <w:r w:rsidR="00C54E9C" w:rsidRPr="007016FA">
              <w:rPr>
                <w:rFonts w:eastAsia="Bookman Old Style"/>
                <w:sz w:val="24"/>
                <w:szCs w:val="22"/>
              </w:rPr>
              <w:t xml:space="preserve"> </w:t>
            </w:r>
            <w:r w:rsidRPr="007016FA">
              <w:rPr>
                <w:rFonts w:eastAsia="Bookman Old Style"/>
                <w:sz w:val="24"/>
                <w:szCs w:val="22"/>
              </w:rPr>
              <w:t>musik</w:t>
            </w:r>
            <w:r w:rsidR="00C54E9C" w:rsidRPr="007016FA">
              <w:rPr>
                <w:rFonts w:eastAsia="Bookman Old Style"/>
                <w:sz w:val="24"/>
                <w:szCs w:val="22"/>
              </w:rPr>
              <w:t xml:space="preserve"> </w:t>
            </w:r>
            <w:r w:rsidRPr="007016FA">
              <w:rPr>
                <w:rFonts w:eastAsia="Bookman Old Style"/>
                <w:sz w:val="24"/>
                <w:szCs w:val="22"/>
              </w:rPr>
              <w:t>dari</w:t>
            </w:r>
            <w:r w:rsidR="00C54E9C" w:rsidRPr="007016FA">
              <w:rPr>
                <w:rFonts w:eastAsia="Bookman Old Style"/>
                <w:sz w:val="24"/>
                <w:szCs w:val="22"/>
              </w:rPr>
              <w:t xml:space="preserve"> </w:t>
            </w:r>
            <w:r w:rsidRPr="007016FA">
              <w:rPr>
                <w:rFonts w:eastAsia="Bookman Old Style"/>
                <w:sz w:val="24"/>
                <w:szCs w:val="22"/>
              </w:rPr>
              <w:t>beragam</w:t>
            </w:r>
            <w:r w:rsidR="00C54E9C" w:rsidRPr="007016FA">
              <w:rPr>
                <w:rFonts w:eastAsia="Bookman Old Style"/>
                <w:sz w:val="24"/>
                <w:szCs w:val="22"/>
              </w:rPr>
              <w:t xml:space="preserve"> </w:t>
            </w:r>
            <w:r w:rsidRPr="007016FA">
              <w:rPr>
                <w:rFonts w:eastAsia="Bookman Old Style"/>
                <w:sz w:val="24"/>
                <w:szCs w:val="22"/>
              </w:rPr>
              <w:t>sumber,</w:t>
            </w:r>
            <w:r w:rsidR="00C54E9C" w:rsidRPr="007016FA">
              <w:rPr>
                <w:rFonts w:eastAsia="Bookman Old Style"/>
                <w:sz w:val="24"/>
                <w:szCs w:val="22"/>
              </w:rPr>
              <w:t xml:space="preserve"> </w:t>
            </w:r>
            <w:r w:rsidRPr="007016FA">
              <w:rPr>
                <w:rFonts w:eastAsia="Bookman Old Style"/>
                <w:sz w:val="24"/>
                <w:szCs w:val="22"/>
              </w:rPr>
              <w:t>dan</w:t>
            </w:r>
            <w:r w:rsidR="00C54E9C" w:rsidRPr="007016FA">
              <w:rPr>
                <w:rFonts w:eastAsia="Bookman Old Style"/>
                <w:sz w:val="24"/>
                <w:szCs w:val="22"/>
              </w:rPr>
              <w:t xml:space="preserve"> </w:t>
            </w:r>
            <w:r w:rsidRPr="007016FA">
              <w:rPr>
                <w:rFonts w:eastAsia="Bookman Old Style"/>
                <w:sz w:val="24"/>
                <w:szCs w:val="22"/>
              </w:rPr>
              <w:t>beragam</w:t>
            </w:r>
            <w:r w:rsidR="00C54E9C" w:rsidRPr="007016FA">
              <w:rPr>
                <w:rFonts w:eastAsia="Bookman Old Style"/>
                <w:sz w:val="24"/>
                <w:szCs w:val="22"/>
              </w:rPr>
              <w:t xml:space="preserve"> </w:t>
            </w:r>
            <w:r w:rsidRPr="007016FA">
              <w:rPr>
                <w:rFonts w:eastAsia="Bookman Old Style"/>
                <w:sz w:val="24"/>
                <w:szCs w:val="22"/>
              </w:rPr>
              <w:t>jenis/</w:t>
            </w:r>
            <w:r w:rsidR="00C54E9C" w:rsidRPr="007016FA">
              <w:rPr>
                <w:rFonts w:eastAsia="Bookman Old Style"/>
                <w:sz w:val="24"/>
                <w:szCs w:val="22"/>
              </w:rPr>
              <w:t xml:space="preserve"> </w:t>
            </w:r>
            <w:r w:rsidRPr="007016FA">
              <w:rPr>
                <w:rFonts w:eastAsia="Bookman Old Style"/>
                <w:sz w:val="24"/>
                <w:szCs w:val="22"/>
              </w:rPr>
              <w:t>bentuk</w:t>
            </w:r>
            <w:r w:rsidR="00C54E9C" w:rsidRPr="007016FA">
              <w:rPr>
                <w:rFonts w:eastAsia="Bookman Old Style"/>
                <w:sz w:val="24"/>
                <w:szCs w:val="22"/>
              </w:rPr>
              <w:t xml:space="preserve"> </w:t>
            </w:r>
            <w:r w:rsidRPr="007016FA">
              <w:rPr>
                <w:rFonts w:eastAsia="Bookman Old Style"/>
                <w:sz w:val="24"/>
                <w:szCs w:val="22"/>
              </w:rPr>
              <w:t>musik</w:t>
            </w:r>
            <w:r w:rsidR="00C54E9C" w:rsidRPr="007016FA">
              <w:rPr>
                <w:rFonts w:eastAsia="Bookman Old Style"/>
                <w:sz w:val="24"/>
                <w:szCs w:val="22"/>
              </w:rPr>
              <w:t xml:space="preserve"> </w:t>
            </w:r>
            <w:r w:rsidRPr="007016FA">
              <w:rPr>
                <w:rFonts w:eastAsia="Bookman Old Style"/>
                <w:sz w:val="24"/>
                <w:szCs w:val="22"/>
              </w:rPr>
              <w:t>dari</w:t>
            </w:r>
            <w:r w:rsidR="00C54E9C" w:rsidRPr="007016FA">
              <w:rPr>
                <w:rFonts w:eastAsia="Bookman Old Style"/>
                <w:sz w:val="24"/>
                <w:szCs w:val="22"/>
              </w:rPr>
              <w:t xml:space="preserve"> </w:t>
            </w:r>
            <w:r w:rsidRPr="007016FA">
              <w:rPr>
                <w:rFonts w:eastAsia="Bookman Old Style"/>
                <w:sz w:val="24"/>
                <w:szCs w:val="22"/>
              </w:rPr>
              <w:t>berbagai</w:t>
            </w:r>
            <w:r w:rsidR="00C54E9C" w:rsidRPr="007016FA">
              <w:rPr>
                <w:rFonts w:eastAsia="Bookman Old Style"/>
                <w:sz w:val="24"/>
                <w:szCs w:val="22"/>
              </w:rPr>
              <w:t xml:space="preserve"> </w:t>
            </w:r>
            <w:r w:rsidRPr="007016FA">
              <w:rPr>
                <w:rFonts w:eastAsia="Bookman Old Style"/>
                <w:sz w:val="24"/>
                <w:szCs w:val="22"/>
              </w:rPr>
              <w:t>konteks</w:t>
            </w:r>
            <w:r w:rsidR="00C54E9C" w:rsidRPr="007016FA">
              <w:rPr>
                <w:rFonts w:eastAsia="Bookman Old Style"/>
                <w:sz w:val="24"/>
                <w:szCs w:val="22"/>
              </w:rPr>
              <w:t xml:space="preserve"> </w:t>
            </w:r>
            <w:r w:rsidRPr="007016FA">
              <w:rPr>
                <w:rFonts w:eastAsia="Bookman Old Style"/>
                <w:sz w:val="24"/>
                <w:szCs w:val="22"/>
              </w:rPr>
              <w:t>budaya</w:t>
            </w:r>
            <w:r w:rsidR="00C54E9C" w:rsidRPr="007016FA">
              <w:rPr>
                <w:rFonts w:eastAsia="Bookman Old Style"/>
                <w:sz w:val="24"/>
                <w:szCs w:val="22"/>
              </w:rPr>
              <w:t xml:space="preserve"> </w:t>
            </w:r>
            <w:r w:rsidRPr="007016FA">
              <w:rPr>
                <w:rFonts w:eastAsia="Bookman Old Style"/>
                <w:sz w:val="24"/>
                <w:szCs w:val="22"/>
              </w:rPr>
              <w:t>dan</w:t>
            </w:r>
            <w:r w:rsidR="00C54E9C" w:rsidRPr="007016FA">
              <w:rPr>
                <w:rFonts w:eastAsia="Bookman Old Style"/>
                <w:sz w:val="24"/>
                <w:szCs w:val="22"/>
              </w:rPr>
              <w:t xml:space="preserve"> </w:t>
            </w:r>
            <w:r w:rsidRPr="007016FA">
              <w:rPr>
                <w:rFonts w:eastAsia="Bookman Old Style"/>
                <w:sz w:val="24"/>
                <w:szCs w:val="22"/>
              </w:rPr>
              <w:t>era.</w:t>
            </w:r>
          </w:p>
          <w:p w:rsidR="006054EA" w:rsidRPr="0085715C" w:rsidRDefault="006054EA" w:rsidP="004B1C4E">
            <w:pPr>
              <w:pStyle w:val="ListParagraph"/>
              <w:numPr>
                <w:ilvl w:val="0"/>
                <w:numId w:val="4"/>
              </w:numPr>
              <w:tabs>
                <w:tab w:val="left" w:pos="346"/>
              </w:tabs>
              <w:spacing w:before="60" w:after="60"/>
              <w:ind w:left="346" w:right="85" w:hanging="261"/>
              <w:contextualSpacing w:val="0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mengeksplorasi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bunyi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beragam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karya-karya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musik,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bentuk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musik,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alat-alat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yang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menghasilkan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bunyi-musik,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penggunaan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teknologi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praktik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bermusik.</w:t>
            </w:r>
          </w:p>
          <w:p w:rsidR="006054EA" w:rsidRPr="0085715C" w:rsidRDefault="006054EA" w:rsidP="004B1C4E">
            <w:pPr>
              <w:pStyle w:val="ListParagraph"/>
              <w:numPr>
                <w:ilvl w:val="0"/>
                <w:numId w:val="4"/>
              </w:numPr>
              <w:tabs>
                <w:tab w:val="left" w:pos="346"/>
              </w:tabs>
              <w:spacing w:before="60" w:after="60"/>
              <w:ind w:left="346" w:right="85" w:hanging="261"/>
              <w:contextualSpacing w:val="0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mengamati,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mengumpulkan,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merekam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pengalaman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beragam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praktik</w:t>
            </w:r>
            <w:r w:rsidR="0028230C">
              <w:rPr>
                <w:rFonts w:eastAsia="Bookman Old Style"/>
                <w:sz w:val="24"/>
                <w:szCs w:val="22"/>
              </w:rPr>
              <w:t xml:space="preserve"> </w:t>
            </w:r>
            <w:r w:rsidR="0028230C" w:rsidRPr="0085715C">
              <w:rPr>
                <w:rFonts w:eastAsia="Bookman Old Style"/>
                <w:sz w:val="24"/>
                <w:szCs w:val="22"/>
              </w:rPr>
              <w:t>bermain musik, menumbuhkan kecintaan pada musik dan mengusahakan dampak bagi diri sendiri, orang lain, dan masyarakat.</w:t>
            </w:r>
          </w:p>
        </w:tc>
      </w:tr>
      <w:tr w:rsidR="006054EA" w:rsidRPr="0085715C" w:rsidTr="00D65308">
        <w:trPr>
          <w:trHeight w:val="240"/>
        </w:trPr>
        <w:tc>
          <w:tcPr>
            <w:tcW w:w="2607" w:type="dxa"/>
          </w:tcPr>
          <w:p w:rsidR="006054EA" w:rsidRPr="0085715C" w:rsidRDefault="006054EA" w:rsidP="004B1C4E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Merefleksikan</w:t>
            </w:r>
            <w:r w:rsidR="0028230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(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Reflecting</w:t>
            </w:r>
            <w:r w:rsidRPr="0085715C">
              <w:rPr>
                <w:rFonts w:eastAsia="Bookman Old Style"/>
                <w:sz w:val="24"/>
                <w:szCs w:val="22"/>
              </w:rPr>
              <w:t>)</w:t>
            </w:r>
          </w:p>
        </w:tc>
        <w:tc>
          <w:tcPr>
            <w:tcW w:w="5898" w:type="dxa"/>
          </w:tcPr>
          <w:p w:rsidR="006054EA" w:rsidRPr="0085715C" w:rsidRDefault="006054EA" w:rsidP="004B1C4E">
            <w:pPr>
              <w:pStyle w:val="ListParagraph"/>
              <w:numPr>
                <w:ilvl w:val="0"/>
                <w:numId w:val="4"/>
              </w:numPr>
              <w:tabs>
                <w:tab w:val="left" w:pos="346"/>
              </w:tabs>
              <w:spacing w:before="60" w:after="60"/>
              <w:ind w:left="346" w:right="85" w:hanging="261"/>
              <w:contextualSpacing w:val="0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memiliki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nilai-nilai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yang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generatif-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lestari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pengalaman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pembelajaran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bermusik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artistik-estetik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yang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berkesinambungan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(terus-menerus).</w:t>
            </w:r>
          </w:p>
          <w:p w:rsidR="006054EA" w:rsidRPr="0085715C" w:rsidRDefault="006054EA" w:rsidP="004B1C4E">
            <w:pPr>
              <w:pStyle w:val="ListParagraph"/>
              <w:numPr>
                <w:ilvl w:val="0"/>
                <w:numId w:val="4"/>
              </w:numPr>
              <w:tabs>
                <w:tab w:val="left" w:pos="346"/>
              </w:tabs>
              <w:spacing w:before="60" w:after="60"/>
              <w:ind w:left="346" w:right="85" w:hanging="261"/>
              <w:contextualSpacing w:val="0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mengamati,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memberikan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penilaian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membuat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hubungan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antara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pribadi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orang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lain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sebagai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bagian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proses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berpikir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bekerja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artistik-estetik,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konteks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unjuk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musik.</w:t>
            </w:r>
          </w:p>
        </w:tc>
      </w:tr>
      <w:tr w:rsidR="006054EA" w:rsidRPr="0085715C" w:rsidTr="00D65308">
        <w:trPr>
          <w:trHeight w:val="240"/>
        </w:trPr>
        <w:tc>
          <w:tcPr>
            <w:tcW w:w="2607" w:type="dxa"/>
          </w:tcPr>
          <w:p w:rsidR="006054EA" w:rsidRPr="0085715C" w:rsidRDefault="006054EA" w:rsidP="004B1C4E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Berpikir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Bekerja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Artistik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(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Thinking</w:t>
            </w:r>
            <w:r w:rsidR="00C54E9C" w:rsidRPr="0085715C">
              <w:rPr>
                <w:rFonts w:eastAsia="Bookman Old Style"/>
                <w:i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and</w:t>
            </w:r>
            <w:r w:rsidR="00C54E9C" w:rsidRPr="0085715C">
              <w:rPr>
                <w:rFonts w:eastAsia="Bookman Old Style"/>
                <w:i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Working</w:t>
            </w:r>
            <w:r w:rsidR="00C54E9C" w:rsidRPr="0085715C">
              <w:rPr>
                <w:rFonts w:eastAsia="Bookman Old Style"/>
                <w:i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Artistically</w:t>
            </w:r>
            <w:r w:rsidRPr="0085715C">
              <w:rPr>
                <w:rFonts w:eastAsia="Bookman Old Style"/>
                <w:sz w:val="24"/>
                <w:szCs w:val="22"/>
              </w:rPr>
              <w:t>)</w:t>
            </w:r>
          </w:p>
        </w:tc>
        <w:tc>
          <w:tcPr>
            <w:tcW w:w="5898" w:type="dxa"/>
          </w:tcPr>
          <w:p w:rsidR="006054EA" w:rsidRPr="0085715C" w:rsidRDefault="006054EA" w:rsidP="004B1C4E">
            <w:pPr>
              <w:pStyle w:val="ListParagraph"/>
              <w:numPr>
                <w:ilvl w:val="0"/>
                <w:numId w:val="4"/>
              </w:numPr>
              <w:tabs>
                <w:tab w:val="left" w:pos="346"/>
              </w:tabs>
              <w:spacing w:before="60" w:after="60"/>
              <w:ind w:left="346" w:right="85" w:hanging="261"/>
              <w:contextualSpacing w:val="0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merancang,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menata,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menghasilkan,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mengembangkan,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me-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reka</w:t>
            </w:r>
            <w:r w:rsidR="00C54E9C" w:rsidRPr="0085715C">
              <w:rPr>
                <w:rFonts w:eastAsia="Bookman Old Style"/>
                <w:i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ulang</w:t>
            </w:r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mengkomunikasikan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ide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melalui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proses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mengalami,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merefleksikan,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menciptakan.</w:t>
            </w:r>
          </w:p>
          <w:p w:rsidR="006054EA" w:rsidRPr="0085715C" w:rsidRDefault="006054EA" w:rsidP="004B1C4E">
            <w:pPr>
              <w:pStyle w:val="ListParagraph"/>
              <w:numPr>
                <w:ilvl w:val="0"/>
                <w:numId w:val="4"/>
              </w:numPr>
              <w:tabs>
                <w:tab w:val="left" w:pos="346"/>
              </w:tabs>
              <w:spacing w:before="60" w:after="60"/>
              <w:ind w:left="346" w:right="85" w:hanging="261"/>
              <w:contextualSpacing w:val="0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mengeksplorasi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menemukan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sendiri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bentuk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praktik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musik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(elaborasi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bidang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keilmuan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yang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lain: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seni-rupa,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tari,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drama/lakon,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non-seni)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yang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membangun,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bermanfaat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menanggapi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setiap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tantangan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hidup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kesempatan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mandiri.</w:t>
            </w:r>
          </w:p>
          <w:p w:rsidR="006054EA" w:rsidRPr="0085715C" w:rsidRDefault="006054EA" w:rsidP="004B1C4E">
            <w:pPr>
              <w:pStyle w:val="ListParagraph"/>
              <w:numPr>
                <w:ilvl w:val="0"/>
                <w:numId w:val="4"/>
              </w:numPr>
              <w:tabs>
                <w:tab w:val="left" w:pos="346"/>
              </w:tabs>
              <w:spacing w:before="60" w:after="60"/>
              <w:ind w:left="346" w:right="85" w:hanging="261"/>
              <w:contextualSpacing w:val="0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meninjau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memperbarui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pribadi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sesuai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kebutuhan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masyarakat,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jaman,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konteks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fisik-psikis,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budaya,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kondisi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alam.</w:t>
            </w:r>
          </w:p>
          <w:p w:rsidR="006054EA" w:rsidRPr="0085715C" w:rsidRDefault="006054EA" w:rsidP="004B1C4E">
            <w:pPr>
              <w:pStyle w:val="ListParagraph"/>
              <w:numPr>
                <w:ilvl w:val="0"/>
                <w:numId w:val="4"/>
              </w:numPr>
              <w:tabs>
                <w:tab w:val="left" w:pos="346"/>
              </w:tabs>
              <w:spacing w:before="60" w:after="60"/>
              <w:ind w:left="346" w:right="85" w:hanging="261"/>
              <w:contextualSpacing w:val="0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menjalani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kebiasaan/disiplin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kreatif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sebagai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sarana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melatih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kelancaran,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keluwesan,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kemampuan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bermusik.</w:t>
            </w:r>
          </w:p>
        </w:tc>
      </w:tr>
      <w:tr w:rsidR="006054EA" w:rsidRPr="0085715C" w:rsidTr="00D65308">
        <w:trPr>
          <w:trHeight w:val="240"/>
        </w:trPr>
        <w:tc>
          <w:tcPr>
            <w:tcW w:w="2607" w:type="dxa"/>
          </w:tcPr>
          <w:p w:rsidR="006054EA" w:rsidRPr="0085715C" w:rsidRDefault="006054EA" w:rsidP="004B1C4E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Menciptakan</w:t>
            </w:r>
            <w:r w:rsidR="00102D0D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(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Creating</w:t>
            </w:r>
            <w:r w:rsidRPr="0085715C">
              <w:rPr>
                <w:rFonts w:eastAsia="Bookman Old Style"/>
                <w:sz w:val="24"/>
                <w:szCs w:val="22"/>
              </w:rPr>
              <w:t>)</w:t>
            </w:r>
          </w:p>
        </w:tc>
        <w:tc>
          <w:tcPr>
            <w:tcW w:w="5898" w:type="dxa"/>
          </w:tcPr>
          <w:p w:rsidR="006054EA" w:rsidRPr="0085715C" w:rsidRDefault="006054EA" w:rsidP="004B1C4E">
            <w:pPr>
              <w:pStyle w:val="ListParagraph"/>
              <w:numPr>
                <w:ilvl w:val="0"/>
                <w:numId w:val="4"/>
              </w:numPr>
              <w:tabs>
                <w:tab w:val="left" w:pos="346"/>
              </w:tabs>
              <w:spacing w:before="60" w:after="60"/>
              <w:ind w:left="346" w:right="85" w:hanging="261"/>
              <w:contextualSpacing w:val="0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memilih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penggunaan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beragam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media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teknik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bermain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praktik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musik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menghasilkan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musik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sesuai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konteks,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kebutuhan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ketersediaan,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kemampuan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praktik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musik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masyarakat,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sejalan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perkembangan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teknologi.</w:t>
            </w:r>
          </w:p>
          <w:p w:rsidR="006054EA" w:rsidRPr="0085715C" w:rsidRDefault="006054EA" w:rsidP="004B1C4E">
            <w:pPr>
              <w:pStyle w:val="ListParagraph"/>
              <w:numPr>
                <w:ilvl w:val="0"/>
                <w:numId w:val="4"/>
              </w:numPr>
              <w:tabs>
                <w:tab w:val="left" w:pos="346"/>
              </w:tabs>
              <w:spacing w:before="60" w:after="60"/>
              <w:ind w:left="346" w:right="85" w:hanging="261"/>
              <w:contextualSpacing w:val="0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menciptakan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karya-karya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musik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standar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musikalitas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yang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baik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sesuai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kaidah/budaya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kebutuhan,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dapat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dipertanggungjawabkan,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berdampak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pada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sendiri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orang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lain,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beragam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bentuk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praktik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musik.</w:t>
            </w:r>
          </w:p>
        </w:tc>
      </w:tr>
      <w:tr w:rsidR="006054EA" w:rsidRPr="0085715C" w:rsidTr="00D65308">
        <w:trPr>
          <w:trHeight w:val="240"/>
        </w:trPr>
        <w:tc>
          <w:tcPr>
            <w:tcW w:w="2607" w:type="dxa"/>
          </w:tcPr>
          <w:p w:rsidR="006054EA" w:rsidRPr="0085715C" w:rsidRDefault="006054EA" w:rsidP="004B1C4E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Berdampak</w:t>
            </w:r>
            <w:r w:rsidR="00102D0D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(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Impacting</w:t>
            </w:r>
            <w:r w:rsidRPr="0085715C">
              <w:rPr>
                <w:rFonts w:eastAsia="Bookman Old Style"/>
                <w:sz w:val="24"/>
                <w:szCs w:val="22"/>
              </w:rPr>
              <w:t>)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bagi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sendiri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orang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lain</w:t>
            </w:r>
          </w:p>
        </w:tc>
        <w:tc>
          <w:tcPr>
            <w:tcW w:w="5898" w:type="dxa"/>
          </w:tcPr>
          <w:p w:rsidR="006054EA" w:rsidRPr="0085715C" w:rsidRDefault="006054EA" w:rsidP="004B1C4E">
            <w:pPr>
              <w:pStyle w:val="ListParagraph"/>
              <w:numPr>
                <w:ilvl w:val="0"/>
                <w:numId w:val="4"/>
              </w:numPr>
              <w:tabs>
                <w:tab w:val="left" w:pos="346"/>
              </w:tabs>
              <w:spacing w:before="60" w:after="60"/>
              <w:ind w:left="346" w:right="85" w:hanging="261"/>
              <w:contextualSpacing w:val="0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memilih,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menganalisis,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menghasilkan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karya-karya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musik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kesadaran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terus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mengembangkan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kepribadian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karakter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bagi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sendiri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sesama.</w:t>
            </w:r>
          </w:p>
          <w:p w:rsidR="006054EA" w:rsidRPr="0085715C" w:rsidRDefault="006054EA" w:rsidP="004B1C4E">
            <w:pPr>
              <w:pStyle w:val="ListParagraph"/>
              <w:numPr>
                <w:ilvl w:val="0"/>
                <w:numId w:val="4"/>
              </w:numPr>
              <w:tabs>
                <w:tab w:val="left" w:pos="346"/>
              </w:tabs>
              <w:spacing w:before="60" w:after="60"/>
              <w:ind w:left="346" w:right="85" w:hanging="261"/>
              <w:contextualSpacing w:val="0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memilih,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menganalisis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menghasilkan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karya-karya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musik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kesadaran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terus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membangun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persatuan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kesatuan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bangsa.</w:t>
            </w:r>
          </w:p>
          <w:p w:rsidR="006054EA" w:rsidRDefault="006054EA" w:rsidP="004B1C4E">
            <w:pPr>
              <w:pStyle w:val="ListParagraph"/>
              <w:numPr>
                <w:ilvl w:val="0"/>
                <w:numId w:val="4"/>
              </w:numPr>
              <w:tabs>
                <w:tab w:val="left" w:pos="346"/>
              </w:tabs>
              <w:spacing w:before="60" w:after="60"/>
              <w:ind w:left="346" w:right="85" w:hanging="261"/>
              <w:contextualSpacing w:val="0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memilih,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menganalisis,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menghasilkan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karya-karya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musik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kesadaran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terus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meningkatkan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cinta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kasih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kepada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sesama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manusia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semesta.</w:t>
            </w:r>
          </w:p>
          <w:p w:rsidR="00B666A4" w:rsidRPr="0085715C" w:rsidRDefault="00B666A4" w:rsidP="004B1C4E">
            <w:pPr>
              <w:pStyle w:val="ListParagraph"/>
              <w:numPr>
                <w:ilvl w:val="0"/>
                <w:numId w:val="4"/>
              </w:numPr>
              <w:tabs>
                <w:tab w:val="left" w:pos="346"/>
              </w:tabs>
              <w:spacing w:before="60" w:after="60"/>
              <w:ind w:left="346" w:right="85" w:hanging="261"/>
              <w:contextualSpacing w:val="0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Peserta didik menjalani kebiasaan/disiplin kreatif dalam praktik musik sebagai sarana melatih pengembangan pribadi dan bersama, dan menjadi semakin baik (waktu demi waktu, tahap demi tahap).</w:t>
            </w:r>
          </w:p>
        </w:tc>
      </w:tr>
    </w:tbl>
    <w:p w:rsidR="006054EA" w:rsidRPr="0085715C" w:rsidRDefault="006054EA" w:rsidP="00C906D1">
      <w:pPr>
        <w:spacing w:before="60" w:after="60"/>
        <w:rPr>
          <w:sz w:val="24"/>
        </w:rPr>
      </w:pPr>
    </w:p>
    <w:p w:rsidR="006054EA" w:rsidRPr="00B666A4" w:rsidRDefault="00B666A4" w:rsidP="00B666A4">
      <w:pPr>
        <w:tabs>
          <w:tab w:val="left" w:pos="426"/>
        </w:tabs>
        <w:spacing w:before="60" w:after="60"/>
        <w:ind w:left="426" w:hanging="426"/>
        <w:rPr>
          <w:rFonts w:eastAsia="Bookman Old Style"/>
          <w:b/>
          <w:bCs/>
          <w:sz w:val="24"/>
          <w:szCs w:val="24"/>
        </w:rPr>
      </w:pPr>
      <w:r w:rsidRPr="00B666A4">
        <w:rPr>
          <w:rFonts w:eastAsia="Bookman Old Style"/>
          <w:b/>
          <w:bCs/>
          <w:sz w:val="24"/>
          <w:szCs w:val="24"/>
        </w:rPr>
        <w:t xml:space="preserve">D. </w:t>
      </w:r>
      <w:r w:rsidRPr="00B666A4">
        <w:rPr>
          <w:rFonts w:eastAsia="Bookman Old Style"/>
          <w:b/>
          <w:bCs/>
          <w:sz w:val="24"/>
          <w:szCs w:val="24"/>
        </w:rPr>
        <w:tab/>
        <w:t>CAPAIAN PEMBELAJARAN MATA PELAJARAN SENI MUSIK FASE D (UMUMNYA UNTUK KELAS VII, VIII, DAN IX SMP/MTS</w:t>
      </w:r>
      <w:r>
        <w:rPr>
          <w:rFonts w:eastAsia="Bookman Old Style"/>
          <w:b/>
          <w:bCs/>
          <w:sz w:val="24"/>
          <w:szCs w:val="24"/>
        </w:rPr>
        <w:t>)</w:t>
      </w:r>
    </w:p>
    <w:p w:rsidR="006054EA" w:rsidRPr="0085715C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Pada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akhir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Fase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mampu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menyimak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dengan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baik,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mampu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melibatkan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secara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aktif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dalam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pengalaman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atas</w:t>
      </w:r>
      <w:r w:rsidR="001168E3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bunyi-musik.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menunjukkan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kepekaannya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terhadap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unsur-unsur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bunyi-musik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konteks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sederhana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sajian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musik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seperti: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lirik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lagu,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kegunaan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musik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dimainkan,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budaya,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era,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i/>
          <w:sz w:val="24"/>
          <w:szCs w:val="24"/>
        </w:rPr>
        <w:t>style</w:t>
      </w:r>
      <w:r w:rsidRPr="0085715C">
        <w:rPr>
          <w:rFonts w:eastAsia="Bookman Old Style"/>
          <w:sz w:val="24"/>
          <w:szCs w:val="24"/>
        </w:rPr>
        <w:t>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menghasilkan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gagasan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kemudian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ditindaklanjuti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hingga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menjadi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karya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musik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otentik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dalam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sebuah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sajian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sebagai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perwujudan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kepekaan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unsur-unsur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bunyi-musik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dengan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menunjukkan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pengetahuan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keluasan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ragam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konteks,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baik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secara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terencana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maupun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situasional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sesuai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sadar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kaidah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tata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bunyi-musik.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mampu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memberi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kesan,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merekam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beragam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praktik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bermusik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baik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sendiri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maupun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bersama-sama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berfungsi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sebagai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dokumentasi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maupun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alat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komunikasi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secara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lebih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umum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menyadari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hubungannya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dengan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konteks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praktik-praktik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lain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(di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luar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musik)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lebih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luas.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mampu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menjalani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kebiasaan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praktik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musik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baik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rutin.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Mulai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persiapan,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saat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penyajian,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maupun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setelah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praktik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musik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perkembangan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perbaikan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kelancaran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keluwesan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dalam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melakukan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praktik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musik.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memiliki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kemampuan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dalam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memilih,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memainkan,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menghasilkan,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menganalisis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karya-karya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musik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secara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aktif,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kreatif,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artistik,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musikal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mengandung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nilai-nilai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kearifan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lokal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global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mendapatkan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pengalaman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kesan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baik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berharga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bagi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perbaikan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kemajuan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sendiri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secara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utuh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bagi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kemajuan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bersama.</w:t>
      </w:r>
    </w:p>
    <w:p w:rsidR="006054EA" w:rsidRPr="00B666A4" w:rsidRDefault="006054EA" w:rsidP="00B666A4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</w:p>
    <w:p w:rsidR="006054EA" w:rsidRPr="0085715C" w:rsidRDefault="006054EA" w:rsidP="00B666A4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Fase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Berdasarkan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Elemen</w:t>
      </w:r>
    </w:p>
    <w:tbl>
      <w:tblPr>
        <w:tblW w:w="8109" w:type="dxa"/>
        <w:tblInd w:w="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20"/>
        <w:gridCol w:w="5389"/>
      </w:tblGrid>
      <w:tr w:rsidR="006054EA" w:rsidRPr="00D571AB" w:rsidTr="00D65308">
        <w:trPr>
          <w:trHeight w:val="240"/>
        </w:trPr>
        <w:tc>
          <w:tcPr>
            <w:tcW w:w="2720" w:type="dxa"/>
          </w:tcPr>
          <w:p w:rsidR="006054EA" w:rsidRPr="00D571AB" w:rsidRDefault="006054EA" w:rsidP="00C906D1">
            <w:pPr>
              <w:spacing w:before="60" w:after="60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r w:rsidRPr="00D571AB">
              <w:rPr>
                <w:rFonts w:eastAsia="Bookman Old Style"/>
                <w:b/>
                <w:bCs/>
                <w:sz w:val="24"/>
                <w:szCs w:val="22"/>
              </w:rPr>
              <w:t>Elemen</w:t>
            </w:r>
          </w:p>
        </w:tc>
        <w:tc>
          <w:tcPr>
            <w:tcW w:w="5389" w:type="dxa"/>
          </w:tcPr>
          <w:p w:rsidR="006054EA" w:rsidRPr="00D571AB" w:rsidRDefault="006054EA" w:rsidP="00D571AB">
            <w:pPr>
              <w:spacing w:before="60" w:after="60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r w:rsidRPr="00D571AB">
              <w:rPr>
                <w:rFonts w:eastAsia="Bookman Old Style"/>
                <w:b/>
                <w:bCs/>
                <w:sz w:val="24"/>
                <w:szCs w:val="22"/>
              </w:rPr>
              <w:t>Capaian</w:t>
            </w:r>
            <w:r w:rsidR="00C54E9C" w:rsidRPr="00D571AB">
              <w:rPr>
                <w:rFonts w:eastAsia="Bookman Old Style"/>
                <w:b/>
                <w:bCs/>
                <w:sz w:val="24"/>
                <w:szCs w:val="22"/>
              </w:rPr>
              <w:t xml:space="preserve"> </w:t>
            </w:r>
            <w:r w:rsidRPr="00D571AB">
              <w:rPr>
                <w:rFonts w:eastAsia="Bookman Old Style"/>
                <w:b/>
                <w:bCs/>
                <w:sz w:val="24"/>
                <w:szCs w:val="22"/>
              </w:rPr>
              <w:t>Pembelajaran</w:t>
            </w:r>
          </w:p>
        </w:tc>
      </w:tr>
      <w:tr w:rsidR="006054EA" w:rsidRPr="0085715C" w:rsidTr="00D65308">
        <w:trPr>
          <w:trHeight w:val="240"/>
        </w:trPr>
        <w:tc>
          <w:tcPr>
            <w:tcW w:w="2720" w:type="dxa"/>
          </w:tcPr>
          <w:p w:rsidR="006054EA" w:rsidRPr="0085715C" w:rsidRDefault="006054EA" w:rsidP="00102D0D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Mengalami</w:t>
            </w:r>
            <w:r w:rsidR="00102D0D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(Experiencing</w:t>
            </w:r>
          </w:p>
        </w:tc>
        <w:tc>
          <w:tcPr>
            <w:tcW w:w="5389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Pada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akhir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fase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ini,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menyimak,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melibatkan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aktif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pengalaman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atas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bunyi-musik,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menunjukkan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kepekaan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konteks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aktif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berpartisipasi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sajian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musik.</w:t>
            </w:r>
          </w:p>
        </w:tc>
      </w:tr>
      <w:tr w:rsidR="006054EA" w:rsidRPr="0085715C" w:rsidTr="00D65308">
        <w:trPr>
          <w:trHeight w:val="240"/>
        </w:trPr>
        <w:tc>
          <w:tcPr>
            <w:tcW w:w="2720" w:type="dxa"/>
          </w:tcPr>
          <w:p w:rsidR="006054EA" w:rsidRPr="0085715C" w:rsidRDefault="006054EA" w:rsidP="00102D0D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Merefleksikan</w:t>
            </w:r>
            <w:r w:rsidR="00102D0D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(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Reflecting</w:t>
            </w:r>
            <w:r w:rsidRPr="0085715C">
              <w:rPr>
                <w:rFonts w:eastAsia="Bookman Old Style"/>
                <w:sz w:val="24"/>
                <w:szCs w:val="22"/>
              </w:rPr>
              <w:t>)</w:t>
            </w:r>
          </w:p>
        </w:tc>
        <w:tc>
          <w:tcPr>
            <w:tcW w:w="5389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Pada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akhir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fase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ini,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menyimak,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melibatkan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aktif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pengalaman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atas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bunyi-musik,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menunjukkan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kepekaan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konteks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aktif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berpartisipasi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sajian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musik.</w:t>
            </w:r>
          </w:p>
        </w:tc>
      </w:tr>
      <w:tr w:rsidR="00B666A4" w:rsidRPr="0085715C" w:rsidTr="00D65308">
        <w:trPr>
          <w:trHeight w:val="240"/>
        </w:trPr>
        <w:tc>
          <w:tcPr>
            <w:tcW w:w="2720" w:type="dxa"/>
          </w:tcPr>
          <w:p w:rsidR="00B666A4" w:rsidRPr="0085715C" w:rsidRDefault="00B666A4" w:rsidP="00102D0D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Berpikir dan Bekerja</w:t>
            </w:r>
            <w:r w:rsidR="00102D0D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Secara Artistik</w:t>
            </w:r>
            <w:r w:rsidR="00102D0D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(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Thinking and Working</w:t>
            </w:r>
            <w:r w:rsidR="00102D0D">
              <w:rPr>
                <w:rFonts w:eastAsia="Bookman Old Style"/>
                <w:i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Artistically</w:t>
            </w:r>
            <w:r w:rsidRPr="0085715C">
              <w:rPr>
                <w:rFonts w:eastAsia="Bookman Old Style"/>
                <w:sz w:val="24"/>
                <w:szCs w:val="22"/>
              </w:rPr>
              <w:t>)</w:t>
            </w:r>
          </w:p>
        </w:tc>
        <w:tc>
          <w:tcPr>
            <w:tcW w:w="5389" w:type="dxa"/>
          </w:tcPr>
          <w:p w:rsidR="00B666A4" w:rsidRPr="0085715C" w:rsidRDefault="00B666A4" w:rsidP="004B1C4E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Pada akhir fase ini, peserta didik mampu menjalani kebiasaan baik dan rutin dalam berpraktik musik sejak dari persiapan, saat,</w:t>
            </w:r>
            <w:r w:rsidR="004B1C4E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maupun usai berpraktik musik untuk perkembangan dan perbaikan kelancaran serta keluwesan bermusik, serta memilih, memainkan, menghasilkan, dan menganalisis karya-karya musik secara aktif, kreatif, artistik, musikal, dan mengandung nilai-nilai kearifan lokal baik secara individu maupun secara berkelompok.</w:t>
            </w:r>
          </w:p>
        </w:tc>
      </w:tr>
      <w:tr w:rsidR="006054EA" w:rsidRPr="0085715C" w:rsidTr="00D65308">
        <w:trPr>
          <w:trHeight w:val="240"/>
        </w:trPr>
        <w:tc>
          <w:tcPr>
            <w:tcW w:w="2720" w:type="dxa"/>
          </w:tcPr>
          <w:p w:rsidR="006054EA" w:rsidRPr="0085715C" w:rsidRDefault="006054EA" w:rsidP="00102D0D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Menciptakan</w:t>
            </w:r>
            <w:r w:rsidR="00102D0D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(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Creating</w:t>
            </w:r>
            <w:r w:rsidRPr="0085715C">
              <w:rPr>
                <w:rFonts w:eastAsia="Bookman Old Style"/>
                <w:sz w:val="24"/>
                <w:szCs w:val="22"/>
              </w:rPr>
              <w:t>)</w:t>
            </w:r>
          </w:p>
        </w:tc>
        <w:tc>
          <w:tcPr>
            <w:tcW w:w="5389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Pada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akhir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fase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ini,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menghasilkan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gagasan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hingga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menjadi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musik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yang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otentik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sebuah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sajian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kepekaan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unsur-unsur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bunyi-musik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baik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intrinsik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maupun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ekstrinsik,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keragaman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konteks,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baik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terencana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maupun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situasional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sesuai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sadar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kaidah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tata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bunyi/musik.</w:t>
            </w:r>
          </w:p>
        </w:tc>
      </w:tr>
      <w:tr w:rsidR="006054EA" w:rsidRPr="0085715C" w:rsidTr="00D65308">
        <w:trPr>
          <w:trHeight w:val="240"/>
        </w:trPr>
        <w:tc>
          <w:tcPr>
            <w:tcW w:w="2720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Berdampak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(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Impacting</w:t>
            </w:r>
            <w:r w:rsidRPr="0085715C">
              <w:rPr>
                <w:rFonts w:eastAsia="Bookman Old Style"/>
                <w:sz w:val="24"/>
                <w:szCs w:val="22"/>
              </w:rPr>
              <w:t>)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bagi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sendiri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orang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lain</w:t>
            </w:r>
          </w:p>
        </w:tc>
        <w:tc>
          <w:tcPr>
            <w:tcW w:w="5389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Pada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akhir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fase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ini,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menjalani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kebiasaan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baik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rutin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berpraktik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musik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aktif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kegiatan-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kegiatan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bermusik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lewat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bernyanyi,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memainkan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media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bunyi-musik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memperluas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ragam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praktik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musiknya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terus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mengusahakan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mendapatkan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pengalaman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kesan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baik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berharga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bagi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perbaikan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kemajuan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sendiri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utuh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bersama.</w:t>
            </w:r>
          </w:p>
        </w:tc>
      </w:tr>
    </w:tbl>
    <w:p w:rsidR="001168E3" w:rsidRDefault="001168E3" w:rsidP="00C21A77">
      <w:pPr>
        <w:rPr>
          <w:rFonts w:eastAsia="Bookman Old Style"/>
          <w:sz w:val="24"/>
          <w:szCs w:val="24"/>
        </w:rPr>
      </w:pPr>
    </w:p>
    <w:sectPr w:rsidR="001168E3" w:rsidSect="006054EA">
      <w:type w:val="continuous"/>
      <w:pgSz w:w="11907" w:h="16840" w:code="9"/>
      <w:pgMar w:top="1418" w:right="1418" w:bottom="1418" w:left="1418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2383" w:rsidRDefault="00992383" w:rsidP="008D1D3B">
      <w:r>
        <w:separator/>
      </w:r>
    </w:p>
  </w:endnote>
  <w:endnote w:type="continuationSeparator" w:id="1">
    <w:p w:rsidR="00992383" w:rsidRDefault="00992383" w:rsidP="008D1D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2383" w:rsidRDefault="00992383" w:rsidP="008D1D3B">
      <w:r>
        <w:separator/>
      </w:r>
    </w:p>
  </w:footnote>
  <w:footnote w:type="continuationSeparator" w:id="1">
    <w:p w:rsidR="00992383" w:rsidRDefault="00992383" w:rsidP="008D1D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115F7C"/>
    <w:multiLevelType w:val="multilevel"/>
    <w:tmpl w:val="D00CE2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544F20EA"/>
    <w:multiLevelType w:val="hybridMultilevel"/>
    <w:tmpl w:val="DC8EB290"/>
    <w:lvl w:ilvl="0" w:tplc="B25AD32C">
      <w:start w:val="1"/>
      <w:numFmt w:val="bullet"/>
      <w:lvlText w:val=""/>
      <w:lvlJc w:val="left"/>
      <w:pPr>
        <w:ind w:left="1146" w:hanging="360"/>
      </w:pPr>
      <w:rPr>
        <w:rFonts w:ascii="Wingdings" w:hAnsi="Wingdings" w:cs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54EE0051"/>
    <w:multiLevelType w:val="hybridMultilevel"/>
    <w:tmpl w:val="AA70171E"/>
    <w:lvl w:ilvl="0" w:tplc="B25AD32C">
      <w:start w:val="1"/>
      <w:numFmt w:val="bullet"/>
      <w:lvlText w:val=""/>
      <w:lvlJc w:val="left"/>
      <w:pPr>
        <w:ind w:left="805" w:hanging="360"/>
      </w:pPr>
      <w:rPr>
        <w:rFonts w:ascii="Wingdings" w:hAnsi="Wingdings" w:cs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3">
    <w:nsid w:val="73E91205"/>
    <w:multiLevelType w:val="hybridMultilevel"/>
    <w:tmpl w:val="3CBC63B6"/>
    <w:lvl w:ilvl="0" w:tplc="E0409BF2">
      <w:numFmt w:val="bullet"/>
      <w:lvlText w:val="•"/>
      <w:lvlJc w:val="left"/>
      <w:pPr>
        <w:ind w:left="786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5"/>
  <w:defaultTabStop w:val="720"/>
  <w:characterSpacingControl w:val="doNotCompress"/>
  <w:savePreviewPicture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/>
  <w:rsids>
    <w:rsidRoot w:val="008D1D3B"/>
    <w:rsid w:val="00046C75"/>
    <w:rsid w:val="00102D0D"/>
    <w:rsid w:val="001168E3"/>
    <w:rsid w:val="001935B5"/>
    <w:rsid w:val="001D0F2A"/>
    <w:rsid w:val="0028230C"/>
    <w:rsid w:val="002E2713"/>
    <w:rsid w:val="00367954"/>
    <w:rsid w:val="003F5225"/>
    <w:rsid w:val="00424018"/>
    <w:rsid w:val="00463894"/>
    <w:rsid w:val="004779B8"/>
    <w:rsid w:val="004A04B4"/>
    <w:rsid w:val="004B1C4E"/>
    <w:rsid w:val="004B2AF1"/>
    <w:rsid w:val="0053306A"/>
    <w:rsid w:val="006054EA"/>
    <w:rsid w:val="006431D6"/>
    <w:rsid w:val="00652960"/>
    <w:rsid w:val="00672FC1"/>
    <w:rsid w:val="00700944"/>
    <w:rsid w:val="007016FA"/>
    <w:rsid w:val="007D6BE2"/>
    <w:rsid w:val="008505E0"/>
    <w:rsid w:val="0085715C"/>
    <w:rsid w:val="008723AF"/>
    <w:rsid w:val="00895BF2"/>
    <w:rsid w:val="008C1C71"/>
    <w:rsid w:val="008D1D3B"/>
    <w:rsid w:val="0090593C"/>
    <w:rsid w:val="009642B9"/>
    <w:rsid w:val="00967036"/>
    <w:rsid w:val="00992383"/>
    <w:rsid w:val="009C3BD4"/>
    <w:rsid w:val="009C659C"/>
    <w:rsid w:val="009F2FE4"/>
    <w:rsid w:val="00A5581E"/>
    <w:rsid w:val="00AA42E2"/>
    <w:rsid w:val="00AC2A5A"/>
    <w:rsid w:val="00AF51E0"/>
    <w:rsid w:val="00B666A4"/>
    <w:rsid w:val="00B73711"/>
    <w:rsid w:val="00BB1285"/>
    <w:rsid w:val="00BB7BF3"/>
    <w:rsid w:val="00C21A77"/>
    <w:rsid w:val="00C54E9C"/>
    <w:rsid w:val="00C67898"/>
    <w:rsid w:val="00C906D1"/>
    <w:rsid w:val="00D571AB"/>
    <w:rsid w:val="00D65308"/>
    <w:rsid w:val="00D81EDC"/>
    <w:rsid w:val="00DB1B4B"/>
    <w:rsid w:val="00DE7033"/>
    <w:rsid w:val="00E70B36"/>
    <w:rsid w:val="00F31C4A"/>
    <w:rsid w:val="00F363FF"/>
    <w:rsid w:val="00F93A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6054E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054EA"/>
  </w:style>
  <w:style w:type="paragraph" w:styleId="Footer">
    <w:name w:val="footer"/>
    <w:basedOn w:val="Normal"/>
    <w:link w:val="FooterChar"/>
    <w:uiPriority w:val="99"/>
    <w:semiHidden/>
    <w:unhideWhenUsed/>
    <w:rsid w:val="006054E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054EA"/>
  </w:style>
  <w:style w:type="paragraph" w:styleId="BalloonText">
    <w:name w:val="Balloon Text"/>
    <w:basedOn w:val="Normal"/>
    <w:link w:val="BalloonTextChar"/>
    <w:uiPriority w:val="99"/>
    <w:semiHidden/>
    <w:unhideWhenUsed/>
    <w:rsid w:val="004240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401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B1B4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4</Pages>
  <Words>1328</Words>
  <Characters>7573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EASYMEDIA</cp:lastModifiedBy>
  <cp:revision>43</cp:revision>
  <dcterms:created xsi:type="dcterms:W3CDTF">2022-07-01T03:30:00Z</dcterms:created>
  <dcterms:modified xsi:type="dcterms:W3CDTF">2022-10-10T08:16:00Z</dcterms:modified>
</cp:coreProperties>
</file>