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01C8" w:rsidRPr="00F31284" w:rsidRDefault="00EB01C8" w:rsidP="00EB01C8">
      <w:pPr>
        <w:shd w:val="clear" w:color="auto" w:fill="CCC0D9" w:themeFill="accent4" w:themeFillTint="66"/>
        <w:spacing w:before="60" w:after="60"/>
        <w:jc w:val="center"/>
        <w:rPr>
          <w:b/>
          <w:sz w:val="24"/>
          <w:szCs w:val="28"/>
          <w:lang w:val="en-ID"/>
        </w:rPr>
      </w:pPr>
      <w:r>
        <w:rPr>
          <w:b/>
          <w:sz w:val="24"/>
          <w:szCs w:val="28"/>
          <w:lang w:val="en-ID"/>
        </w:rPr>
        <w:t>ALUR TUJUAN PEMBELAJARAN (ATP)</w:t>
      </w:r>
    </w:p>
    <w:p w:rsidR="00EB01C8" w:rsidRPr="00F31284" w:rsidRDefault="00EB01C8" w:rsidP="00EB01C8">
      <w:pPr>
        <w:shd w:val="clear" w:color="auto" w:fill="CCC0D9" w:themeFill="accent4" w:themeFillTint="66"/>
        <w:spacing w:before="60" w:after="60"/>
        <w:jc w:val="center"/>
        <w:rPr>
          <w:b/>
          <w:sz w:val="24"/>
          <w:szCs w:val="28"/>
          <w:lang w:val="id-ID"/>
        </w:rPr>
      </w:pPr>
      <w:r w:rsidRPr="00F31284">
        <w:rPr>
          <w:b/>
          <w:sz w:val="24"/>
          <w:szCs w:val="28"/>
          <w:lang w:val="en-ID"/>
        </w:rPr>
        <w:t>KURIKULUM MERDEKA</w:t>
      </w:r>
    </w:p>
    <w:p w:rsidR="00EB01C8" w:rsidRPr="00F31284" w:rsidRDefault="00EB01C8" w:rsidP="00EB01C8">
      <w:pPr>
        <w:spacing w:before="60" w:after="60"/>
        <w:rPr>
          <w:b/>
          <w:sz w:val="24"/>
          <w:szCs w:val="24"/>
          <w:lang w:val="fi-FI"/>
        </w:rPr>
      </w:pPr>
    </w:p>
    <w:p w:rsidR="00EB01C8" w:rsidRPr="001E34D0" w:rsidRDefault="00EB01C8" w:rsidP="00EB01C8">
      <w:pPr>
        <w:tabs>
          <w:tab w:val="left" w:pos="3544"/>
          <w:tab w:val="left" w:pos="3828"/>
        </w:tabs>
        <w:spacing w:before="100" w:after="100"/>
        <w:ind w:left="567"/>
        <w:rPr>
          <w:b/>
          <w:sz w:val="24"/>
          <w:lang w:val="fi-FI"/>
        </w:rPr>
      </w:pPr>
      <w:r w:rsidRPr="00F31284">
        <w:rPr>
          <w:b/>
          <w:sz w:val="24"/>
          <w:lang w:val="fi-FI"/>
        </w:rPr>
        <w:t>SATUAN PENDIDIKAN</w:t>
      </w:r>
      <w:r w:rsidRPr="001E34D0">
        <w:rPr>
          <w:b/>
          <w:sz w:val="24"/>
          <w:lang w:val="fi-FI"/>
        </w:rPr>
        <w:tab/>
      </w:r>
      <w:r w:rsidRPr="00F31284">
        <w:rPr>
          <w:b/>
          <w:sz w:val="24"/>
          <w:lang w:val="fi-FI"/>
        </w:rPr>
        <w:t xml:space="preserve">: </w:t>
      </w:r>
      <w:r w:rsidRPr="00F31284">
        <w:rPr>
          <w:b/>
          <w:sz w:val="24"/>
          <w:lang w:val="fi-FI"/>
        </w:rPr>
        <w:tab/>
      </w:r>
      <w:r w:rsidRPr="001E34D0">
        <w:rPr>
          <w:b/>
          <w:sz w:val="24"/>
          <w:lang w:val="fi-FI"/>
        </w:rPr>
        <w:t>SMP/MTS ……………..................……….</w:t>
      </w:r>
    </w:p>
    <w:p w:rsidR="00EB01C8" w:rsidRPr="00773F67" w:rsidRDefault="00EB01C8" w:rsidP="00EB01C8">
      <w:pPr>
        <w:tabs>
          <w:tab w:val="left" w:pos="3544"/>
          <w:tab w:val="left" w:pos="3828"/>
        </w:tabs>
        <w:spacing w:before="100" w:after="100"/>
        <w:ind w:left="567"/>
        <w:rPr>
          <w:b/>
          <w:sz w:val="24"/>
          <w:lang w:val="fi-FI"/>
        </w:rPr>
      </w:pPr>
      <w:r w:rsidRPr="00773F67">
        <w:rPr>
          <w:b/>
          <w:sz w:val="24"/>
          <w:lang w:val="fi-FI"/>
        </w:rPr>
        <w:t xml:space="preserve">MATA PELAJARAN </w:t>
      </w:r>
      <w:r w:rsidRPr="00773F67">
        <w:rPr>
          <w:b/>
          <w:sz w:val="24"/>
          <w:lang w:val="fi-FI"/>
        </w:rPr>
        <w:tab/>
        <w:t xml:space="preserve">: </w:t>
      </w:r>
      <w:r w:rsidRPr="00773F67">
        <w:rPr>
          <w:b/>
          <w:sz w:val="24"/>
          <w:lang w:val="fi-FI"/>
        </w:rPr>
        <w:tab/>
        <w:t xml:space="preserve">SENI </w:t>
      </w:r>
      <w:r>
        <w:rPr>
          <w:b/>
          <w:sz w:val="24"/>
          <w:lang w:val="fi-FI"/>
        </w:rPr>
        <w:t>MUSIK</w:t>
      </w:r>
    </w:p>
    <w:p w:rsidR="00EB01C8" w:rsidRPr="001E34D0" w:rsidRDefault="00EB01C8" w:rsidP="00EB01C8">
      <w:pPr>
        <w:tabs>
          <w:tab w:val="left" w:pos="3544"/>
          <w:tab w:val="left" w:pos="3828"/>
        </w:tabs>
        <w:spacing w:before="100" w:after="100"/>
        <w:ind w:left="567"/>
        <w:rPr>
          <w:b/>
          <w:sz w:val="24"/>
          <w:lang w:val="fi-FI"/>
        </w:rPr>
      </w:pPr>
      <w:r w:rsidRPr="001E34D0">
        <w:rPr>
          <w:b/>
          <w:sz w:val="24"/>
          <w:lang w:val="fi-FI"/>
        </w:rPr>
        <w:t xml:space="preserve">FASE / KELAS   </w:t>
      </w:r>
      <w:r w:rsidRPr="001E34D0">
        <w:rPr>
          <w:b/>
          <w:sz w:val="24"/>
          <w:lang w:val="fi-FI"/>
        </w:rPr>
        <w:tab/>
        <w:t xml:space="preserve">: </w:t>
      </w:r>
      <w:r w:rsidRPr="001E34D0">
        <w:rPr>
          <w:b/>
          <w:sz w:val="24"/>
          <w:lang w:val="fi-FI"/>
        </w:rPr>
        <w:tab/>
        <w:t>D / VII (TUJUH)</w:t>
      </w:r>
    </w:p>
    <w:p w:rsidR="00EB01C8" w:rsidRPr="001E34D0" w:rsidRDefault="00EB01C8" w:rsidP="00EB01C8">
      <w:pPr>
        <w:tabs>
          <w:tab w:val="left" w:pos="3544"/>
          <w:tab w:val="left" w:pos="3828"/>
        </w:tabs>
        <w:spacing w:before="100" w:after="100"/>
        <w:ind w:left="567"/>
        <w:rPr>
          <w:b/>
          <w:sz w:val="24"/>
          <w:lang w:val="fi-FI"/>
        </w:rPr>
      </w:pPr>
      <w:r w:rsidRPr="001E34D0">
        <w:rPr>
          <w:b/>
          <w:sz w:val="24"/>
          <w:lang w:val="fi-FI"/>
        </w:rPr>
        <w:t>SEMESTER</w:t>
      </w:r>
      <w:r w:rsidRPr="001E34D0">
        <w:rPr>
          <w:b/>
          <w:sz w:val="24"/>
          <w:lang w:val="fi-FI"/>
        </w:rPr>
        <w:tab/>
        <w:t>:</w:t>
      </w:r>
      <w:r w:rsidRPr="001E34D0">
        <w:rPr>
          <w:b/>
          <w:sz w:val="24"/>
          <w:lang w:val="fi-FI"/>
        </w:rPr>
        <w:tab/>
        <w:t>GANJIL</w:t>
      </w:r>
    </w:p>
    <w:p w:rsidR="00EB01C8" w:rsidRDefault="00EB01C8" w:rsidP="00EB01C8">
      <w:pPr>
        <w:tabs>
          <w:tab w:val="left" w:pos="3544"/>
          <w:tab w:val="left" w:pos="3828"/>
        </w:tabs>
        <w:spacing w:before="100" w:after="100"/>
        <w:ind w:left="567"/>
        <w:rPr>
          <w:b/>
          <w:sz w:val="24"/>
          <w:lang w:val="fi-FI"/>
        </w:rPr>
      </w:pPr>
      <w:r w:rsidRPr="001E34D0">
        <w:rPr>
          <w:b/>
          <w:sz w:val="24"/>
          <w:lang w:val="fi-FI"/>
        </w:rPr>
        <w:t xml:space="preserve">TAHUN PELAJARAN    </w:t>
      </w:r>
      <w:r w:rsidRPr="001E34D0">
        <w:rPr>
          <w:b/>
          <w:sz w:val="24"/>
          <w:lang w:val="fi-FI"/>
        </w:rPr>
        <w:tab/>
        <w:t xml:space="preserve">: </w:t>
      </w:r>
      <w:r w:rsidRPr="001E34D0">
        <w:rPr>
          <w:b/>
          <w:sz w:val="24"/>
          <w:lang w:val="fi-FI"/>
        </w:rPr>
        <w:tab/>
        <w:t>20... / 20...</w:t>
      </w:r>
    </w:p>
    <w:p w:rsidR="00EB01C8" w:rsidRDefault="00EB01C8" w:rsidP="00EB01C8">
      <w:pPr>
        <w:spacing w:before="100" w:after="100"/>
        <w:rPr>
          <w:rFonts w:eastAsia="Garamond"/>
          <w:b/>
          <w:spacing w:val="1"/>
          <w:sz w:val="24"/>
          <w:szCs w:val="24"/>
        </w:rPr>
      </w:pPr>
    </w:p>
    <w:p w:rsidR="00EB01C8" w:rsidRDefault="00EB01C8" w:rsidP="00EB01C8">
      <w:pPr>
        <w:spacing w:before="100" w:after="100"/>
        <w:rPr>
          <w:rFonts w:eastAsia="Garamond"/>
          <w:b/>
          <w:spacing w:val="1"/>
          <w:sz w:val="24"/>
          <w:szCs w:val="24"/>
        </w:rPr>
      </w:pPr>
      <w:r w:rsidRPr="00EA79B2">
        <w:rPr>
          <w:rFonts w:eastAsia="Garamond"/>
          <w:b/>
          <w:spacing w:val="1"/>
          <w:sz w:val="24"/>
          <w:szCs w:val="24"/>
        </w:rPr>
        <w:t>C</w:t>
      </w:r>
      <w:r w:rsidRPr="00D3133E">
        <w:rPr>
          <w:rFonts w:eastAsia="Garamond"/>
          <w:b/>
          <w:spacing w:val="1"/>
          <w:sz w:val="24"/>
          <w:szCs w:val="24"/>
        </w:rPr>
        <w:t>A</w:t>
      </w:r>
      <w:r w:rsidRPr="00EA79B2">
        <w:rPr>
          <w:rFonts w:eastAsia="Garamond"/>
          <w:b/>
          <w:spacing w:val="1"/>
          <w:sz w:val="24"/>
          <w:szCs w:val="24"/>
        </w:rPr>
        <w:t>P</w:t>
      </w:r>
      <w:r w:rsidRPr="00D3133E">
        <w:rPr>
          <w:rFonts w:eastAsia="Garamond"/>
          <w:b/>
          <w:spacing w:val="1"/>
          <w:sz w:val="24"/>
          <w:szCs w:val="24"/>
        </w:rPr>
        <w:t>A</w:t>
      </w:r>
      <w:r w:rsidRPr="00EA79B2">
        <w:rPr>
          <w:rFonts w:eastAsia="Garamond"/>
          <w:b/>
          <w:spacing w:val="1"/>
          <w:sz w:val="24"/>
          <w:szCs w:val="24"/>
        </w:rPr>
        <w:t>I</w:t>
      </w:r>
      <w:r w:rsidRPr="00D3133E">
        <w:rPr>
          <w:rFonts w:eastAsia="Garamond"/>
          <w:b/>
          <w:spacing w:val="1"/>
          <w:sz w:val="24"/>
          <w:szCs w:val="24"/>
        </w:rPr>
        <w:t xml:space="preserve">AN </w:t>
      </w:r>
      <w:r w:rsidRPr="00EA79B2">
        <w:rPr>
          <w:rFonts w:eastAsia="Garamond"/>
          <w:b/>
          <w:spacing w:val="1"/>
          <w:sz w:val="24"/>
          <w:szCs w:val="24"/>
        </w:rPr>
        <w:t>PEMBELAJARAN</w:t>
      </w:r>
    </w:p>
    <w:p w:rsidR="00A44822" w:rsidRPr="003D0EDB" w:rsidRDefault="00A44822" w:rsidP="00A44822">
      <w:pPr>
        <w:tabs>
          <w:tab w:val="left" w:pos="426"/>
        </w:tabs>
        <w:spacing w:before="60" w:after="60"/>
        <w:ind w:left="426" w:hanging="426"/>
        <w:jc w:val="both"/>
        <w:rPr>
          <w:sz w:val="24"/>
          <w:szCs w:val="22"/>
        </w:rPr>
      </w:pPr>
      <w:r w:rsidRPr="003D0EDB">
        <w:rPr>
          <w:sz w:val="24"/>
          <w:szCs w:val="22"/>
        </w:rPr>
        <w:t>1.</w:t>
      </w:r>
      <w:r w:rsidRPr="003D0EDB">
        <w:rPr>
          <w:sz w:val="24"/>
          <w:szCs w:val="22"/>
        </w:rPr>
        <w:tab/>
        <w:t>Peserta didik dapat dengan baik menyimak, melibatkan diri secara aktif dalam pengalaman atas bunyi musik khususnya vokal</w:t>
      </w:r>
    </w:p>
    <w:p w:rsidR="00A44822" w:rsidRPr="003D0EDB" w:rsidRDefault="00A44822" w:rsidP="00A44822">
      <w:pPr>
        <w:tabs>
          <w:tab w:val="left" w:pos="426"/>
        </w:tabs>
        <w:spacing w:before="60" w:after="60"/>
        <w:ind w:left="426" w:hanging="426"/>
        <w:jc w:val="both"/>
        <w:rPr>
          <w:sz w:val="24"/>
          <w:szCs w:val="22"/>
        </w:rPr>
      </w:pPr>
      <w:r w:rsidRPr="003D0EDB">
        <w:rPr>
          <w:sz w:val="24"/>
          <w:szCs w:val="22"/>
        </w:rPr>
        <w:t>2.</w:t>
      </w:r>
      <w:r w:rsidRPr="003D0EDB">
        <w:rPr>
          <w:sz w:val="24"/>
          <w:szCs w:val="22"/>
        </w:rPr>
        <w:tab/>
        <w:t>Mengidentifikasikan, menyimak dan memainkan karya-karya musik (bernyanyi) dengan beragam era dan style/gaya.</w:t>
      </w:r>
    </w:p>
    <w:p w:rsidR="00A44822" w:rsidRPr="003D0EDB" w:rsidRDefault="00A44822" w:rsidP="00A44822">
      <w:pPr>
        <w:tabs>
          <w:tab w:val="left" w:pos="426"/>
        </w:tabs>
        <w:spacing w:before="60" w:after="60"/>
        <w:ind w:left="426" w:hanging="426"/>
        <w:jc w:val="both"/>
        <w:rPr>
          <w:sz w:val="24"/>
          <w:szCs w:val="22"/>
        </w:rPr>
      </w:pPr>
      <w:r>
        <w:rPr>
          <w:noProof/>
          <w:sz w:val="24"/>
          <w:szCs w:val="22"/>
        </w:rPr>
        <w:drawing>
          <wp:anchor distT="0" distB="0" distL="114300" distR="114300" simplePos="0" relativeHeight="251666432" behindDoc="1" locked="0" layoutInCell="1" allowOverlap="1">
            <wp:simplePos x="0" y="0"/>
            <wp:positionH relativeFrom="page">
              <wp:posOffset>2292350</wp:posOffset>
            </wp:positionH>
            <wp:positionV relativeFrom="paragraph">
              <wp:posOffset>264795</wp:posOffset>
            </wp:positionV>
            <wp:extent cx="12065" cy="123190"/>
            <wp:effectExtent l="19050" t="0" r="6985"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
                    <a:srcRect/>
                    <a:stretch>
                      <a:fillRect/>
                    </a:stretch>
                  </pic:blipFill>
                  <pic:spPr bwMode="auto">
                    <a:xfrm>
                      <a:off x="0" y="0"/>
                      <a:ext cx="12065" cy="123190"/>
                    </a:xfrm>
                    <a:prstGeom prst="rect">
                      <a:avLst/>
                    </a:prstGeom>
                    <a:noFill/>
                  </pic:spPr>
                </pic:pic>
              </a:graphicData>
            </a:graphic>
          </wp:anchor>
        </w:drawing>
      </w:r>
      <w:r w:rsidRPr="003D0EDB">
        <w:rPr>
          <w:sz w:val="24"/>
          <w:szCs w:val="22"/>
        </w:rPr>
        <w:t>3.</w:t>
      </w:r>
      <w:r w:rsidRPr="003D0EDB">
        <w:rPr>
          <w:sz w:val="24"/>
          <w:szCs w:val="22"/>
        </w:rPr>
        <w:tab/>
        <w:t>Mendapatkan pengalaman dan berharga bagi perbaikan dan kemajuan diri sendiri secara utuh dan bersama.</w:t>
      </w:r>
    </w:p>
    <w:p w:rsidR="00A44822" w:rsidRPr="003D0EDB" w:rsidRDefault="00A44822" w:rsidP="00A44822">
      <w:pPr>
        <w:tabs>
          <w:tab w:val="left" w:pos="426"/>
        </w:tabs>
        <w:spacing w:before="60" w:after="60"/>
        <w:ind w:left="426" w:hanging="426"/>
        <w:jc w:val="both"/>
        <w:rPr>
          <w:sz w:val="24"/>
          <w:szCs w:val="22"/>
        </w:rPr>
      </w:pPr>
      <w:r w:rsidRPr="003D0EDB">
        <w:rPr>
          <w:sz w:val="24"/>
          <w:szCs w:val="22"/>
        </w:rPr>
        <w:t>4.</w:t>
      </w:r>
      <w:r w:rsidRPr="003D0EDB">
        <w:rPr>
          <w:sz w:val="24"/>
          <w:szCs w:val="22"/>
        </w:rPr>
        <w:tab/>
        <w:t>Menjalani kebiasaan yang baik dalam berkegiatan musik</w:t>
      </w:r>
    </w:p>
    <w:p w:rsidR="00A44822" w:rsidRPr="003D0EDB" w:rsidRDefault="00A44822" w:rsidP="00A44822">
      <w:pPr>
        <w:tabs>
          <w:tab w:val="left" w:pos="426"/>
        </w:tabs>
        <w:spacing w:before="60" w:after="60"/>
        <w:ind w:left="426" w:hanging="426"/>
        <w:jc w:val="both"/>
        <w:rPr>
          <w:sz w:val="24"/>
          <w:szCs w:val="22"/>
        </w:rPr>
      </w:pPr>
      <w:r w:rsidRPr="003D0EDB">
        <w:rPr>
          <w:sz w:val="24"/>
          <w:szCs w:val="22"/>
        </w:rPr>
        <w:t>5.</w:t>
      </w:r>
      <w:r w:rsidRPr="003D0EDB">
        <w:rPr>
          <w:sz w:val="24"/>
          <w:szCs w:val="22"/>
        </w:rPr>
        <w:tab/>
        <w:t>Mendokumentasikan musik secara audio dan video dengan cara yang sederhana</w:t>
      </w:r>
    </w:p>
    <w:p w:rsidR="00A44822" w:rsidRDefault="00A44822" w:rsidP="00EB01C8">
      <w:pPr>
        <w:spacing w:before="100" w:after="100"/>
        <w:rPr>
          <w:rFonts w:eastAsia="Garamond"/>
          <w:b/>
          <w:spacing w:val="1"/>
          <w:sz w:val="24"/>
          <w:szCs w:val="24"/>
        </w:rPr>
      </w:pPr>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3974"/>
        <w:gridCol w:w="3828"/>
        <w:gridCol w:w="1247"/>
      </w:tblGrid>
      <w:tr w:rsidR="005634B7" w:rsidRPr="005634B7" w:rsidTr="007B652A">
        <w:trPr>
          <w:trHeight w:val="240"/>
        </w:trPr>
        <w:tc>
          <w:tcPr>
            <w:tcW w:w="9049" w:type="dxa"/>
            <w:gridSpan w:val="3"/>
            <w:shd w:val="clear" w:color="auto" w:fill="FDE9D9" w:themeFill="accent6" w:themeFillTint="33"/>
            <w:vAlign w:val="center"/>
          </w:tcPr>
          <w:p w:rsidR="005634B7" w:rsidRPr="003D0EDB" w:rsidRDefault="005634B7" w:rsidP="00D1526A">
            <w:pPr>
              <w:spacing w:before="60" w:after="60"/>
              <w:ind w:left="57" w:right="57"/>
              <w:jc w:val="center"/>
              <w:rPr>
                <w:rFonts w:eastAsia="Minion Pro"/>
                <w:b/>
                <w:sz w:val="24"/>
                <w:szCs w:val="22"/>
              </w:rPr>
            </w:pPr>
            <w:r>
              <w:rPr>
                <w:rFonts w:eastAsia="Minion Pro"/>
                <w:b/>
                <w:sz w:val="24"/>
                <w:szCs w:val="22"/>
              </w:rPr>
              <w:t xml:space="preserve">UNIT 1 : </w:t>
            </w:r>
            <w:r w:rsidRPr="003862D2">
              <w:rPr>
                <w:rFonts w:eastAsia="Minion Pro"/>
                <w:b/>
                <w:sz w:val="24"/>
                <w:szCs w:val="22"/>
              </w:rPr>
              <w:t>BERNYANYI SOLO</w:t>
            </w:r>
          </w:p>
        </w:tc>
      </w:tr>
      <w:tr w:rsidR="00D1526A" w:rsidRPr="003D0EDB" w:rsidTr="007B652A">
        <w:trPr>
          <w:trHeight w:val="240"/>
        </w:trPr>
        <w:tc>
          <w:tcPr>
            <w:tcW w:w="3974" w:type="dxa"/>
            <w:shd w:val="clear" w:color="auto" w:fill="DAEEF3" w:themeFill="accent5" w:themeFillTint="33"/>
            <w:vAlign w:val="center"/>
          </w:tcPr>
          <w:p w:rsidR="00D1526A" w:rsidRPr="003D0EDB" w:rsidRDefault="00D1526A" w:rsidP="001A570B">
            <w:pPr>
              <w:spacing w:before="60" w:after="60"/>
              <w:ind w:left="57" w:right="57"/>
              <w:jc w:val="center"/>
              <w:rPr>
                <w:rFonts w:eastAsia="Minion Pro"/>
                <w:b/>
                <w:sz w:val="24"/>
                <w:szCs w:val="22"/>
              </w:rPr>
            </w:pPr>
            <w:r>
              <w:rPr>
                <w:rFonts w:eastAsia="Minion Pro"/>
                <w:b/>
                <w:sz w:val="24"/>
                <w:szCs w:val="22"/>
              </w:rPr>
              <w:t>TUJUAN PEMBELAJARAN</w:t>
            </w:r>
          </w:p>
        </w:tc>
        <w:tc>
          <w:tcPr>
            <w:tcW w:w="3828" w:type="dxa"/>
            <w:shd w:val="clear" w:color="auto" w:fill="DAEEF3" w:themeFill="accent5" w:themeFillTint="33"/>
            <w:vAlign w:val="center"/>
          </w:tcPr>
          <w:p w:rsidR="00D1526A" w:rsidRPr="003D0EDB" w:rsidRDefault="00D1526A" w:rsidP="001A570B">
            <w:pPr>
              <w:spacing w:before="60" w:after="60"/>
              <w:ind w:left="57" w:right="57"/>
              <w:jc w:val="center"/>
              <w:rPr>
                <w:rFonts w:eastAsia="Minion Pro"/>
                <w:b/>
                <w:sz w:val="24"/>
                <w:szCs w:val="22"/>
              </w:rPr>
            </w:pPr>
            <w:r>
              <w:rPr>
                <w:rFonts w:eastAsia="Minion Pro"/>
                <w:b/>
                <w:sz w:val="24"/>
                <w:szCs w:val="22"/>
              </w:rPr>
              <w:t>SKEMA PEMBELAJARAN</w:t>
            </w:r>
          </w:p>
        </w:tc>
        <w:tc>
          <w:tcPr>
            <w:tcW w:w="1247" w:type="dxa"/>
            <w:shd w:val="clear" w:color="auto" w:fill="DAEEF3" w:themeFill="accent5" w:themeFillTint="33"/>
            <w:vAlign w:val="center"/>
          </w:tcPr>
          <w:p w:rsidR="00D1526A" w:rsidRPr="003D0EDB" w:rsidRDefault="00D1526A" w:rsidP="00D1526A">
            <w:pPr>
              <w:spacing w:before="60" w:after="60"/>
              <w:ind w:left="57" w:right="57"/>
              <w:jc w:val="center"/>
              <w:rPr>
                <w:rFonts w:eastAsia="Minion Pro"/>
                <w:b/>
                <w:sz w:val="24"/>
                <w:szCs w:val="22"/>
              </w:rPr>
            </w:pPr>
            <w:r>
              <w:rPr>
                <w:rFonts w:eastAsia="Minion Pro"/>
                <w:b/>
                <w:sz w:val="24"/>
                <w:szCs w:val="22"/>
              </w:rPr>
              <w:t>ALOKASI WAKTU</w:t>
            </w:r>
          </w:p>
        </w:tc>
      </w:tr>
      <w:tr w:rsidR="00D1526A" w:rsidRPr="003D0EDB" w:rsidTr="007B652A">
        <w:trPr>
          <w:trHeight w:val="240"/>
        </w:trPr>
        <w:tc>
          <w:tcPr>
            <w:tcW w:w="3974" w:type="dxa"/>
          </w:tcPr>
          <w:p w:rsidR="00D1526A" w:rsidRPr="00ED2AC8" w:rsidRDefault="00D1526A" w:rsidP="004122FE">
            <w:pPr>
              <w:spacing w:before="60" w:after="60"/>
              <w:ind w:left="57" w:right="57"/>
              <w:rPr>
                <w:b/>
                <w:bCs/>
                <w:color w:val="000000"/>
                <w:sz w:val="24"/>
                <w:szCs w:val="24"/>
              </w:rPr>
            </w:pPr>
            <w:r w:rsidRPr="00ED2AC8">
              <w:rPr>
                <w:rFonts w:eastAsia="Garamond Premr Pro"/>
                <w:b/>
                <w:bCs/>
                <w:sz w:val="24"/>
                <w:szCs w:val="24"/>
              </w:rPr>
              <w:t>Siapakah Idolamu?</w:t>
            </w:r>
          </w:p>
          <w:p w:rsidR="00D1526A" w:rsidRPr="00B24531" w:rsidRDefault="00D1526A" w:rsidP="00360DA1">
            <w:pPr>
              <w:tabs>
                <w:tab w:val="left" w:pos="341"/>
              </w:tabs>
              <w:spacing w:before="60" w:after="60"/>
              <w:ind w:left="341" w:right="57" w:hanging="284"/>
              <w:rPr>
                <w:color w:val="000000"/>
                <w:sz w:val="24"/>
                <w:szCs w:val="24"/>
              </w:rPr>
            </w:pPr>
            <w:r w:rsidRPr="00B24531">
              <w:rPr>
                <w:color w:val="000000"/>
                <w:sz w:val="24"/>
                <w:szCs w:val="24"/>
              </w:rPr>
              <w:t>1.</w:t>
            </w:r>
            <w:r w:rsidRPr="00B24531">
              <w:rPr>
                <w:color w:val="000000"/>
                <w:sz w:val="24"/>
                <w:szCs w:val="24"/>
              </w:rPr>
              <w:tab/>
              <w:t>Peserta didik meninjau, mengumpulkan, dan merekam pengalaman dari beragam praktik bermusik di industri musik saat ini, khususnya kompetisi bernyanyi seperti Indonesian Idol, Dangdut Academy, The Voice Indonesia dan lain sebagainya yang memiliki tingkat popularitas dan minat yang tinggi dikalangan remaja dan usia peserta didik saat ini</w:t>
            </w:r>
          </w:p>
          <w:p w:rsidR="00D1526A" w:rsidRPr="00B24531" w:rsidRDefault="00D1526A" w:rsidP="00360DA1">
            <w:pPr>
              <w:tabs>
                <w:tab w:val="left" w:pos="341"/>
              </w:tabs>
              <w:spacing w:before="60" w:after="60"/>
              <w:ind w:left="341" w:right="57" w:hanging="284"/>
              <w:rPr>
                <w:color w:val="000000"/>
                <w:sz w:val="24"/>
                <w:szCs w:val="24"/>
              </w:rPr>
            </w:pPr>
            <w:r w:rsidRPr="00B24531">
              <w:rPr>
                <w:color w:val="000000"/>
                <w:sz w:val="24"/>
                <w:szCs w:val="24"/>
              </w:rPr>
              <w:t>2.</w:t>
            </w:r>
            <w:r w:rsidRPr="00B24531">
              <w:rPr>
                <w:color w:val="000000"/>
                <w:sz w:val="24"/>
                <w:szCs w:val="24"/>
              </w:rPr>
              <w:tab/>
              <w:t>Peserta didik menggali proses yang harus dilalui untuk menjalani kompetisi bernyanyi dan mengidentifikasikan hal yang harus dilakukan agar berhasil dalam lomba.</w:t>
            </w:r>
          </w:p>
          <w:p w:rsidR="00D1526A" w:rsidRPr="003D0EDB" w:rsidRDefault="00D1526A" w:rsidP="000B582B">
            <w:pPr>
              <w:tabs>
                <w:tab w:val="left" w:pos="341"/>
              </w:tabs>
              <w:spacing w:before="60" w:after="60"/>
              <w:ind w:left="341" w:right="57" w:hanging="284"/>
              <w:rPr>
                <w:sz w:val="24"/>
                <w:szCs w:val="22"/>
              </w:rPr>
            </w:pPr>
            <w:r w:rsidRPr="00B24531">
              <w:rPr>
                <w:color w:val="000000"/>
                <w:sz w:val="24"/>
                <w:szCs w:val="24"/>
              </w:rPr>
              <w:t>3.</w:t>
            </w:r>
            <w:r w:rsidRPr="00B24531">
              <w:rPr>
                <w:color w:val="000000"/>
                <w:sz w:val="24"/>
                <w:szCs w:val="24"/>
              </w:rPr>
              <w:tab/>
              <w:t xml:space="preserve">Peserta didik mampu menunjukkan kepekaannya terhadap unsur-unsur bunyi/ musik dan konteks sederhana </w:t>
            </w:r>
            <w:r w:rsidRPr="00B24531">
              <w:rPr>
                <w:color w:val="000000"/>
                <w:sz w:val="24"/>
                <w:szCs w:val="24"/>
              </w:rPr>
              <w:lastRenderedPageBreak/>
              <w:t>dari sajian musik seperti: Nada, tempo, teknik vokal yang benar, genre musik, lirik lagu, dan lain sebagainya</w:t>
            </w:r>
          </w:p>
        </w:tc>
        <w:tc>
          <w:tcPr>
            <w:tcW w:w="3828" w:type="dxa"/>
          </w:tcPr>
          <w:p w:rsidR="00D1526A" w:rsidRPr="003D0EDB" w:rsidRDefault="00D1526A" w:rsidP="007C384E">
            <w:pPr>
              <w:spacing w:before="60" w:after="60"/>
              <w:ind w:left="85" w:right="85"/>
              <w:rPr>
                <w:sz w:val="24"/>
                <w:szCs w:val="22"/>
              </w:rPr>
            </w:pPr>
            <w:r w:rsidRPr="003D0EDB">
              <w:rPr>
                <w:sz w:val="24"/>
                <w:szCs w:val="22"/>
              </w:rPr>
              <w:lastRenderedPageBreak/>
              <w:t xml:space="preserve">Aktivitas yang dilakukan pada kegiatan belajar 1 adalah kegiatan mengamati, mengumpulkan, dan merekam pengalaman dari beragam praktik bermusik di industri musik saat ini. Kegiatan ini khususnya kompetisi bernyanyi yang ada di tanah air maupun di mancanegara melalui televisi juga media sosial. Hal ini diharapkan dapat memberikan inspirasi, motivasi dan kesadaran bagi para peserta didik pentingnya memiliki dan mengasah salah satu talenta dalam hal berkesenian yaitu bernyanyi solo.Guru pada kegiatan belajar 1 perlu mempersiapkan diri dalam mengajak peserta didik melihat beberapa cuplikan khususnya pada babak eliminasi (penyisihan) beberapa lomba seperti </w:t>
            </w:r>
            <w:r w:rsidRPr="003D0EDB">
              <w:rPr>
                <w:i/>
                <w:sz w:val="24"/>
                <w:szCs w:val="22"/>
              </w:rPr>
              <w:t>Indonesian Idol, Dácademy, The Voice Indonesia, X Factor</w:t>
            </w:r>
            <w:r w:rsidRPr="003D0EDB">
              <w:rPr>
                <w:sz w:val="24"/>
                <w:szCs w:val="22"/>
              </w:rPr>
              <w:t xml:space="preserve">, dan berbagai </w:t>
            </w:r>
            <w:r w:rsidRPr="003D0EDB">
              <w:rPr>
                <w:sz w:val="24"/>
                <w:szCs w:val="22"/>
              </w:rPr>
              <w:lastRenderedPageBreak/>
              <w:t>macam kontes vokal lainnya. Kontes vokal yang disaksikan yang sedang berlangsung untuk dapat melihat dengan jelas perbedaan antara penyanyi dengan teknik yang baik dengan penyanyi yang kurang didukung oleh teknik yang memadai</w:t>
            </w:r>
          </w:p>
        </w:tc>
        <w:tc>
          <w:tcPr>
            <w:tcW w:w="1247" w:type="dxa"/>
          </w:tcPr>
          <w:p w:rsidR="00D1526A" w:rsidRPr="003D0EDB" w:rsidRDefault="00D1526A" w:rsidP="00D1526A">
            <w:pPr>
              <w:spacing w:before="60" w:after="60"/>
              <w:ind w:left="85" w:right="85"/>
              <w:jc w:val="center"/>
              <w:rPr>
                <w:sz w:val="24"/>
                <w:szCs w:val="22"/>
              </w:rPr>
            </w:pPr>
            <w:r w:rsidRPr="003D0EDB">
              <w:rPr>
                <w:sz w:val="24"/>
                <w:szCs w:val="22"/>
              </w:rPr>
              <w:lastRenderedPageBreak/>
              <w:t xml:space="preserve">4 x 40 </w:t>
            </w:r>
            <w:r w:rsidR="0082072B" w:rsidRPr="003D0EDB">
              <w:rPr>
                <w:sz w:val="24"/>
                <w:szCs w:val="22"/>
              </w:rPr>
              <w:t>Menit</w:t>
            </w:r>
          </w:p>
        </w:tc>
      </w:tr>
      <w:tr w:rsidR="00D1526A" w:rsidRPr="003D0EDB" w:rsidTr="007B652A">
        <w:trPr>
          <w:trHeight w:val="240"/>
        </w:trPr>
        <w:tc>
          <w:tcPr>
            <w:tcW w:w="3974" w:type="dxa"/>
          </w:tcPr>
          <w:p w:rsidR="00D1526A" w:rsidRPr="00ED2AC8" w:rsidRDefault="00D1526A" w:rsidP="004122FE">
            <w:pPr>
              <w:spacing w:before="60" w:after="60"/>
              <w:ind w:left="57" w:right="57"/>
              <w:rPr>
                <w:rFonts w:eastAsia="Garamond Premr Pro"/>
                <w:b/>
                <w:bCs/>
                <w:sz w:val="24"/>
                <w:szCs w:val="24"/>
              </w:rPr>
            </w:pPr>
            <w:r w:rsidRPr="00ED2AC8">
              <w:rPr>
                <w:rFonts w:eastAsia="Garamond Premr Pro"/>
                <w:b/>
                <w:bCs/>
                <w:sz w:val="24"/>
                <w:szCs w:val="24"/>
              </w:rPr>
              <w:lastRenderedPageBreak/>
              <w:t xml:space="preserve">Ayo </w:t>
            </w:r>
            <w:r w:rsidRPr="004122FE">
              <w:rPr>
                <w:b/>
                <w:sz w:val="24"/>
                <w:szCs w:val="22"/>
              </w:rPr>
              <w:t>Berlatih</w:t>
            </w:r>
            <w:r w:rsidRPr="00ED2AC8">
              <w:rPr>
                <w:rFonts w:eastAsia="Garamond Premr Pro"/>
                <w:b/>
                <w:bCs/>
                <w:sz w:val="24"/>
                <w:szCs w:val="24"/>
              </w:rPr>
              <w:t xml:space="preserve"> Teknik Vokal</w:t>
            </w:r>
          </w:p>
          <w:p w:rsidR="00D1526A" w:rsidRPr="00B24531" w:rsidRDefault="00D1526A" w:rsidP="000D44BC">
            <w:pPr>
              <w:tabs>
                <w:tab w:val="left" w:pos="341"/>
              </w:tabs>
              <w:spacing w:before="60" w:after="60"/>
              <w:ind w:left="341" w:right="57" w:hanging="284"/>
              <w:rPr>
                <w:color w:val="000000"/>
                <w:sz w:val="24"/>
                <w:szCs w:val="24"/>
              </w:rPr>
            </w:pPr>
            <w:r w:rsidRPr="00B24531">
              <w:rPr>
                <w:sz w:val="24"/>
              </w:rPr>
              <w:t>1.</w:t>
            </w:r>
            <w:r w:rsidRPr="00B24531">
              <w:rPr>
                <w:sz w:val="24"/>
              </w:rPr>
              <w:tab/>
              <w:t>Peserta didik berlatih teknik vokal yang benar secara bertahap</w:t>
            </w:r>
            <w:r w:rsidRPr="00B24531">
              <w:rPr>
                <w:color w:val="000000"/>
                <w:sz w:val="24"/>
                <w:szCs w:val="24"/>
              </w:rPr>
              <w:t>, sejak dari persiapan, saat maupun usai berpraktik musik.</w:t>
            </w:r>
          </w:p>
          <w:p w:rsidR="00D1526A" w:rsidRPr="00B24531" w:rsidRDefault="00D1526A" w:rsidP="000D44BC">
            <w:pPr>
              <w:tabs>
                <w:tab w:val="left" w:pos="341"/>
              </w:tabs>
              <w:spacing w:before="60" w:after="60"/>
              <w:ind w:left="341" w:right="57" w:hanging="284"/>
              <w:rPr>
                <w:color w:val="000000"/>
                <w:sz w:val="24"/>
                <w:szCs w:val="24"/>
              </w:rPr>
            </w:pPr>
            <w:r w:rsidRPr="00B24531">
              <w:rPr>
                <w:color w:val="000000"/>
                <w:sz w:val="24"/>
                <w:szCs w:val="24"/>
              </w:rPr>
              <w:t>2.</w:t>
            </w:r>
            <w:r w:rsidRPr="00B24531">
              <w:rPr>
                <w:color w:val="000000"/>
                <w:sz w:val="24"/>
                <w:szCs w:val="24"/>
              </w:rPr>
              <w:tab/>
              <w:t>Peserta didik memiliki kebiasaan baik dan rutin dalam berpraktik musik.</w:t>
            </w:r>
          </w:p>
          <w:p w:rsidR="00D1526A" w:rsidRPr="00B24531" w:rsidRDefault="00D1526A" w:rsidP="000D44BC">
            <w:pPr>
              <w:tabs>
                <w:tab w:val="left" w:pos="341"/>
              </w:tabs>
              <w:spacing w:before="60" w:after="60"/>
              <w:ind w:left="341" w:right="57" w:hanging="284"/>
              <w:rPr>
                <w:color w:val="000000"/>
                <w:sz w:val="24"/>
                <w:szCs w:val="24"/>
              </w:rPr>
            </w:pPr>
            <w:r w:rsidRPr="00B24531">
              <w:rPr>
                <w:color w:val="000000"/>
                <w:sz w:val="24"/>
                <w:szCs w:val="24"/>
              </w:rPr>
              <w:t>3.</w:t>
            </w:r>
            <w:r w:rsidRPr="00B24531">
              <w:rPr>
                <w:color w:val="000000"/>
                <w:sz w:val="24"/>
                <w:szCs w:val="24"/>
              </w:rPr>
              <w:tab/>
              <w:t>Peserta didik mampu menerapkan hasil latihan teknik vokal pada berbagai jenis genre dan gaya musik yang diketahuinya</w:t>
            </w:r>
            <w:r w:rsidRPr="00B24531">
              <w:rPr>
                <w:sz w:val="24"/>
              </w:rPr>
              <w:t>.</w:t>
            </w:r>
          </w:p>
        </w:tc>
        <w:tc>
          <w:tcPr>
            <w:tcW w:w="3828" w:type="dxa"/>
          </w:tcPr>
          <w:p w:rsidR="00D1526A" w:rsidRPr="003D0EDB" w:rsidRDefault="00D1526A" w:rsidP="007C384E">
            <w:pPr>
              <w:tabs>
                <w:tab w:val="left" w:pos="459"/>
              </w:tabs>
              <w:spacing w:before="60" w:after="60"/>
              <w:ind w:left="459" w:right="85" w:hanging="374"/>
              <w:rPr>
                <w:sz w:val="24"/>
                <w:szCs w:val="22"/>
              </w:rPr>
            </w:pPr>
            <w:r w:rsidRPr="003D0EDB">
              <w:rPr>
                <w:sz w:val="24"/>
                <w:szCs w:val="22"/>
              </w:rPr>
              <w:t xml:space="preserve">1. </w:t>
            </w:r>
            <w:r>
              <w:rPr>
                <w:sz w:val="24"/>
                <w:szCs w:val="22"/>
              </w:rPr>
              <w:tab/>
            </w:r>
            <w:r w:rsidRPr="003D0EDB">
              <w:rPr>
                <w:sz w:val="24"/>
                <w:szCs w:val="22"/>
              </w:rPr>
              <w:t>Aktivitas yang dilakukan pada kegiatan belajar 2 adalah berlatih teknik bernyanyi yang benar secara bertahap, dari persiapan hingga usai berpraktik musik. Selain itu, memiliki kebiasaan baik dan rutin dalam berpraktik musik. Peserta didik mampu menerapkan hasil latihan teknik bernyanyi pada berbagai jenis aliran (</w:t>
            </w:r>
            <w:r w:rsidRPr="003D0EDB">
              <w:rPr>
                <w:i/>
                <w:sz w:val="24"/>
                <w:szCs w:val="22"/>
              </w:rPr>
              <w:t xml:space="preserve">genre) </w:t>
            </w:r>
            <w:r w:rsidRPr="003D0EDB">
              <w:rPr>
                <w:sz w:val="24"/>
                <w:szCs w:val="22"/>
              </w:rPr>
              <w:t>dan gaya musik yang diketahuinya.</w:t>
            </w:r>
          </w:p>
          <w:p w:rsidR="00D1526A" w:rsidRPr="003D0EDB" w:rsidRDefault="00D1526A" w:rsidP="007C384E">
            <w:pPr>
              <w:tabs>
                <w:tab w:val="left" w:pos="459"/>
              </w:tabs>
              <w:spacing w:before="60" w:after="60"/>
              <w:ind w:left="459" w:right="85" w:hanging="374"/>
              <w:rPr>
                <w:sz w:val="24"/>
                <w:szCs w:val="22"/>
              </w:rPr>
            </w:pPr>
            <w:r w:rsidRPr="003D0EDB">
              <w:rPr>
                <w:sz w:val="24"/>
                <w:szCs w:val="22"/>
              </w:rPr>
              <w:t>2.</w:t>
            </w:r>
            <w:r>
              <w:rPr>
                <w:sz w:val="24"/>
                <w:szCs w:val="22"/>
              </w:rPr>
              <w:tab/>
            </w:r>
            <w:r w:rsidRPr="003D0EDB">
              <w:rPr>
                <w:sz w:val="24"/>
                <w:szCs w:val="22"/>
              </w:rPr>
              <w:t>Guru pada kegiatan belajar 2 diharapkan dapat mengembangkan aktivitas pembelajaran seni musik secara mandiri¸ efektif dan efisien di kelasnya masing-masing. Khususnya cara bernyanyi dengan teknik yang benar.</w:t>
            </w:r>
          </w:p>
        </w:tc>
        <w:tc>
          <w:tcPr>
            <w:tcW w:w="1247" w:type="dxa"/>
          </w:tcPr>
          <w:p w:rsidR="00D1526A" w:rsidRPr="003D0EDB" w:rsidRDefault="00D1526A" w:rsidP="00D1526A">
            <w:pPr>
              <w:spacing w:before="60" w:after="60"/>
              <w:ind w:left="85" w:right="85"/>
              <w:jc w:val="center"/>
              <w:rPr>
                <w:sz w:val="24"/>
                <w:szCs w:val="22"/>
              </w:rPr>
            </w:pPr>
            <w:r w:rsidRPr="003D0EDB">
              <w:rPr>
                <w:sz w:val="24"/>
                <w:szCs w:val="22"/>
              </w:rPr>
              <w:t xml:space="preserve">4 x 40 </w:t>
            </w:r>
            <w:r w:rsidR="0082072B" w:rsidRPr="003D0EDB">
              <w:rPr>
                <w:sz w:val="24"/>
                <w:szCs w:val="22"/>
              </w:rPr>
              <w:t>Menit</w:t>
            </w:r>
          </w:p>
        </w:tc>
      </w:tr>
      <w:tr w:rsidR="00D1526A" w:rsidRPr="003D0EDB" w:rsidTr="007B652A">
        <w:trPr>
          <w:trHeight w:val="240"/>
        </w:trPr>
        <w:tc>
          <w:tcPr>
            <w:tcW w:w="3974" w:type="dxa"/>
          </w:tcPr>
          <w:p w:rsidR="00D1526A" w:rsidRPr="00ED2AC8" w:rsidRDefault="00D1526A" w:rsidP="004122FE">
            <w:pPr>
              <w:spacing w:before="60" w:after="60"/>
              <w:ind w:left="57" w:right="57"/>
              <w:rPr>
                <w:rFonts w:eastAsia="Garamond Premr Pro"/>
                <w:b/>
                <w:bCs/>
                <w:sz w:val="24"/>
                <w:szCs w:val="24"/>
              </w:rPr>
            </w:pPr>
            <w:r w:rsidRPr="00ED2AC8">
              <w:rPr>
                <w:rFonts w:eastAsia="Garamond Premr Pro"/>
                <w:b/>
                <w:bCs/>
                <w:sz w:val="24"/>
                <w:szCs w:val="24"/>
              </w:rPr>
              <w:t>Ayo Terus Berlatih</w:t>
            </w:r>
          </w:p>
          <w:p w:rsidR="00D1526A" w:rsidRPr="00B24531" w:rsidRDefault="00D1526A" w:rsidP="000D44BC">
            <w:pPr>
              <w:tabs>
                <w:tab w:val="left" w:pos="341"/>
              </w:tabs>
              <w:spacing w:before="60" w:after="60"/>
              <w:ind w:left="341" w:right="57" w:hanging="284"/>
              <w:rPr>
                <w:color w:val="000000"/>
                <w:sz w:val="24"/>
                <w:szCs w:val="24"/>
              </w:rPr>
            </w:pPr>
            <w:r w:rsidRPr="00B24531">
              <w:rPr>
                <w:sz w:val="24"/>
              </w:rPr>
              <w:t>1.</w:t>
            </w:r>
            <w:r w:rsidRPr="00B24531">
              <w:rPr>
                <w:sz w:val="24"/>
              </w:rPr>
              <w:tab/>
              <w:t xml:space="preserve">Peserta </w:t>
            </w:r>
            <w:r w:rsidRPr="00B24531">
              <w:rPr>
                <w:color w:val="000000"/>
                <w:sz w:val="24"/>
                <w:szCs w:val="24"/>
              </w:rPr>
              <w:t>didik berlatih teknik vokal yang benar secara bertahap, sejak dari persiapan, saat maupun usai berpraktik musik.</w:t>
            </w:r>
          </w:p>
          <w:p w:rsidR="00D1526A" w:rsidRPr="00B24531" w:rsidRDefault="00D1526A" w:rsidP="000D44BC">
            <w:pPr>
              <w:tabs>
                <w:tab w:val="left" w:pos="341"/>
              </w:tabs>
              <w:spacing w:before="60" w:after="60"/>
              <w:ind w:left="341" w:right="57" w:hanging="284"/>
              <w:rPr>
                <w:color w:val="000000"/>
                <w:sz w:val="24"/>
                <w:szCs w:val="24"/>
              </w:rPr>
            </w:pPr>
            <w:r w:rsidRPr="00B24531">
              <w:rPr>
                <w:color w:val="000000"/>
                <w:sz w:val="24"/>
                <w:szCs w:val="24"/>
              </w:rPr>
              <w:t>2.</w:t>
            </w:r>
            <w:r w:rsidRPr="00B24531">
              <w:rPr>
                <w:color w:val="000000"/>
                <w:sz w:val="24"/>
                <w:szCs w:val="24"/>
              </w:rPr>
              <w:tab/>
              <w:t>Peserta didik memiliki kebiasaan baik dan rutin dalam berpraktik musik.</w:t>
            </w:r>
          </w:p>
          <w:p w:rsidR="00D1526A" w:rsidRPr="00B24531" w:rsidRDefault="00D1526A" w:rsidP="000D44BC">
            <w:pPr>
              <w:tabs>
                <w:tab w:val="left" w:pos="341"/>
              </w:tabs>
              <w:spacing w:before="60" w:after="60"/>
              <w:ind w:left="341" w:right="57" w:hanging="284"/>
              <w:rPr>
                <w:color w:val="000000"/>
                <w:sz w:val="24"/>
                <w:szCs w:val="24"/>
              </w:rPr>
            </w:pPr>
            <w:r w:rsidRPr="00B24531">
              <w:rPr>
                <w:color w:val="000000"/>
                <w:sz w:val="24"/>
                <w:szCs w:val="24"/>
              </w:rPr>
              <w:t>3.</w:t>
            </w:r>
            <w:r w:rsidRPr="00B24531">
              <w:rPr>
                <w:color w:val="000000"/>
                <w:sz w:val="24"/>
                <w:szCs w:val="24"/>
              </w:rPr>
              <w:tab/>
              <w:t>Peserta didik mampu menerapkan hasil latihan teknik vokal pada berbagai jenis genre dan gaya musik yang diketahuinya.</w:t>
            </w:r>
          </w:p>
          <w:p w:rsidR="00D1526A" w:rsidRPr="00B24531" w:rsidRDefault="00D1526A" w:rsidP="000D44BC">
            <w:pPr>
              <w:tabs>
                <w:tab w:val="left" w:pos="341"/>
              </w:tabs>
              <w:spacing w:before="60" w:after="60"/>
              <w:ind w:left="341" w:right="57" w:hanging="284"/>
              <w:rPr>
                <w:color w:val="000000"/>
                <w:sz w:val="24"/>
                <w:szCs w:val="24"/>
              </w:rPr>
            </w:pPr>
            <w:r w:rsidRPr="00B24531">
              <w:rPr>
                <w:color w:val="000000"/>
                <w:sz w:val="24"/>
                <w:szCs w:val="24"/>
              </w:rPr>
              <w:t>4.</w:t>
            </w:r>
            <w:r w:rsidRPr="00B24531">
              <w:rPr>
                <w:color w:val="000000"/>
                <w:sz w:val="24"/>
                <w:szCs w:val="24"/>
              </w:rPr>
              <w:tab/>
              <w:t>Peserta didik menghargai</w:t>
            </w:r>
            <w:r w:rsidRPr="00B24531">
              <w:rPr>
                <w:sz w:val="24"/>
              </w:rPr>
              <w:t xml:space="preserve"> dan mencintai keanekaragaman lagu-lagu daerah, Nasional dan lagu popular.</w:t>
            </w:r>
          </w:p>
        </w:tc>
        <w:tc>
          <w:tcPr>
            <w:tcW w:w="3828" w:type="dxa"/>
          </w:tcPr>
          <w:p w:rsidR="00D1526A" w:rsidRPr="003D0EDB" w:rsidRDefault="00D1526A" w:rsidP="00F3552C">
            <w:pPr>
              <w:spacing w:before="60" w:after="60"/>
              <w:ind w:left="85" w:right="85"/>
              <w:rPr>
                <w:sz w:val="24"/>
                <w:szCs w:val="22"/>
              </w:rPr>
            </w:pPr>
            <w:r w:rsidRPr="003D0EDB">
              <w:rPr>
                <w:sz w:val="24"/>
                <w:szCs w:val="22"/>
              </w:rPr>
              <w:t>Aktivitas yang dilakukan pada kegiatan belajar 3 adalah peserta didik berlatih teknik vokal yang benar secara bertahap, sejak dari persiapan, hingga usai berpraktik musik, memiliki kebiasaan baik dan rutin dalam berpraktik musik, menghargai dan mencintai keanekaragaman lagu-lagu Nusantara dan Indonesia.</w:t>
            </w:r>
          </w:p>
          <w:p w:rsidR="00D1526A" w:rsidRPr="003D0EDB" w:rsidRDefault="00D1526A" w:rsidP="0021394A">
            <w:pPr>
              <w:tabs>
                <w:tab w:val="left" w:pos="459"/>
              </w:tabs>
              <w:spacing w:before="60" w:after="60"/>
              <w:ind w:left="459" w:right="85" w:hanging="374"/>
              <w:rPr>
                <w:sz w:val="24"/>
                <w:szCs w:val="22"/>
              </w:rPr>
            </w:pPr>
            <w:r w:rsidRPr="003D0EDB">
              <w:rPr>
                <w:sz w:val="24"/>
                <w:szCs w:val="22"/>
              </w:rPr>
              <w:t>3.</w:t>
            </w:r>
            <w:r>
              <w:rPr>
                <w:sz w:val="24"/>
                <w:szCs w:val="22"/>
              </w:rPr>
              <w:tab/>
            </w:r>
            <w:r w:rsidRPr="003D0EDB">
              <w:rPr>
                <w:sz w:val="24"/>
                <w:szCs w:val="22"/>
              </w:rPr>
              <w:t>Guru pada kegiatan belajar 3 ini diharapkan dapat mengembangkan aktivitas pembelajaran seni musik secara mandiri¸ efektif, dan efisien di kelasnya masing-masing khususnya kemampuan bernyanyi lagu daerah ditunjang dengan vokalnya.</w:t>
            </w:r>
          </w:p>
        </w:tc>
        <w:tc>
          <w:tcPr>
            <w:tcW w:w="1247" w:type="dxa"/>
          </w:tcPr>
          <w:p w:rsidR="00D1526A" w:rsidRPr="003D0EDB" w:rsidRDefault="00D1526A" w:rsidP="00D1526A">
            <w:pPr>
              <w:spacing w:before="60" w:after="60"/>
              <w:ind w:left="85" w:right="85"/>
              <w:jc w:val="center"/>
              <w:rPr>
                <w:sz w:val="24"/>
                <w:szCs w:val="22"/>
              </w:rPr>
            </w:pPr>
            <w:r w:rsidRPr="003D0EDB">
              <w:rPr>
                <w:sz w:val="24"/>
                <w:szCs w:val="22"/>
              </w:rPr>
              <w:t>4 x 40 Menit</w:t>
            </w:r>
          </w:p>
        </w:tc>
      </w:tr>
      <w:tr w:rsidR="00D1526A" w:rsidRPr="003D0EDB" w:rsidTr="007B652A">
        <w:trPr>
          <w:trHeight w:val="240"/>
        </w:trPr>
        <w:tc>
          <w:tcPr>
            <w:tcW w:w="3974" w:type="dxa"/>
          </w:tcPr>
          <w:p w:rsidR="00D1526A" w:rsidRPr="00ED2AC8" w:rsidRDefault="00D1526A" w:rsidP="004122FE">
            <w:pPr>
              <w:spacing w:before="60" w:after="60"/>
              <w:ind w:left="57" w:right="57"/>
              <w:rPr>
                <w:rFonts w:eastAsia="Garamond Premr Pro"/>
                <w:b/>
                <w:bCs/>
                <w:sz w:val="24"/>
                <w:szCs w:val="24"/>
              </w:rPr>
            </w:pPr>
            <w:r w:rsidRPr="00ED2AC8">
              <w:rPr>
                <w:rFonts w:eastAsia="Garamond Premr Pro"/>
                <w:b/>
                <w:bCs/>
                <w:sz w:val="24"/>
                <w:szCs w:val="24"/>
              </w:rPr>
              <w:t xml:space="preserve">Jadilah </w:t>
            </w:r>
            <w:r w:rsidRPr="004122FE">
              <w:rPr>
                <w:b/>
                <w:sz w:val="24"/>
                <w:szCs w:val="22"/>
              </w:rPr>
              <w:t>Bintang</w:t>
            </w:r>
          </w:p>
          <w:p w:rsidR="00D1526A" w:rsidRPr="00B24531" w:rsidRDefault="00D1526A" w:rsidP="000D44BC">
            <w:pPr>
              <w:tabs>
                <w:tab w:val="left" w:pos="341"/>
              </w:tabs>
              <w:spacing w:before="60" w:after="60"/>
              <w:ind w:left="341" w:right="57" w:hanging="284"/>
              <w:rPr>
                <w:color w:val="000000"/>
                <w:sz w:val="24"/>
                <w:szCs w:val="24"/>
              </w:rPr>
            </w:pPr>
            <w:r w:rsidRPr="00B24531">
              <w:rPr>
                <w:sz w:val="24"/>
              </w:rPr>
              <w:t>1.</w:t>
            </w:r>
            <w:r w:rsidRPr="00B24531">
              <w:rPr>
                <w:sz w:val="24"/>
              </w:rPr>
              <w:tab/>
              <w:t xml:space="preserve">Peserta </w:t>
            </w:r>
            <w:r w:rsidRPr="00B24531">
              <w:rPr>
                <w:color w:val="000000"/>
                <w:sz w:val="24"/>
                <w:szCs w:val="24"/>
              </w:rPr>
              <w:t>didik berlatih teknik vokal yang benar secara bertahap, sejak dari persiapan, saat maupun usai berpraktik musik</w:t>
            </w:r>
          </w:p>
          <w:p w:rsidR="00D1526A" w:rsidRPr="00B24531" w:rsidRDefault="00D1526A" w:rsidP="000D44BC">
            <w:pPr>
              <w:tabs>
                <w:tab w:val="left" w:pos="341"/>
              </w:tabs>
              <w:spacing w:before="60" w:after="60"/>
              <w:ind w:left="341" w:right="57" w:hanging="284"/>
              <w:rPr>
                <w:color w:val="000000"/>
                <w:sz w:val="24"/>
                <w:szCs w:val="24"/>
              </w:rPr>
            </w:pPr>
            <w:r w:rsidRPr="00B24531">
              <w:rPr>
                <w:color w:val="000000"/>
                <w:sz w:val="24"/>
                <w:szCs w:val="24"/>
              </w:rPr>
              <w:t>2.</w:t>
            </w:r>
            <w:r w:rsidRPr="00B24531">
              <w:rPr>
                <w:color w:val="000000"/>
                <w:sz w:val="24"/>
                <w:szCs w:val="24"/>
              </w:rPr>
              <w:tab/>
              <w:t>Peserta didik memiliki kebiasaan baik dan rutin dalam berpraktik musik</w:t>
            </w:r>
          </w:p>
          <w:p w:rsidR="00D1526A" w:rsidRPr="00B24531" w:rsidRDefault="00D1526A" w:rsidP="000D44BC">
            <w:pPr>
              <w:tabs>
                <w:tab w:val="left" w:pos="341"/>
              </w:tabs>
              <w:spacing w:before="60" w:after="60"/>
              <w:ind w:left="341" w:right="57" w:hanging="284"/>
              <w:rPr>
                <w:color w:val="000000"/>
                <w:sz w:val="24"/>
                <w:szCs w:val="24"/>
              </w:rPr>
            </w:pPr>
            <w:r w:rsidRPr="00B24531">
              <w:rPr>
                <w:color w:val="000000"/>
                <w:sz w:val="24"/>
                <w:szCs w:val="24"/>
              </w:rPr>
              <w:t>3.</w:t>
            </w:r>
            <w:r w:rsidRPr="00B24531">
              <w:rPr>
                <w:color w:val="000000"/>
                <w:sz w:val="24"/>
                <w:szCs w:val="24"/>
              </w:rPr>
              <w:tab/>
              <w:t>Peserta didik mampu menerapkan hasil latihan teknik vokal pada berbagai jenis genre dan style musik yang diketahuinya</w:t>
            </w:r>
          </w:p>
          <w:p w:rsidR="00D1526A" w:rsidRPr="00B24531" w:rsidRDefault="00D1526A" w:rsidP="000D44BC">
            <w:pPr>
              <w:tabs>
                <w:tab w:val="left" w:pos="341"/>
              </w:tabs>
              <w:spacing w:before="60" w:after="60"/>
              <w:ind w:left="341" w:right="57" w:hanging="284"/>
              <w:rPr>
                <w:color w:val="000000"/>
                <w:sz w:val="24"/>
                <w:szCs w:val="24"/>
              </w:rPr>
            </w:pPr>
            <w:r w:rsidRPr="00B24531">
              <w:rPr>
                <w:color w:val="000000"/>
                <w:sz w:val="24"/>
                <w:szCs w:val="24"/>
              </w:rPr>
              <w:t>4.</w:t>
            </w:r>
            <w:r w:rsidRPr="00B24531">
              <w:rPr>
                <w:color w:val="000000"/>
                <w:sz w:val="24"/>
                <w:szCs w:val="24"/>
              </w:rPr>
              <w:tab/>
              <w:t>Peserta didik</w:t>
            </w:r>
            <w:r w:rsidRPr="00B24531">
              <w:rPr>
                <w:sz w:val="24"/>
              </w:rPr>
              <w:t xml:space="preserve"> menghargai dan mencintai keanekaragaman genre musik yang ada</w:t>
            </w:r>
          </w:p>
        </w:tc>
        <w:tc>
          <w:tcPr>
            <w:tcW w:w="3828" w:type="dxa"/>
          </w:tcPr>
          <w:p w:rsidR="00D1526A" w:rsidRPr="003D0EDB" w:rsidRDefault="00D1526A" w:rsidP="00F3552C">
            <w:pPr>
              <w:spacing w:before="60" w:after="60"/>
              <w:ind w:left="85" w:right="85"/>
              <w:rPr>
                <w:sz w:val="24"/>
                <w:szCs w:val="22"/>
              </w:rPr>
            </w:pPr>
            <w:r w:rsidRPr="003D0EDB">
              <w:rPr>
                <w:sz w:val="24"/>
                <w:szCs w:val="22"/>
              </w:rPr>
              <w:t>Jadilah Bintang</w:t>
            </w:r>
          </w:p>
          <w:p w:rsidR="00D1526A" w:rsidRDefault="00D1526A" w:rsidP="00F3552C">
            <w:pPr>
              <w:spacing w:before="60" w:after="60"/>
              <w:ind w:left="85" w:right="85"/>
              <w:rPr>
                <w:sz w:val="24"/>
                <w:szCs w:val="22"/>
              </w:rPr>
            </w:pPr>
            <w:r w:rsidRPr="003D0EDB">
              <w:rPr>
                <w:sz w:val="24"/>
                <w:szCs w:val="22"/>
              </w:rPr>
              <w:t>Alokasi waktu 4 x 40 menit</w:t>
            </w:r>
          </w:p>
          <w:p w:rsidR="00D1526A" w:rsidRPr="003D0EDB" w:rsidRDefault="00D1526A" w:rsidP="00F3552C">
            <w:pPr>
              <w:spacing w:before="60" w:after="60"/>
              <w:ind w:left="85" w:right="85"/>
              <w:rPr>
                <w:sz w:val="24"/>
                <w:szCs w:val="22"/>
              </w:rPr>
            </w:pPr>
          </w:p>
          <w:p w:rsidR="00D1526A" w:rsidRPr="003D0EDB" w:rsidRDefault="00D1526A" w:rsidP="00F3552C">
            <w:pPr>
              <w:tabs>
                <w:tab w:val="left" w:pos="600"/>
              </w:tabs>
              <w:spacing w:before="60" w:after="60"/>
              <w:ind w:left="85" w:right="85" w:hanging="360"/>
              <w:jc w:val="both"/>
              <w:rPr>
                <w:sz w:val="24"/>
                <w:szCs w:val="22"/>
              </w:rPr>
            </w:pPr>
            <w:r w:rsidRPr="003D0EDB">
              <w:rPr>
                <w:sz w:val="24"/>
                <w:szCs w:val="22"/>
              </w:rPr>
              <w:t>1.</w:t>
            </w:r>
            <w:r w:rsidRPr="003D0EDB">
              <w:rPr>
                <w:sz w:val="24"/>
                <w:szCs w:val="22"/>
              </w:rPr>
              <w:tab/>
              <w:t>Aktivitas yang dilakukan pada kegiatan belajar 4 adalah peserta didik berlatih teknik vokal yang benar secara bertahap, sejak dari persiapan hingga usai berpraktik musik, memiliki kebiasaan baik dan rutin dalam berpraktik musik, menerapkan hasil latihan teknik vokal pada berbagai jenis genre dan gaya musik yang diketahui, menghargai dan mencintai keanekaragaman genre musik yang ada.</w:t>
            </w:r>
          </w:p>
          <w:p w:rsidR="00D1526A" w:rsidRPr="003D0EDB" w:rsidRDefault="00D1526A" w:rsidP="00F3552C">
            <w:pPr>
              <w:tabs>
                <w:tab w:val="left" w:pos="600"/>
              </w:tabs>
              <w:spacing w:before="60" w:after="60"/>
              <w:ind w:left="85" w:right="85" w:hanging="360"/>
              <w:jc w:val="both"/>
              <w:rPr>
                <w:sz w:val="24"/>
                <w:szCs w:val="22"/>
              </w:rPr>
            </w:pPr>
            <w:r w:rsidRPr="003D0EDB">
              <w:rPr>
                <w:sz w:val="24"/>
                <w:szCs w:val="22"/>
              </w:rPr>
              <w:t>2.</w:t>
            </w:r>
            <w:r w:rsidRPr="003D0EDB">
              <w:rPr>
                <w:sz w:val="24"/>
                <w:szCs w:val="22"/>
              </w:rPr>
              <w:tab/>
              <w:t>Guru pada kegiatan belajar 4 ini mengembangkan dan menghidupkan aktivitas pembelajaran di kelasnya menjadi lebih menyenangkan dan bermakna bagi peserta didik</w:t>
            </w:r>
          </w:p>
        </w:tc>
        <w:tc>
          <w:tcPr>
            <w:tcW w:w="1247" w:type="dxa"/>
          </w:tcPr>
          <w:p w:rsidR="00D1526A" w:rsidRPr="003D0EDB" w:rsidRDefault="00D1526A" w:rsidP="00D1526A">
            <w:pPr>
              <w:spacing w:before="60" w:after="60"/>
              <w:ind w:left="85" w:right="85"/>
              <w:jc w:val="center"/>
              <w:rPr>
                <w:sz w:val="24"/>
                <w:szCs w:val="22"/>
              </w:rPr>
            </w:pPr>
          </w:p>
        </w:tc>
      </w:tr>
      <w:tr w:rsidR="0082072B" w:rsidRPr="003D0EDB" w:rsidTr="007B652A">
        <w:trPr>
          <w:trHeight w:val="240"/>
        </w:trPr>
        <w:tc>
          <w:tcPr>
            <w:tcW w:w="9049" w:type="dxa"/>
            <w:gridSpan w:val="3"/>
          </w:tcPr>
          <w:p w:rsidR="0082072B" w:rsidRPr="003862D2" w:rsidRDefault="0082072B" w:rsidP="004122FE">
            <w:pPr>
              <w:spacing w:before="60" w:after="60"/>
              <w:ind w:left="57" w:right="57"/>
              <w:rPr>
                <w:b/>
                <w:sz w:val="24"/>
                <w:szCs w:val="22"/>
              </w:rPr>
            </w:pPr>
            <w:r w:rsidRPr="003862D2">
              <w:rPr>
                <w:b/>
                <w:sz w:val="24"/>
                <w:szCs w:val="22"/>
              </w:rPr>
              <w:t>Kata-kata kunci</w:t>
            </w:r>
            <w:r>
              <w:rPr>
                <w:b/>
                <w:sz w:val="24"/>
                <w:szCs w:val="22"/>
              </w:rPr>
              <w:t xml:space="preserve"> :</w:t>
            </w:r>
          </w:p>
          <w:p w:rsidR="0082072B" w:rsidRPr="003D0EDB" w:rsidRDefault="0082072B" w:rsidP="0082072B">
            <w:pPr>
              <w:spacing w:before="60" w:after="60"/>
              <w:ind w:left="57" w:right="57"/>
              <w:rPr>
                <w:sz w:val="24"/>
                <w:szCs w:val="22"/>
              </w:rPr>
            </w:pPr>
            <w:r w:rsidRPr="003D0EDB">
              <w:rPr>
                <w:sz w:val="24"/>
                <w:szCs w:val="22"/>
              </w:rPr>
              <w:t>Teknik Vokal, Bernyanyi dalam genre dan gaya musik</w:t>
            </w:r>
          </w:p>
        </w:tc>
      </w:tr>
      <w:tr w:rsidR="0082072B" w:rsidRPr="003D0EDB" w:rsidTr="007B652A">
        <w:trPr>
          <w:trHeight w:val="240"/>
        </w:trPr>
        <w:tc>
          <w:tcPr>
            <w:tcW w:w="9049" w:type="dxa"/>
            <w:gridSpan w:val="3"/>
          </w:tcPr>
          <w:p w:rsidR="0082072B" w:rsidRPr="004122FE" w:rsidRDefault="0082072B" w:rsidP="004122FE">
            <w:pPr>
              <w:spacing w:before="60" w:after="60"/>
              <w:ind w:left="57" w:right="57"/>
              <w:rPr>
                <w:b/>
                <w:sz w:val="24"/>
                <w:szCs w:val="22"/>
              </w:rPr>
            </w:pPr>
            <w:r w:rsidRPr="003862D2">
              <w:rPr>
                <w:b/>
                <w:sz w:val="24"/>
                <w:szCs w:val="22"/>
              </w:rPr>
              <w:t>Metode dan Aktivitas</w:t>
            </w:r>
            <w:r>
              <w:rPr>
                <w:b/>
                <w:sz w:val="24"/>
                <w:szCs w:val="22"/>
              </w:rPr>
              <w:t xml:space="preserve"> :</w:t>
            </w:r>
          </w:p>
          <w:p w:rsidR="0082072B" w:rsidRPr="003D0EDB" w:rsidRDefault="0082072B" w:rsidP="0082072B">
            <w:pPr>
              <w:spacing w:before="60" w:after="60"/>
              <w:ind w:left="57" w:right="57"/>
              <w:rPr>
                <w:sz w:val="24"/>
                <w:szCs w:val="22"/>
              </w:rPr>
            </w:pPr>
            <w:r w:rsidRPr="003D0EDB">
              <w:rPr>
                <w:sz w:val="24"/>
                <w:szCs w:val="22"/>
              </w:rPr>
              <w:t>Mengamati, Mendengarkan, Bernyanyi dengan teknik Vokal yang benar</w:t>
            </w:r>
          </w:p>
        </w:tc>
      </w:tr>
      <w:tr w:rsidR="0082072B" w:rsidRPr="003D0EDB" w:rsidTr="007B652A">
        <w:trPr>
          <w:trHeight w:val="240"/>
        </w:trPr>
        <w:tc>
          <w:tcPr>
            <w:tcW w:w="9049" w:type="dxa"/>
            <w:gridSpan w:val="3"/>
            <w:shd w:val="clear" w:color="auto" w:fill="FDFDFD"/>
          </w:tcPr>
          <w:p w:rsidR="0082072B" w:rsidRPr="004122FE" w:rsidRDefault="0082072B" w:rsidP="004122FE">
            <w:pPr>
              <w:spacing w:before="60" w:after="60"/>
              <w:ind w:left="57" w:right="57"/>
              <w:rPr>
                <w:b/>
                <w:sz w:val="24"/>
                <w:szCs w:val="22"/>
              </w:rPr>
            </w:pPr>
            <w:r w:rsidRPr="003862D2">
              <w:rPr>
                <w:b/>
                <w:sz w:val="24"/>
                <w:szCs w:val="22"/>
              </w:rPr>
              <w:t>Sumber Belajar yang Relevan</w:t>
            </w:r>
            <w:r>
              <w:rPr>
                <w:b/>
                <w:sz w:val="24"/>
                <w:szCs w:val="22"/>
              </w:rPr>
              <w:t xml:space="preserve"> :</w:t>
            </w:r>
          </w:p>
          <w:p w:rsidR="0082072B" w:rsidRPr="003D0EDB" w:rsidRDefault="0082072B" w:rsidP="005B785F">
            <w:pPr>
              <w:pStyle w:val="ListParagraph"/>
              <w:numPr>
                <w:ilvl w:val="0"/>
                <w:numId w:val="2"/>
              </w:numPr>
              <w:tabs>
                <w:tab w:val="left" w:pos="341"/>
              </w:tabs>
              <w:spacing w:before="60" w:after="60"/>
              <w:ind w:left="341" w:right="57" w:hanging="284"/>
              <w:contextualSpacing w:val="0"/>
              <w:rPr>
                <w:sz w:val="24"/>
                <w:szCs w:val="22"/>
              </w:rPr>
            </w:pPr>
            <w:r w:rsidRPr="003D0EDB">
              <w:rPr>
                <w:sz w:val="24"/>
                <w:szCs w:val="22"/>
              </w:rPr>
              <w:t xml:space="preserve">Berkat teknik pernapasan </w:t>
            </w:r>
            <w:r w:rsidRPr="003D0EDB">
              <w:rPr>
                <w:i/>
                <w:sz w:val="24"/>
                <w:szCs w:val="22"/>
              </w:rPr>
              <w:t>diving</w:t>
            </w:r>
            <w:r w:rsidRPr="003D0EDB">
              <w:rPr>
                <w:sz w:val="24"/>
                <w:szCs w:val="22"/>
              </w:rPr>
              <w:t>, Mirabeth dapat Golden Ticket – Audisi Indonesian Idol 2020</w:t>
            </w:r>
          </w:p>
          <w:p w:rsidR="0082072B" w:rsidRPr="003D0EDB" w:rsidRDefault="0082072B" w:rsidP="00CD6A88">
            <w:pPr>
              <w:pStyle w:val="ListParagraph"/>
              <w:numPr>
                <w:ilvl w:val="0"/>
                <w:numId w:val="2"/>
              </w:numPr>
              <w:tabs>
                <w:tab w:val="left" w:pos="341"/>
              </w:tabs>
              <w:spacing w:before="60" w:after="60"/>
              <w:ind w:left="341" w:right="57" w:hanging="284"/>
              <w:contextualSpacing w:val="0"/>
              <w:rPr>
                <w:sz w:val="24"/>
                <w:szCs w:val="22"/>
              </w:rPr>
            </w:pPr>
            <w:r w:rsidRPr="003D0EDB">
              <w:rPr>
                <w:sz w:val="24"/>
                <w:szCs w:val="22"/>
              </w:rPr>
              <w:t>Postur &amp; Pernafasan</w:t>
            </w:r>
          </w:p>
          <w:p w:rsidR="0082072B" w:rsidRPr="003D0EDB" w:rsidRDefault="0082072B" w:rsidP="00CD6A88">
            <w:pPr>
              <w:pStyle w:val="ListParagraph"/>
              <w:numPr>
                <w:ilvl w:val="0"/>
                <w:numId w:val="2"/>
              </w:numPr>
              <w:tabs>
                <w:tab w:val="left" w:pos="341"/>
              </w:tabs>
              <w:spacing w:before="60" w:after="60"/>
              <w:ind w:left="341" w:right="57" w:hanging="284"/>
              <w:contextualSpacing w:val="0"/>
              <w:rPr>
                <w:sz w:val="24"/>
                <w:szCs w:val="22"/>
              </w:rPr>
            </w:pPr>
            <w:r w:rsidRPr="003D0EDB">
              <w:rPr>
                <w:sz w:val="24"/>
                <w:szCs w:val="22"/>
              </w:rPr>
              <w:t>Register Vokal</w:t>
            </w:r>
          </w:p>
          <w:p w:rsidR="0082072B" w:rsidRPr="003D0EDB" w:rsidRDefault="0082072B" w:rsidP="005B785F">
            <w:pPr>
              <w:pStyle w:val="ListParagraph"/>
              <w:numPr>
                <w:ilvl w:val="0"/>
                <w:numId w:val="2"/>
              </w:numPr>
              <w:tabs>
                <w:tab w:val="left" w:pos="341"/>
              </w:tabs>
              <w:spacing w:before="60" w:after="60"/>
              <w:ind w:left="341" w:right="57" w:hanging="284"/>
              <w:contextualSpacing w:val="0"/>
              <w:rPr>
                <w:sz w:val="24"/>
                <w:szCs w:val="22"/>
              </w:rPr>
            </w:pPr>
            <w:r w:rsidRPr="003D0EDB">
              <w:rPr>
                <w:sz w:val="24"/>
                <w:szCs w:val="22"/>
              </w:rPr>
              <w:t>Lagu Daerah Indonesia</w:t>
            </w:r>
          </w:p>
        </w:tc>
      </w:tr>
      <w:tr w:rsidR="005634B7" w:rsidRPr="003D0EDB" w:rsidTr="007B652A">
        <w:trPr>
          <w:trHeight w:val="240"/>
        </w:trPr>
        <w:tc>
          <w:tcPr>
            <w:tcW w:w="9049" w:type="dxa"/>
            <w:gridSpan w:val="3"/>
            <w:shd w:val="clear" w:color="auto" w:fill="FDE9D9" w:themeFill="accent6" w:themeFillTint="33"/>
            <w:vAlign w:val="center"/>
          </w:tcPr>
          <w:p w:rsidR="005634B7" w:rsidRPr="003D0EDB" w:rsidRDefault="005634B7" w:rsidP="005634B7">
            <w:pPr>
              <w:spacing w:before="60" w:after="60"/>
              <w:ind w:left="57" w:right="57"/>
              <w:jc w:val="center"/>
              <w:rPr>
                <w:rFonts w:eastAsia="Minion Pro"/>
                <w:b/>
                <w:sz w:val="24"/>
                <w:szCs w:val="22"/>
              </w:rPr>
            </w:pPr>
            <w:r>
              <w:rPr>
                <w:rFonts w:eastAsia="Minion Pro"/>
                <w:b/>
                <w:sz w:val="24"/>
                <w:szCs w:val="22"/>
              </w:rPr>
              <w:t>UNIT 2 :</w:t>
            </w:r>
            <w:r>
              <w:rPr>
                <w:rFonts w:eastAsia="Minion Pro"/>
                <w:b/>
                <w:sz w:val="24"/>
                <w:szCs w:val="22"/>
              </w:rPr>
              <w:t xml:space="preserve"> </w:t>
            </w:r>
            <w:r w:rsidRPr="00BF3C82">
              <w:rPr>
                <w:rFonts w:eastAsia="Minion Pro"/>
                <w:b/>
                <w:sz w:val="24"/>
                <w:szCs w:val="22"/>
              </w:rPr>
              <w:t>BERMAIN ALAT MUSIK SEDERHANA</w:t>
            </w:r>
          </w:p>
        </w:tc>
      </w:tr>
      <w:tr w:rsidR="00CD6A88" w:rsidRPr="003D0EDB" w:rsidTr="007B652A">
        <w:trPr>
          <w:trHeight w:val="240"/>
        </w:trPr>
        <w:tc>
          <w:tcPr>
            <w:tcW w:w="3974" w:type="dxa"/>
            <w:shd w:val="clear" w:color="auto" w:fill="DAEEF3" w:themeFill="accent5" w:themeFillTint="33"/>
            <w:vAlign w:val="center"/>
          </w:tcPr>
          <w:p w:rsidR="00CD6A88" w:rsidRPr="003D0EDB" w:rsidRDefault="00CD6A88" w:rsidP="000D44BC">
            <w:pPr>
              <w:spacing w:before="60" w:after="60"/>
              <w:ind w:left="57" w:right="57"/>
              <w:jc w:val="center"/>
              <w:rPr>
                <w:rFonts w:eastAsia="Minion Pro"/>
                <w:b/>
                <w:sz w:val="24"/>
                <w:szCs w:val="22"/>
              </w:rPr>
            </w:pPr>
            <w:r>
              <w:rPr>
                <w:rFonts w:eastAsia="Minion Pro"/>
                <w:b/>
                <w:sz w:val="24"/>
                <w:szCs w:val="22"/>
              </w:rPr>
              <w:t>TUJUAN PEMBELAJARAN</w:t>
            </w:r>
          </w:p>
        </w:tc>
        <w:tc>
          <w:tcPr>
            <w:tcW w:w="3828" w:type="dxa"/>
            <w:shd w:val="clear" w:color="auto" w:fill="DAEEF3" w:themeFill="accent5" w:themeFillTint="33"/>
            <w:vAlign w:val="center"/>
          </w:tcPr>
          <w:p w:rsidR="00CD6A88" w:rsidRPr="003D0EDB" w:rsidRDefault="00CD6A88" w:rsidP="000D44BC">
            <w:pPr>
              <w:spacing w:before="60" w:after="60"/>
              <w:ind w:left="57" w:right="57"/>
              <w:jc w:val="center"/>
              <w:rPr>
                <w:rFonts w:eastAsia="Minion Pro"/>
                <w:b/>
                <w:sz w:val="24"/>
                <w:szCs w:val="22"/>
              </w:rPr>
            </w:pPr>
            <w:r>
              <w:rPr>
                <w:rFonts w:eastAsia="Minion Pro"/>
                <w:b/>
                <w:sz w:val="24"/>
                <w:szCs w:val="22"/>
              </w:rPr>
              <w:t>SKEMA PEMBELAJARAN</w:t>
            </w:r>
          </w:p>
        </w:tc>
        <w:tc>
          <w:tcPr>
            <w:tcW w:w="1247" w:type="dxa"/>
            <w:shd w:val="clear" w:color="auto" w:fill="DAEEF3" w:themeFill="accent5" w:themeFillTint="33"/>
            <w:vAlign w:val="center"/>
          </w:tcPr>
          <w:p w:rsidR="00CD6A88" w:rsidRPr="003D0EDB" w:rsidRDefault="00CD6A88" w:rsidP="00D1526A">
            <w:pPr>
              <w:spacing w:before="60" w:after="60"/>
              <w:ind w:left="57" w:right="57"/>
              <w:jc w:val="center"/>
              <w:rPr>
                <w:rFonts w:eastAsia="Minion Pro"/>
                <w:b/>
                <w:sz w:val="24"/>
                <w:szCs w:val="22"/>
              </w:rPr>
            </w:pPr>
            <w:r>
              <w:rPr>
                <w:rFonts w:eastAsia="Minion Pro"/>
                <w:b/>
                <w:sz w:val="24"/>
                <w:szCs w:val="22"/>
              </w:rPr>
              <w:t>ALOKASI WAKTU</w:t>
            </w:r>
          </w:p>
        </w:tc>
      </w:tr>
      <w:tr w:rsidR="00CD6A88" w:rsidRPr="003D0EDB" w:rsidTr="007B652A">
        <w:trPr>
          <w:trHeight w:val="240"/>
        </w:trPr>
        <w:tc>
          <w:tcPr>
            <w:tcW w:w="3974" w:type="dxa"/>
          </w:tcPr>
          <w:p w:rsidR="00CD6A88" w:rsidRPr="00ED2AC8" w:rsidRDefault="00CD6A88" w:rsidP="000D44BC">
            <w:pPr>
              <w:tabs>
                <w:tab w:val="left" w:pos="341"/>
              </w:tabs>
              <w:spacing w:before="60" w:after="60"/>
              <w:ind w:left="341" w:right="57" w:hanging="284"/>
              <w:rPr>
                <w:rFonts w:eastAsia="Garamond Premr Pro"/>
                <w:b/>
                <w:bCs/>
                <w:sz w:val="24"/>
                <w:szCs w:val="24"/>
              </w:rPr>
            </w:pPr>
            <w:r w:rsidRPr="00ED2AC8">
              <w:rPr>
                <w:rFonts w:eastAsia="Garamond Premr Pro"/>
                <w:b/>
                <w:bCs/>
                <w:sz w:val="24"/>
                <w:szCs w:val="24"/>
              </w:rPr>
              <w:t>Ritme Dalam Musik</w:t>
            </w:r>
          </w:p>
          <w:p w:rsidR="00CD6A88" w:rsidRPr="00B24531" w:rsidRDefault="00CD6A88" w:rsidP="000D44BC">
            <w:pPr>
              <w:tabs>
                <w:tab w:val="left" w:pos="341"/>
                <w:tab w:val="left" w:pos="709"/>
              </w:tabs>
              <w:spacing w:before="60" w:after="60"/>
              <w:ind w:left="341" w:right="57" w:hanging="284"/>
              <w:rPr>
                <w:color w:val="000000"/>
                <w:sz w:val="24"/>
                <w:szCs w:val="24"/>
              </w:rPr>
            </w:pPr>
            <w:r w:rsidRPr="00B24531">
              <w:rPr>
                <w:color w:val="000000"/>
                <w:sz w:val="24"/>
                <w:szCs w:val="24"/>
              </w:rPr>
              <w:t>1.</w:t>
            </w:r>
            <w:r w:rsidRPr="00B24531">
              <w:rPr>
                <w:color w:val="000000"/>
                <w:sz w:val="24"/>
                <w:szCs w:val="24"/>
              </w:rPr>
              <w:tab/>
              <w:t>Peserta didik mampu menunjukkan kepekaannya terhadap unsur-unsur bunyi/ musik dan konteks sederhana dari sajian musik seperti: ketukan, tempo &amp; ritme</w:t>
            </w:r>
          </w:p>
          <w:p w:rsidR="00CD6A88" w:rsidRPr="00B24531" w:rsidRDefault="00CD6A88" w:rsidP="000D44BC">
            <w:pPr>
              <w:tabs>
                <w:tab w:val="left" w:pos="341"/>
                <w:tab w:val="left" w:pos="709"/>
              </w:tabs>
              <w:spacing w:before="60" w:after="60"/>
              <w:ind w:left="341" w:right="57" w:hanging="284"/>
              <w:rPr>
                <w:color w:val="000000"/>
                <w:sz w:val="24"/>
                <w:szCs w:val="24"/>
              </w:rPr>
            </w:pPr>
            <w:r w:rsidRPr="00B24531">
              <w:rPr>
                <w:color w:val="000000"/>
                <w:sz w:val="24"/>
                <w:szCs w:val="24"/>
              </w:rPr>
              <w:t>2.</w:t>
            </w:r>
            <w:r w:rsidRPr="00B24531">
              <w:rPr>
                <w:color w:val="000000"/>
                <w:sz w:val="24"/>
                <w:szCs w:val="24"/>
              </w:rPr>
              <w:tab/>
              <w:t>Peserta didik dapat memahami konsep not balok utamanya nilai ketukan seperti not penuh, not setengah, not seperempat</w:t>
            </w:r>
          </w:p>
          <w:p w:rsidR="00CD6A88" w:rsidRPr="00B24531" w:rsidRDefault="00CD6A88" w:rsidP="000D44BC">
            <w:pPr>
              <w:tabs>
                <w:tab w:val="left" w:pos="341"/>
              </w:tabs>
              <w:spacing w:before="60" w:after="60"/>
              <w:ind w:left="341" w:right="57" w:hanging="284"/>
              <w:rPr>
                <w:rFonts w:eastAsia="Garamond Premr Pro"/>
                <w:sz w:val="24"/>
                <w:szCs w:val="24"/>
              </w:rPr>
            </w:pPr>
            <w:r w:rsidRPr="00B24531">
              <w:rPr>
                <w:color w:val="000000"/>
                <w:sz w:val="24"/>
                <w:szCs w:val="24"/>
              </w:rPr>
              <w:t>3.</w:t>
            </w:r>
            <w:r w:rsidRPr="00B24531">
              <w:rPr>
                <w:color w:val="000000"/>
                <w:sz w:val="24"/>
                <w:szCs w:val="24"/>
              </w:rPr>
              <w:tab/>
              <w:t>Peserta didik dapat mengaplikasikan konsep ritme sebagai elemen</w:t>
            </w:r>
            <w:r w:rsidRPr="00B24531">
              <w:rPr>
                <w:sz w:val="24"/>
                <w:szCs w:val="24"/>
              </w:rPr>
              <w:t xml:space="preserve"> musik dasar melalui pengalaman bermusik menggunakan berbagai macam media sederhana sebagai persiapan memainkan instrumen musik yang sesungguhnya.</w:t>
            </w:r>
          </w:p>
        </w:tc>
        <w:tc>
          <w:tcPr>
            <w:tcW w:w="3828" w:type="dxa"/>
          </w:tcPr>
          <w:p w:rsidR="00CD6A88" w:rsidRPr="003D0EDB" w:rsidRDefault="00CD6A88" w:rsidP="00F3552C">
            <w:pPr>
              <w:spacing w:before="60" w:after="60"/>
              <w:ind w:left="85" w:right="85" w:firstLine="1"/>
              <w:jc w:val="both"/>
              <w:rPr>
                <w:sz w:val="24"/>
                <w:szCs w:val="22"/>
              </w:rPr>
            </w:pPr>
            <w:r w:rsidRPr="003D0EDB">
              <w:rPr>
                <w:sz w:val="24"/>
                <w:szCs w:val="22"/>
              </w:rPr>
              <w:t>Aktivitas yang dilakukan pada kegiatan belajar 1, peserta didik mampu menunjukkan kepekaannya terhadap unsur-unsur bunyi/musik dan konteks sederhana dari sajian musik seperti: ketukan, tempo &amp; ritme, memahami konsep not balok utamanya nilai ketukan seperti not penuh, not setengah, not seperempat, dan mengaplikasikan konsep ritme sebagai element musik dasar melalui pengalaman bermusik menggunakan berbagai macam media sederhana sebagai persiapan memainkan instrumen musik yang sesungguhnya.</w:t>
            </w:r>
          </w:p>
          <w:p w:rsidR="00CD6A88" w:rsidRPr="003D0EDB" w:rsidRDefault="00CD6A88" w:rsidP="00F3552C">
            <w:pPr>
              <w:spacing w:before="60" w:after="60"/>
              <w:ind w:left="85" w:right="85" w:firstLine="1"/>
              <w:jc w:val="both"/>
              <w:rPr>
                <w:sz w:val="24"/>
                <w:szCs w:val="22"/>
              </w:rPr>
            </w:pPr>
            <w:r w:rsidRPr="003D0EDB">
              <w:rPr>
                <w:sz w:val="24"/>
                <w:szCs w:val="22"/>
              </w:rPr>
              <w:t>Guru pada kegiatan belajar 1 memberikan penjelasan materi tentang konsep dasar cara membaca ritme disertai dengan contoh-contoh.</w:t>
            </w:r>
          </w:p>
        </w:tc>
        <w:tc>
          <w:tcPr>
            <w:tcW w:w="1247" w:type="dxa"/>
          </w:tcPr>
          <w:p w:rsidR="00CD6A88" w:rsidRPr="003D0EDB" w:rsidRDefault="00CD6A88" w:rsidP="000D44BC">
            <w:pPr>
              <w:spacing w:before="60" w:after="60"/>
              <w:ind w:left="85" w:right="85"/>
              <w:jc w:val="center"/>
              <w:rPr>
                <w:sz w:val="24"/>
                <w:szCs w:val="22"/>
              </w:rPr>
            </w:pPr>
            <w:r w:rsidRPr="003D0EDB">
              <w:rPr>
                <w:sz w:val="24"/>
                <w:szCs w:val="22"/>
              </w:rPr>
              <w:t>4 x 40 Menit</w:t>
            </w:r>
          </w:p>
        </w:tc>
      </w:tr>
      <w:tr w:rsidR="00CD6A88" w:rsidRPr="003D0EDB" w:rsidTr="007B652A">
        <w:trPr>
          <w:trHeight w:val="240"/>
        </w:trPr>
        <w:tc>
          <w:tcPr>
            <w:tcW w:w="3974" w:type="dxa"/>
          </w:tcPr>
          <w:p w:rsidR="00CD6A88" w:rsidRPr="00ED2AC8" w:rsidRDefault="00CD6A88" w:rsidP="004122FE">
            <w:pPr>
              <w:spacing w:before="60" w:after="60"/>
              <w:ind w:left="57" w:right="57"/>
              <w:rPr>
                <w:rFonts w:eastAsia="Garamond Premr Pro"/>
                <w:b/>
                <w:bCs/>
                <w:sz w:val="24"/>
                <w:szCs w:val="24"/>
              </w:rPr>
            </w:pPr>
            <w:r w:rsidRPr="00ED2AC8">
              <w:rPr>
                <w:rFonts w:eastAsia="Garamond Premr Pro"/>
                <w:b/>
                <w:bCs/>
                <w:sz w:val="24"/>
                <w:szCs w:val="24"/>
              </w:rPr>
              <w:t xml:space="preserve">Ayo </w:t>
            </w:r>
            <w:r w:rsidRPr="004122FE">
              <w:rPr>
                <w:b/>
                <w:sz w:val="24"/>
                <w:szCs w:val="22"/>
              </w:rPr>
              <w:t>Berlatih</w:t>
            </w:r>
            <w:r w:rsidRPr="00ED2AC8">
              <w:rPr>
                <w:rFonts w:eastAsia="Garamond Premr Pro"/>
                <w:b/>
                <w:bCs/>
                <w:sz w:val="24"/>
                <w:szCs w:val="24"/>
              </w:rPr>
              <w:t xml:space="preserve"> Alat Musik Harmonis Pianika</w:t>
            </w:r>
          </w:p>
          <w:p w:rsidR="00CD6A88" w:rsidRPr="00B24531" w:rsidRDefault="00CD6A88" w:rsidP="000D44BC">
            <w:pPr>
              <w:tabs>
                <w:tab w:val="left" w:pos="341"/>
                <w:tab w:val="left" w:pos="709"/>
              </w:tabs>
              <w:spacing w:before="60" w:after="60"/>
              <w:ind w:left="341" w:right="57" w:hanging="284"/>
              <w:rPr>
                <w:color w:val="000000"/>
                <w:sz w:val="24"/>
                <w:szCs w:val="24"/>
              </w:rPr>
            </w:pPr>
            <w:r w:rsidRPr="00B24531">
              <w:rPr>
                <w:color w:val="000000"/>
                <w:sz w:val="24"/>
                <w:szCs w:val="24"/>
              </w:rPr>
              <w:t>1.</w:t>
            </w:r>
            <w:r w:rsidRPr="00B24531">
              <w:rPr>
                <w:color w:val="000000"/>
                <w:sz w:val="24"/>
                <w:szCs w:val="24"/>
              </w:rPr>
              <w:tab/>
              <w:t>Peserta didik mampu memainkan alat musik harmonis pianika dengan teknik yang benar.</w:t>
            </w:r>
          </w:p>
          <w:p w:rsidR="00CD6A88" w:rsidRPr="00B24531" w:rsidRDefault="00CD6A88" w:rsidP="000D44BC">
            <w:pPr>
              <w:tabs>
                <w:tab w:val="left" w:pos="341"/>
                <w:tab w:val="left" w:pos="709"/>
              </w:tabs>
              <w:spacing w:before="60" w:after="60"/>
              <w:ind w:left="341" w:right="57" w:hanging="284"/>
              <w:rPr>
                <w:color w:val="000000"/>
                <w:sz w:val="24"/>
                <w:szCs w:val="24"/>
              </w:rPr>
            </w:pPr>
            <w:r w:rsidRPr="00B24531">
              <w:rPr>
                <w:color w:val="000000"/>
                <w:sz w:val="24"/>
                <w:szCs w:val="24"/>
              </w:rPr>
              <w:t>2.</w:t>
            </w:r>
            <w:r w:rsidRPr="00B24531">
              <w:rPr>
                <w:color w:val="000000"/>
                <w:sz w:val="24"/>
                <w:szCs w:val="24"/>
              </w:rPr>
              <w:tab/>
              <w:t>Peserta didik memahami cara menggunakan musik instrumen secara bertahap, sejak dari persiapan, saat maupun usai berpraktik musik.</w:t>
            </w:r>
          </w:p>
          <w:p w:rsidR="00CD6A88" w:rsidRPr="00B24531" w:rsidRDefault="00CD6A88" w:rsidP="000D44BC">
            <w:pPr>
              <w:tabs>
                <w:tab w:val="left" w:pos="341"/>
                <w:tab w:val="left" w:pos="709"/>
              </w:tabs>
              <w:spacing w:before="60" w:after="60"/>
              <w:ind w:left="341" w:right="57" w:hanging="284"/>
              <w:rPr>
                <w:color w:val="000000"/>
                <w:sz w:val="24"/>
                <w:szCs w:val="24"/>
              </w:rPr>
            </w:pPr>
            <w:r w:rsidRPr="00B24531">
              <w:rPr>
                <w:color w:val="000000"/>
                <w:sz w:val="24"/>
                <w:szCs w:val="24"/>
              </w:rPr>
              <w:t>3.</w:t>
            </w:r>
            <w:r w:rsidRPr="00B24531">
              <w:rPr>
                <w:color w:val="000000"/>
                <w:sz w:val="24"/>
                <w:szCs w:val="24"/>
              </w:rPr>
              <w:tab/>
              <w:t>Peserta didik mampu memainkan lagu sederhana dengan menggunakan beberapa jenis genre dan gaya musik.</w:t>
            </w:r>
          </w:p>
          <w:p w:rsidR="00CD6A88" w:rsidRPr="00B24531" w:rsidRDefault="00CD6A88" w:rsidP="000D44BC">
            <w:pPr>
              <w:tabs>
                <w:tab w:val="left" w:pos="341"/>
              </w:tabs>
              <w:spacing w:before="60" w:after="60"/>
              <w:ind w:left="341" w:right="57" w:hanging="284"/>
              <w:rPr>
                <w:rFonts w:eastAsia="Garamond Premr Pro"/>
                <w:sz w:val="24"/>
                <w:szCs w:val="24"/>
              </w:rPr>
            </w:pPr>
            <w:r w:rsidRPr="00B24531">
              <w:rPr>
                <w:color w:val="000000"/>
                <w:sz w:val="24"/>
                <w:szCs w:val="24"/>
              </w:rPr>
              <w:t>4.</w:t>
            </w:r>
            <w:r w:rsidRPr="00B24531">
              <w:rPr>
                <w:color w:val="000000"/>
                <w:sz w:val="24"/>
                <w:szCs w:val="24"/>
              </w:rPr>
              <w:tab/>
              <w:t>Peserta didik</w:t>
            </w:r>
            <w:r w:rsidRPr="00B24531">
              <w:rPr>
                <w:sz w:val="24"/>
                <w:szCs w:val="24"/>
              </w:rPr>
              <w:t xml:space="preserve"> memiliki kebiasaan baik dan rutin dalam berpraktik musik.</w:t>
            </w:r>
          </w:p>
        </w:tc>
        <w:tc>
          <w:tcPr>
            <w:tcW w:w="3828" w:type="dxa"/>
          </w:tcPr>
          <w:p w:rsidR="00CD6A88" w:rsidRPr="003D0EDB" w:rsidRDefault="00CD6A88" w:rsidP="00F3552C">
            <w:pPr>
              <w:spacing w:before="60" w:after="60"/>
              <w:ind w:left="85" w:right="85"/>
              <w:rPr>
                <w:sz w:val="24"/>
                <w:szCs w:val="22"/>
              </w:rPr>
            </w:pPr>
            <w:r w:rsidRPr="003D0EDB">
              <w:rPr>
                <w:sz w:val="24"/>
                <w:szCs w:val="22"/>
              </w:rPr>
              <w:t>Ayo, Berlatih Musik Harmonis Pianika</w:t>
            </w:r>
          </w:p>
          <w:p w:rsidR="00CD6A88" w:rsidRPr="003D0EDB" w:rsidRDefault="00CD6A88" w:rsidP="00F3552C">
            <w:pPr>
              <w:spacing w:before="60" w:after="60"/>
              <w:ind w:left="85" w:right="85"/>
              <w:rPr>
                <w:sz w:val="24"/>
                <w:szCs w:val="22"/>
              </w:rPr>
            </w:pPr>
            <w:r w:rsidRPr="003D0EDB">
              <w:rPr>
                <w:sz w:val="24"/>
                <w:szCs w:val="22"/>
              </w:rPr>
              <w:t>Alokasi waktu 4 x 40 menit</w:t>
            </w:r>
          </w:p>
          <w:p w:rsidR="00CD6A88" w:rsidRPr="003D0EDB" w:rsidRDefault="00CD6A88" w:rsidP="00F3552C">
            <w:pPr>
              <w:spacing w:before="60" w:after="60"/>
              <w:ind w:left="85" w:right="85" w:firstLine="1"/>
              <w:rPr>
                <w:sz w:val="24"/>
                <w:szCs w:val="22"/>
              </w:rPr>
            </w:pPr>
            <w:r w:rsidRPr="003D0EDB">
              <w:rPr>
                <w:sz w:val="24"/>
                <w:szCs w:val="22"/>
              </w:rPr>
              <w:t>Aktivitas yang dilakukan pada kegiatan belajar 2 adalah peserta didik mampu memainkan alat musik pianika dengan teknik yang benar, memahami cara menggunakan musik instrumen secara bertahap, sejak dari persiapan, hingga usai berpraktik musik, memiliki kebiasaan baik dan rutin dalam berpraktik musik, dan mampu memainkan lagu sederhana dengan menggunakan beberapa jenis genre dan gaya musik.</w:t>
            </w:r>
          </w:p>
          <w:p w:rsidR="00CD6A88" w:rsidRPr="003D0EDB" w:rsidRDefault="00CD6A88" w:rsidP="00F3552C">
            <w:pPr>
              <w:tabs>
                <w:tab w:val="left" w:pos="600"/>
              </w:tabs>
              <w:spacing w:before="60" w:after="60"/>
              <w:ind w:left="85" w:right="85" w:hanging="360"/>
              <w:jc w:val="both"/>
              <w:rPr>
                <w:sz w:val="24"/>
                <w:szCs w:val="22"/>
              </w:rPr>
            </w:pPr>
            <w:r w:rsidRPr="003D0EDB">
              <w:rPr>
                <w:sz w:val="24"/>
                <w:szCs w:val="22"/>
              </w:rPr>
              <w:t>3.</w:t>
            </w:r>
            <w:r w:rsidRPr="003D0EDB">
              <w:rPr>
                <w:sz w:val="24"/>
                <w:szCs w:val="22"/>
              </w:rPr>
              <w:tab/>
              <w:t>Guru pada kegiatan belajar 2 diharapkan dapat menjelaskan tentang instrumen musik pianika, bagian instrumen, dan cara memainkannya.</w:t>
            </w:r>
          </w:p>
        </w:tc>
        <w:tc>
          <w:tcPr>
            <w:tcW w:w="1247" w:type="dxa"/>
          </w:tcPr>
          <w:p w:rsidR="00CD6A88" w:rsidRPr="003D0EDB" w:rsidRDefault="00CD6A88" w:rsidP="00D1526A">
            <w:pPr>
              <w:spacing w:before="60" w:after="60"/>
              <w:ind w:left="85" w:right="85"/>
              <w:jc w:val="center"/>
              <w:rPr>
                <w:sz w:val="24"/>
                <w:szCs w:val="22"/>
              </w:rPr>
            </w:pPr>
          </w:p>
        </w:tc>
      </w:tr>
      <w:tr w:rsidR="00CD6A88" w:rsidRPr="003D0EDB" w:rsidTr="007B652A">
        <w:trPr>
          <w:trHeight w:val="240"/>
        </w:trPr>
        <w:tc>
          <w:tcPr>
            <w:tcW w:w="3974" w:type="dxa"/>
          </w:tcPr>
          <w:p w:rsidR="00CD6A88" w:rsidRPr="00ED2AC8" w:rsidRDefault="00CD6A88" w:rsidP="004122FE">
            <w:pPr>
              <w:spacing w:before="60" w:after="60"/>
              <w:ind w:left="57" w:right="57"/>
              <w:rPr>
                <w:rFonts w:eastAsia="Garamond Premr Pro"/>
                <w:b/>
                <w:bCs/>
                <w:sz w:val="24"/>
                <w:szCs w:val="24"/>
              </w:rPr>
            </w:pPr>
            <w:r w:rsidRPr="00ED2AC8">
              <w:rPr>
                <w:rFonts w:eastAsia="Garamond Premr Pro"/>
                <w:b/>
                <w:bCs/>
                <w:sz w:val="24"/>
                <w:szCs w:val="24"/>
              </w:rPr>
              <w:t>Ayo Berlatih Alat Musik Melodis Rekorder</w:t>
            </w:r>
          </w:p>
          <w:p w:rsidR="00CD6A88" w:rsidRPr="00B24531" w:rsidRDefault="00CD6A88" w:rsidP="000D44BC">
            <w:pPr>
              <w:tabs>
                <w:tab w:val="left" w:pos="341"/>
                <w:tab w:val="left" w:pos="709"/>
              </w:tabs>
              <w:spacing w:before="60" w:after="60"/>
              <w:ind w:left="341" w:right="57" w:hanging="284"/>
              <w:rPr>
                <w:color w:val="000000"/>
                <w:sz w:val="24"/>
                <w:szCs w:val="24"/>
              </w:rPr>
            </w:pPr>
            <w:r w:rsidRPr="00B24531">
              <w:rPr>
                <w:color w:val="000000"/>
                <w:sz w:val="24"/>
                <w:szCs w:val="24"/>
              </w:rPr>
              <w:t>1.</w:t>
            </w:r>
            <w:r w:rsidRPr="00B24531">
              <w:rPr>
                <w:color w:val="000000"/>
                <w:sz w:val="24"/>
                <w:szCs w:val="24"/>
              </w:rPr>
              <w:tab/>
              <w:t>Peserta didik mampu memainkan alat musik melodis rekorder dengan teknik benar.</w:t>
            </w:r>
          </w:p>
          <w:p w:rsidR="00CD6A88" w:rsidRPr="00B24531" w:rsidRDefault="00CD6A88" w:rsidP="000D44BC">
            <w:pPr>
              <w:tabs>
                <w:tab w:val="left" w:pos="341"/>
                <w:tab w:val="left" w:pos="709"/>
              </w:tabs>
              <w:spacing w:before="60" w:after="60"/>
              <w:ind w:left="341" w:right="57" w:hanging="284"/>
              <w:rPr>
                <w:color w:val="000000"/>
                <w:sz w:val="24"/>
                <w:szCs w:val="24"/>
              </w:rPr>
            </w:pPr>
            <w:r w:rsidRPr="00B24531">
              <w:rPr>
                <w:color w:val="000000"/>
                <w:sz w:val="24"/>
                <w:szCs w:val="24"/>
              </w:rPr>
              <w:t>2.</w:t>
            </w:r>
            <w:r w:rsidRPr="00B24531">
              <w:rPr>
                <w:color w:val="000000"/>
                <w:sz w:val="24"/>
                <w:szCs w:val="24"/>
              </w:rPr>
              <w:tab/>
              <w:t>Peserta didik memahami cara menggunakan musik instrument secara bertahap, sejak dari persiapan, maupun saat usai berpraktik musik.</w:t>
            </w:r>
          </w:p>
          <w:p w:rsidR="00CD6A88" w:rsidRPr="00B24531" w:rsidRDefault="00CD6A88" w:rsidP="000D44BC">
            <w:pPr>
              <w:tabs>
                <w:tab w:val="left" w:pos="341"/>
              </w:tabs>
              <w:spacing w:before="60" w:after="60"/>
              <w:ind w:left="341" w:right="57" w:hanging="284"/>
              <w:rPr>
                <w:rFonts w:eastAsia="Garamond Premr Pro"/>
                <w:sz w:val="24"/>
                <w:szCs w:val="24"/>
              </w:rPr>
            </w:pPr>
            <w:r w:rsidRPr="00B24531">
              <w:rPr>
                <w:color w:val="000000"/>
                <w:sz w:val="24"/>
                <w:szCs w:val="24"/>
              </w:rPr>
              <w:t>3.</w:t>
            </w:r>
            <w:r w:rsidRPr="00B24531">
              <w:rPr>
                <w:color w:val="000000"/>
                <w:sz w:val="24"/>
                <w:szCs w:val="24"/>
              </w:rPr>
              <w:tab/>
              <w:t>Peserta didik mampu memainkan lagu sederhana dengan menggunakan</w:t>
            </w:r>
            <w:r w:rsidRPr="00B24531">
              <w:rPr>
                <w:sz w:val="24"/>
                <w:szCs w:val="24"/>
              </w:rPr>
              <w:t xml:space="preserve"> beberapa jenis </w:t>
            </w:r>
            <w:r w:rsidRPr="00B24531">
              <w:rPr>
                <w:i/>
                <w:iCs/>
                <w:sz w:val="24"/>
                <w:szCs w:val="24"/>
              </w:rPr>
              <w:t xml:space="preserve">genre </w:t>
            </w:r>
            <w:r w:rsidRPr="00B24531">
              <w:rPr>
                <w:sz w:val="24"/>
                <w:szCs w:val="24"/>
              </w:rPr>
              <w:t xml:space="preserve">dan </w:t>
            </w:r>
            <w:r w:rsidRPr="00B24531">
              <w:rPr>
                <w:i/>
                <w:iCs/>
                <w:sz w:val="24"/>
                <w:szCs w:val="24"/>
              </w:rPr>
              <w:t xml:space="preserve">style </w:t>
            </w:r>
            <w:r w:rsidRPr="00B24531">
              <w:rPr>
                <w:sz w:val="24"/>
                <w:szCs w:val="24"/>
              </w:rPr>
              <w:t>musik.</w:t>
            </w:r>
          </w:p>
        </w:tc>
        <w:tc>
          <w:tcPr>
            <w:tcW w:w="3828" w:type="dxa"/>
          </w:tcPr>
          <w:p w:rsidR="00CD6A88" w:rsidRPr="00F3552C" w:rsidRDefault="00CD6A88" w:rsidP="00F3552C">
            <w:pPr>
              <w:spacing w:before="60" w:after="60"/>
              <w:ind w:left="85" w:right="85" w:firstLine="1"/>
              <w:rPr>
                <w:sz w:val="24"/>
                <w:szCs w:val="22"/>
              </w:rPr>
            </w:pPr>
            <w:r w:rsidRPr="003D0EDB">
              <w:rPr>
                <w:sz w:val="24"/>
                <w:szCs w:val="22"/>
              </w:rPr>
              <w:t>Aktivitas yang dilakukan pada kegiatan belajar 3, peserta didik mampu memainkan alat musik rekorder dengan teknik yang benar, memahami cara menggunakan musik instrumen secara bertahap, sejak dari persiapan hingga usai berpraktik musik, memiliki kebiasaan baik dan rutin dalam berpraktik musik, dan mampu memainkan lagu sederhana dengan menggunakan beberapa jenis genre dan gaya musik</w:t>
            </w:r>
            <w:r w:rsidRPr="00F3552C">
              <w:rPr>
                <w:sz w:val="24"/>
                <w:szCs w:val="22"/>
              </w:rPr>
              <w:t>.</w:t>
            </w:r>
          </w:p>
          <w:p w:rsidR="00CD6A88" w:rsidRPr="003D0EDB" w:rsidRDefault="00CD6A88" w:rsidP="00F3552C">
            <w:pPr>
              <w:tabs>
                <w:tab w:val="left" w:pos="600"/>
              </w:tabs>
              <w:spacing w:before="60" w:after="60"/>
              <w:ind w:left="85" w:right="85" w:hanging="360"/>
              <w:jc w:val="both"/>
              <w:rPr>
                <w:sz w:val="24"/>
                <w:szCs w:val="22"/>
              </w:rPr>
            </w:pPr>
            <w:r w:rsidRPr="003D0EDB">
              <w:rPr>
                <w:sz w:val="24"/>
                <w:szCs w:val="22"/>
              </w:rPr>
              <w:t>4.</w:t>
            </w:r>
            <w:r w:rsidRPr="003D0EDB">
              <w:rPr>
                <w:sz w:val="24"/>
                <w:szCs w:val="22"/>
              </w:rPr>
              <w:tab/>
              <w:t>Guru ada kegiatan belajar 3 diharapkan dapat menjelaskan tentang instrumen musik pianika, bagian instrumen, dan cara memainkannya.</w:t>
            </w:r>
          </w:p>
        </w:tc>
        <w:tc>
          <w:tcPr>
            <w:tcW w:w="1247" w:type="dxa"/>
          </w:tcPr>
          <w:p w:rsidR="00CD6A88" w:rsidRPr="003D0EDB" w:rsidRDefault="00CD6A88" w:rsidP="000D44BC">
            <w:pPr>
              <w:spacing w:before="60" w:after="60"/>
              <w:ind w:left="85" w:right="85"/>
              <w:jc w:val="center"/>
              <w:rPr>
                <w:sz w:val="24"/>
                <w:szCs w:val="22"/>
              </w:rPr>
            </w:pPr>
            <w:r w:rsidRPr="003D0EDB">
              <w:rPr>
                <w:sz w:val="24"/>
                <w:szCs w:val="22"/>
              </w:rPr>
              <w:t>4 x 40 Menit</w:t>
            </w:r>
          </w:p>
        </w:tc>
      </w:tr>
      <w:tr w:rsidR="0082072B" w:rsidRPr="003D0EDB" w:rsidTr="007B652A">
        <w:trPr>
          <w:trHeight w:val="240"/>
        </w:trPr>
        <w:tc>
          <w:tcPr>
            <w:tcW w:w="9049" w:type="dxa"/>
            <w:gridSpan w:val="3"/>
          </w:tcPr>
          <w:p w:rsidR="0082072B" w:rsidRPr="003862D2" w:rsidRDefault="0082072B" w:rsidP="004122FE">
            <w:pPr>
              <w:spacing w:before="60" w:after="60"/>
              <w:ind w:left="57" w:right="57"/>
              <w:rPr>
                <w:b/>
                <w:sz w:val="24"/>
                <w:szCs w:val="22"/>
              </w:rPr>
            </w:pPr>
            <w:r w:rsidRPr="003862D2">
              <w:rPr>
                <w:b/>
                <w:sz w:val="24"/>
                <w:szCs w:val="22"/>
              </w:rPr>
              <w:t>Kata-kata kunci</w:t>
            </w:r>
            <w:r>
              <w:rPr>
                <w:b/>
                <w:sz w:val="24"/>
                <w:szCs w:val="22"/>
              </w:rPr>
              <w:t xml:space="preserve"> :</w:t>
            </w:r>
          </w:p>
          <w:p w:rsidR="0082072B" w:rsidRPr="003D0EDB" w:rsidRDefault="0082072B" w:rsidP="0082072B">
            <w:pPr>
              <w:spacing w:before="60" w:after="60"/>
              <w:ind w:left="57" w:right="57"/>
              <w:rPr>
                <w:sz w:val="24"/>
                <w:szCs w:val="22"/>
              </w:rPr>
            </w:pPr>
            <w:r w:rsidRPr="003D0EDB">
              <w:rPr>
                <w:sz w:val="24"/>
                <w:szCs w:val="22"/>
              </w:rPr>
              <w:t>Kepekaan pada unsur bunyi, Ritme, Alat Musik Rekorder, Alat Musik Pianika</w:t>
            </w:r>
          </w:p>
        </w:tc>
      </w:tr>
      <w:tr w:rsidR="0082072B" w:rsidRPr="003D0EDB" w:rsidTr="007B652A">
        <w:trPr>
          <w:trHeight w:val="240"/>
        </w:trPr>
        <w:tc>
          <w:tcPr>
            <w:tcW w:w="9049" w:type="dxa"/>
            <w:gridSpan w:val="3"/>
          </w:tcPr>
          <w:p w:rsidR="0082072B" w:rsidRPr="004122FE" w:rsidRDefault="0082072B" w:rsidP="004122FE">
            <w:pPr>
              <w:spacing w:before="60" w:after="60"/>
              <w:ind w:left="57" w:right="57"/>
              <w:rPr>
                <w:b/>
                <w:sz w:val="24"/>
                <w:szCs w:val="22"/>
              </w:rPr>
            </w:pPr>
            <w:r w:rsidRPr="003862D2">
              <w:rPr>
                <w:b/>
                <w:sz w:val="24"/>
                <w:szCs w:val="22"/>
              </w:rPr>
              <w:t>Metode dan Aktivitas</w:t>
            </w:r>
            <w:r>
              <w:rPr>
                <w:b/>
                <w:sz w:val="24"/>
                <w:szCs w:val="22"/>
              </w:rPr>
              <w:t xml:space="preserve"> :</w:t>
            </w:r>
          </w:p>
          <w:p w:rsidR="0082072B" w:rsidRPr="003D0EDB" w:rsidRDefault="0082072B" w:rsidP="0082072B">
            <w:pPr>
              <w:spacing w:before="60" w:after="60"/>
              <w:ind w:left="57" w:right="57"/>
              <w:rPr>
                <w:sz w:val="24"/>
                <w:szCs w:val="22"/>
              </w:rPr>
            </w:pPr>
            <w:r w:rsidRPr="003D0EDB">
              <w:rPr>
                <w:sz w:val="24"/>
                <w:szCs w:val="22"/>
              </w:rPr>
              <w:t>Mengamati, Mendengarkan, Bermain alat musik Rekorder dan Pianika</w:t>
            </w:r>
          </w:p>
        </w:tc>
      </w:tr>
      <w:tr w:rsidR="0082072B" w:rsidRPr="003D0EDB" w:rsidTr="007B652A">
        <w:trPr>
          <w:trHeight w:val="240"/>
        </w:trPr>
        <w:tc>
          <w:tcPr>
            <w:tcW w:w="9049" w:type="dxa"/>
            <w:gridSpan w:val="3"/>
          </w:tcPr>
          <w:p w:rsidR="0082072B" w:rsidRPr="004122FE" w:rsidRDefault="0082072B" w:rsidP="004122FE">
            <w:pPr>
              <w:spacing w:before="60" w:after="60"/>
              <w:ind w:left="57" w:right="57"/>
              <w:rPr>
                <w:b/>
                <w:sz w:val="24"/>
                <w:szCs w:val="22"/>
              </w:rPr>
            </w:pPr>
            <w:r w:rsidRPr="003862D2">
              <w:rPr>
                <w:b/>
                <w:sz w:val="24"/>
                <w:szCs w:val="22"/>
              </w:rPr>
              <w:t>Sumber Belajar yang Relevan</w:t>
            </w:r>
            <w:r>
              <w:rPr>
                <w:b/>
                <w:sz w:val="24"/>
                <w:szCs w:val="22"/>
              </w:rPr>
              <w:t xml:space="preserve"> :</w:t>
            </w:r>
          </w:p>
          <w:p w:rsidR="0082072B" w:rsidRPr="003D0EDB" w:rsidRDefault="0082072B" w:rsidP="003D0EDB">
            <w:pPr>
              <w:pStyle w:val="ListParagraph"/>
              <w:numPr>
                <w:ilvl w:val="0"/>
                <w:numId w:val="2"/>
              </w:numPr>
              <w:tabs>
                <w:tab w:val="left" w:pos="341"/>
              </w:tabs>
              <w:spacing w:before="60" w:after="60"/>
              <w:ind w:left="341" w:right="57" w:hanging="284"/>
              <w:contextualSpacing w:val="0"/>
              <w:rPr>
                <w:sz w:val="24"/>
                <w:szCs w:val="22"/>
              </w:rPr>
            </w:pPr>
            <w:r w:rsidRPr="003D0EDB">
              <w:rPr>
                <w:i/>
                <w:sz w:val="24"/>
                <w:szCs w:val="22"/>
              </w:rPr>
              <w:t>The Unpitched or Indefinite Percussion Instrument</w:t>
            </w:r>
          </w:p>
          <w:p w:rsidR="0082072B" w:rsidRPr="003D0EDB" w:rsidRDefault="0082072B" w:rsidP="003D0EDB">
            <w:pPr>
              <w:pStyle w:val="ListParagraph"/>
              <w:numPr>
                <w:ilvl w:val="0"/>
                <w:numId w:val="2"/>
              </w:numPr>
              <w:tabs>
                <w:tab w:val="left" w:pos="341"/>
              </w:tabs>
              <w:spacing w:before="60" w:after="60"/>
              <w:ind w:left="341" w:right="57" w:hanging="284"/>
              <w:contextualSpacing w:val="0"/>
              <w:rPr>
                <w:sz w:val="24"/>
                <w:szCs w:val="22"/>
              </w:rPr>
            </w:pPr>
            <w:r w:rsidRPr="003D0EDB">
              <w:rPr>
                <w:i/>
                <w:sz w:val="24"/>
                <w:szCs w:val="22"/>
              </w:rPr>
              <w:t>A Wonderful World</w:t>
            </w:r>
          </w:p>
          <w:p w:rsidR="0082072B" w:rsidRPr="003D0EDB" w:rsidRDefault="0082072B" w:rsidP="003D0EDB">
            <w:pPr>
              <w:pStyle w:val="ListParagraph"/>
              <w:numPr>
                <w:ilvl w:val="0"/>
                <w:numId w:val="2"/>
              </w:numPr>
              <w:tabs>
                <w:tab w:val="left" w:pos="341"/>
              </w:tabs>
              <w:spacing w:before="60" w:after="60"/>
              <w:ind w:left="341" w:right="57" w:hanging="284"/>
              <w:contextualSpacing w:val="0"/>
              <w:rPr>
                <w:sz w:val="24"/>
                <w:szCs w:val="22"/>
              </w:rPr>
            </w:pPr>
            <w:r w:rsidRPr="003D0EDB">
              <w:rPr>
                <w:i/>
                <w:sz w:val="24"/>
                <w:szCs w:val="22"/>
              </w:rPr>
              <w:t>Your First Rekorder Lesson</w:t>
            </w:r>
          </w:p>
          <w:p w:rsidR="0082072B" w:rsidRPr="00CD6A88" w:rsidRDefault="0082072B" w:rsidP="005B785F">
            <w:pPr>
              <w:pStyle w:val="ListParagraph"/>
              <w:numPr>
                <w:ilvl w:val="0"/>
                <w:numId w:val="2"/>
              </w:numPr>
              <w:tabs>
                <w:tab w:val="left" w:pos="341"/>
              </w:tabs>
              <w:spacing w:before="60" w:after="60"/>
              <w:ind w:left="341" w:right="57" w:hanging="284"/>
              <w:contextualSpacing w:val="0"/>
              <w:rPr>
                <w:sz w:val="24"/>
                <w:szCs w:val="22"/>
              </w:rPr>
            </w:pPr>
            <w:r w:rsidRPr="003D0EDB">
              <w:rPr>
                <w:sz w:val="24"/>
                <w:szCs w:val="22"/>
              </w:rPr>
              <w:t>Belajar Suling Rekorder untuk Pemula</w:t>
            </w:r>
          </w:p>
        </w:tc>
      </w:tr>
    </w:tbl>
    <w:p w:rsidR="00801D55" w:rsidRDefault="00801D55" w:rsidP="00801D55">
      <w:pPr>
        <w:spacing w:before="60" w:after="60"/>
        <w:ind w:left="2410" w:hanging="2410"/>
        <w:rPr>
          <w:b/>
          <w:sz w:val="24"/>
          <w:lang w:val="it-CH"/>
        </w:rPr>
      </w:pPr>
    </w:p>
    <w:p w:rsidR="00801D55" w:rsidRDefault="00801D55" w:rsidP="00801D55">
      <w:pPr>
        <w:spacing w:before="60" w:after="60"/>
        <w:ind w:left="2410" w:hanging="2410"/>
        <w:rPr>
          <w:b/>
          <w:sz w:val="24"/>
          <w:lang w:val="it-CH"/>
        </w:rPr>
      </w:pPr>
    </w:p>
    <w:tbl>
      <w:tblPr>
        <w:tblW w:w="8838" w:type="dxa"/>
        <w:jc w:val="center"/>
        <w:tblLook w:val="01E0"/>
      </w:tblPr>
      <w:tblGrid>
        <w:gridCol w:w="4156"/>
        <w:gridCol w:w="556"/>
        <w:gridCol w:w="4126"/>
      </w:tblGrid>
      <w:tr w:rsidR="00801D55" w:rsidRPr="00F31284" w:rsidTr="000D44BC">
        <w:trPr>
          <w:trHeight w:val="564"/>
          <w:jc w:val="center"/>
        </w:trPr>
        <w:tc>
          <w:tcPr>
            <w:tcW w:w="4156" w:type="dxa"/>
          </w:tcPr>
          <w:p w:rsidR="00801D55" w:rsidRPr="00F31284" w:rsidRDefault="00801D55" w:rsidP="000D44BC">
            <w:pPr>
              <w:spacing w:before="60" w:after="60"/>
              <w:jc w:val="center"/>
              <w:rPr>
                <w:b/>
                <w:sz w:val="24"/>
                <w:szCs w:val="24"/>
                <w:lang w:val="id-ID"/>
              </w:rPr>
            </w:pPr>
            <w:r w:rsidRPr="00F31284">
              <w:rPr>
                <w:b/>
                <w:sz w:val="24"/>
                <w:lang w:val="en-ID"/>
              </w:rPr>
              <w:t>M</w:t>
            </w:r>
            <w:r w:rsidRPr="00F31284">
              <w:rPr>
                <w:b/>
                <w:sz w:val="24"/>
                <w:lang w:val="id-ID"/>
              </w:rPr>
              <w:t>engetahui,</w:t>
            </w:r>
          </w:p>
          <w:p w:rsidR="00801D55" w:rsidRPr="00F31284" w:rsidRDefault="00801D55" w:rsidP="000D44BC">
            <w:pPr>
              <w:spacing w:before="60" w:after="60"/>
              <w:jc w:val="center"/>
              <w:rPr>
                <w:rFonts w:eastAsia="Calibri"/>
                <w:b/>
                <w:sz w:val="24"/>
                <w:szCs w:val="24"/>
                <w:lang w:val="id-ID"/>
              </w:rPr>
            </w:pPr>
            <w:r w:rsidRPr="00F31284">
              <w:rPr>
                <w:b/>
                <w:sz w:val="24"/>
                <w:lang w:val="id-ID"/>
              </w:rPr>
              <w:t>Kepala Sekolah</w:t>
            </w:r>
          </w:p>
          <w:p w:rsidR="00801D55" w:rsidRPr="00F31284" w:rsidRDefault="00801D55" w:rsidP="000D44BC">
            <w:pPr>
              <w:spacing w:before="60" w:after="60"/>
              <w:ind w:left="720"/>
              <w:jc w:val="center"/>
              <w:rPr>
                <w:b/>
                <w:sz w:val="24"/>
                <w:szCs w:val="24"/>
                <w:lang w:val="en-ID"/>
              </w:rPr>
            </w:pPr>
          </w:p>
          <w:p w:rsidR="00801D55" w:rsidRPr="00F31284" w:rsidRDefault="00801D55" w:rsidP="000D44BC">
            <w:pPr>
              <w:spacing w:before="60" w:after="60"/>
              <w:ind w:left="720"/>
              <w:jc w:val="center"/>
              <w:rPr>
                <w:b/>
                <w:sz w:val="24"/>
                <w:szCs w:val="24"/>
                <w:lang w:val="en-ID"/>
              </w:rPr>
            </w:pPr>
          </w:p>
          <w:p w:rsidR="00801D55" w:rsidRPr="00F31284" w:rsidRDefault="00801D55" w:rsidP="000D44BC">
            <w:pPr>
              <w:spacing w:before="60" w:after="60"/>
              <w:ind w:left="720"/>
              <w:jc w:val="center"/>
              <w:rPr>
                <w:b/>
                <w:sz w:val="24"/>
                <w:szCs w:val="24"/>
                <w:lang w:val="en-ID"/>
              </w:rPr>
            </w:pPr>
          </w:p>
          <w:p w:rsidR="00801D55" w:rsidRPr="00F31284" w:rsidRDefault="00801D55" w:rsidP="000D44BC">
            <w:pPr>
              <w:spacing w:before="60" w:after="60"/>
              <w:jc w:val="center"/>
              <w:rPr>
                <w:b/>
                <w:sz w:val="24"/>
                <w:szCs w:val="24"/>
                <w:u w:val="single"/>
                <w:lang w:val="en-ID"/>
              </w:rPr>
            </w:pPr>
            <w:r w:rsidRPr="00F31284">
              <w:rPr>
                <w:b/>
                <w:bCs/>
                <w:sz w:val="24"/>
                <w:u w:val="single"/>
                <w:lang w:val="id-ID"/>
              </w:rPr>
              <w:t>( .................................................... )</w:t>
            </w:r>
          </w:p>
          <w:p w:rsidR="00801D55" w:rsidRPr="00F31284" w:rsidRDefault="00801D55" w:rsidP="000D44BC">
            <w:pPr>
              <w:spacing w:before="60" w:after="60"/>
              <w:rPr>
                <w:b/>
                <w:sz w:val="24"/>
                <w:szCs w:val="24"/>
              </w:rPr>
            </w:pPr>
            <w:r w:rsidRPr="00F31284">
              <w:rPr>
                <w:b/>
                <w:bCs/>
                <w:sz w:val="24"/>
                <w:lang w:val="fi-FI"/>
              </w:rPr>
              <w:t xml:space="preserve">       NIP. ...........................................</w:t>
            </w:r>
          </w:p>
        </w:tc>
        <w:tc>
          <w:tcPr>
            <w:tcW w:w="556" w:type="dxa"/>
          </w:tcPr>
          <w:p w:rsidR="00801D55" w:rsidRPr="00F31284" w:rsidRDefault="00801D55" w:rsidP="000D44BC">
            <w:pPr>
              <w:spacing w:before="60" w:after="60"/>
              <w:rPr>
                <w:b/>
                <w:bCs/>
                <w:sz w:val="24"/>
                <w:szCs w:val="24"/>
                <w:lang w:val="fi-FI"/>
              </w:rPr>
            </w:pPr>
          </w:p>
        </w:tc>
        <w:tc>
          <w:tcPr>
            <w:tcW w:w="4126" w:type="dxa"/>
          </w:tcPr>
          <w:p w:rsidR="00801D55" w:rsidRPr="00F31284" w:rsidRDefault="00801D55" w:rsidP="000D44BC">
            <w:pPr>
              <w:spacing w:before="60" w:after="60"/>
              <w:jc w:val="center"/>
              <w:rPr>
                <w:b/>
                <w:sz w:val="24"/>
                <w:szCs w:val="24"/>
                <w:lang w:val="id-ID"/>
              </w:rPr>
            </w:pPr>
            <w:r w:rsidRPr="00F31284">
              <w:rPr>
                <w:b/>
                <w:sz w:val="24"/>
                <w:lang w:val="id-ID"/>
              </w:rPr>
              <w:t>............................................. 2022</w:t>
            </w:r>
          </w:p>
          <w:p w:rsidR="00801D55" w:rsidRPr="00F31284" w:rsidRDefault="00801D55" w:rsidP="000D44BC">
            <w:pPr>
              <w:spacing w:before="60" w:after="60"/>
              <w:jc w:val="center"/>
              <w:rPr>
                <w:b/>
                <w:sz w:val="24"/>
                <w:szCs w:val="24"/>
              </w:rPr>
            </w:pPr>
            <w:r w:rsidRPr="00F31284">
              <w:rPr>
                <w:b/>
                <w:sz w:val="24"/>
                <w:lang w:val="id-ID"/>
              </w:rPr>
              <w:t xml:space="preserve">Guru </w:t>
            </w:r>
            <w:r w:rsidRPr="00F31284">
              <w:rPr>
                <w:b/>
                <w:sz w:val="24"/>
              </w:rPr>
              <w:t>Mata Pelajaran</w:t>
            </w:r>
          </w:p>
          <w:p w:rsidR="00801D55" w:rsidRPr="00F31284" w:rsidRDefault="00801D55" w:rsidP="000D44BC">
            <w:pPr>
              <w:spacing w:before="60" w:after="60"/>
              <w:ind w:left="720"/>
              <w:jc w:val="center"/>
              <w:rPr>
                <w:rFonts w:eastAsia="Calibri"/>
                <w:b/>
                <w:sz w:val="24"/>
                <w:szCs w:val="24"/>
                <w:lang w:val="en-ID"/>
              </w:rPr>
            </w:pPr>
          </w:p>
          <w:p w:rsidR="00801D55" w:rsidRPr="00F31284" w:rsidRDefault="00801D55" w:rsidP="000D44BC">
            <w:pPr>
              <w:spacing w:before="60" w:after="60"/>
              <w:ind w:left="720"/>
              <w:jc w:val="center"/>
              <w:rPr>
                <w:b/>
                <w:sz w:val="24"/>
                <w:szCs w:val="24"/>
                <w:lang w:val="en-ID"/>
              </w:rPr>
            </w:pPr>
          </w:p>
          <w:p w:rsidR="00801D55" w:rsidRPr="00F31284" w:rsidRDefault="00801D55" w:rsidP="000D44BC">
            <w:pPr>
              <w:spacing w:before="60" w:after="60"/>
              <w:ind w:left="720"/>
              <w:jc w:val="center"/>
              <w:rPr>
                <w:b/>
                <w:sz w:val="24"/>
                <w:szCs w:val="24"/>
                <w:lang w:val="en-ID"/>
              </w:rPr>
            </w:pPr>
          </w:p>
          <w:p w:rsidR="00801D55" w:rsidRPr="00F31284" w:rsidRDefault="00801D55" w:rsidP="000D44BC">
            <w:pPr>
              <w:spacing w:before="60" w:after="60"/>
              <w:jc w:val="center"/>
              <w:rPr>
                <w:b/>
                <w:sz w:val="24"/>
                <w:szCs w:val="24"/>
                <w:u w:val="single"/>
                <w:lang w:val="en-ID"/>
              </w:rPr>
            </w:pPr>
            <w:r w:rsidRPr="00F31284">
              <w:rPr>
                <w:b/>
                <w:bCs/>
                <w:sz w:val="24"/>
                <w:u w:val="single"/>
                <w:lang w:val="id-ID"/>
              </w:rPr>
              <w:t>( ................................................... )</w:t>
            </w:r>
          </w:p>
          <w:p w:rsidR="00801D55" w:rsidRPr="00F31284" w:rsidRDefault="00801D55" w:rsidP="000D44BC">
            <w:pPr>
              <w:spacing w:before="60" w:after="60"/>
              <w:rPr>
                <w:b/>
                <w:sz w:val="24"/>
                <w:szCs w:val="24"/>
              </w:rPr>
            </w:pPr>
            <w:r w:rsidRPr="00F31284">
              <w:rPr>
                <w:b/>
                <w:bCs/>
                <w:sz w:val="24"/>
                <w:lang w:val="fi-FI"/>
              </w:rPr>
              <w:t xml:space="preserve">       NIP. ...........................................</w:t>
            </w:r>
          </w:p>
        </w:tc>
      </w:tr>
    </w:tbl>
    <w:p w:rsidR="00593D45" w:rsidRDefault="00593D45" w:rsidP="00B12AC0">
      <w:pPr>
        <w:spacing w:before="60" w:after="60"/>
        <w:rPr>
          <w:sz w:val="24"/>
          <w:szCs w:val="22"/>
        </w:rPr>
      </w:pPr>
    </w:p>
    <w:p w:rsidR="00593D45" w:rsidRDefault="00593D45">
      <w:pPr>
        <w:rPr>
          <w:sz w:val="24"/>
          <w:szCs w:val="22"/>
        </w:rPr>
      </w:pPr>
      <w:r>
        <w:rPr>
          <w:sz w:val="24"/>
          <w:szCs w:val="22"/>
        </w:rPr>
        <w:br w:type="page"/>
      </w:r>
    </w:p>
    <w:p w:rsidR="00593D45" w:rsidRPr="00F31284" w:rsidRDefault="00593D45" w:rsidP="00593D45">
      <w:pPr>
        <w:shd w:val="clear" w:color="auto" w:fill="CCC0D9" w:themeFill="accent4" w:themeFillTint="66"/>
        <w:spacing w:before="60" w:after="60"/>
        <w:jc w:val="center"/>
        <w:rPr>
          <w:b/>
          <w:sz w:val="24"/>
          <w:szCs w:val="28"/>
          <w:lang w:val="en-ID"/>
        </w:rPr>
      </w:pPr>
      <w:r>
        <w:rPr>
          <w:b/>
          <w:sz w:val="24"/>
          <w:szCs w:val="28"/>
          <w:lang w:val="en-ID"/>
        </w:rPr>
        <w:t>ALUR TUJUAN PEMBELAJARAN (ATP)</w:t>
      </w:r>
    </w:p>
    <w:p w:rsidR="00593D45" w:rsidRPr="00F31284" w:rsidRDefault="00593D45" w:rsidP="00593D45">
      <w:pPr>
        <w:shd w:val="clear" w:color="auto" w:fill="CCC0D9" w:themeFill="accent4" w:themeFillTint="66"/>
        <w:spacing w:before="60" w:after="60"/>
        <w:jc w:val="center"/>
        <w:rPr>
          <w:b/>
          <w:sz w:val="24"/>
          <w:szCs w:val="28"/>
          <w:lang w:val="id-ID"/>
        </w:rPr>
      </w:pPr>
      <w:r w:rsidRPr="00F31284">
        <w:rPr>
          <w:b/>
          <w:sz w:val="24"/>
          <w:szCs w:val="28"/>
          <w:lang w:val="en-ID"/>
        </w:rPr>
        <w:t>KURIKULUM MERDEKA</w:t>
      </w:r>
    </w:p>
    <w:p w:rsidR="00593D45" w:rsidRPr="00F31284" w:rsidRDefault="00593D45" w:rsidP="00593D45">
      <w:pPr>
        <w:spacing w:before="60" w:after="60"/>
        <w:rPr>
          <w:b/>
          <w:sz w:val="24"/>
          <w:szCs w:val="24"/>
          <w:lang w:val="fi-FI"/>
        </w:rPr>
      </w:pPr>
    </w:p>
    <w:p w:rsidR="00593D45" w:rsidRPr="001E34D0" w:rsidRDefault="00593D45" w:rsidP="00593D45">
      <w:pPr>
        <w:tabs>
          <w:tab w:val="left" w:pos="3544"/>
          <w:tab w:val="left" w:pos="3828"/>
        </w:tabs>
        <w:spacing w:before="100" w:after="100"/>
        <w:ind w:left="567"/>
        <w:rPr>
          <w:b/>
          <w:sz w:val="24"/>
          <w:lang w:val="fi-FI"/>
        </w:rPr>
      </w:pPr>
      <w:r w:rsidRPr="00F31284">
        <w:rPr>
          <w:b/>
          <w:sz w:val="24"/>
          <w:lang w:val="fi-FI"/>
        </w:rPr>
        <w:t>SATUAN PENDIDIKAN</w:t>
      </w:r>
      <w:r w:rsidRPr="001E34D0">
        <w:rPr>
          <w:b/>
          <w:sz w:val="24"/>
          <w:lang w:val="fi-FI"/>
        </w:rPr>
        <w:tab/>
      </w:r>
      <w:r w:rsidRPr="00F31284">
        <w:rPr>
          <w:b/>
          <w:sz w:val="24"/>
          <w:lang w:val="fi-FI"/>
        </w:rPr>
        <w:t xml:space="preserve">: </w:t>
      </w:r>
      <w:r w:rsidRPr="00F31284">
        <w:rPr>
          <w:b/>
          <w:sz w:val="24"/>
          <w:lang w:val="fi-FI"/>
        </w:rPr>
        <w:tab/>
      </w:r>
      <w:r w:rsidRPr="001E34D0">
        <w:rPr>
          <w:b/>
          <w:sz w:val="24"/>
          <w:lang w:val="fi-FI"/>
        </w:rPr>
        <w:t>SMP/MTS ……………..................……….</w:t>
      </w:r>
    </w:p>
    <w:p w:rsidR="00593D45" w:rsidRPr="00773F67" w:rsidRDefault="00593D45" w:rsidP="00593D45">
      <w:pPr>
        <w:tabs>
          <w:tab w:val="left" w:pos="3544"/>
          <w:tab w:val="left" w:pos="3828"/>
        </w:tabs>
        <w:spacing w:before="100" w:after="100"/>
        <w:ind w:left="567"/>
        <w:rPr>
          <w:b/>
          <w:sz w:val="24"/>
          <w:lang w:val="fi-FI"/>
        </w:rPr>
      </w:pPr>
      <w:r w:rsidRPr="00773F67">
        <w:rPr>
          <w:b/>
          <w:sz w:val="24"/>
          <w:lang w:val="fi-FI"/>
        </w:rPr>
        <w:t xml:space="preserve">MATA PELAJARAN </w:t>
      </w:r>
      <w:r w:rsidRPr="00773F67">
        <w:rPr>
          <w:b/>
          <w:sz w:val="24"/>
          <w:lang w:val="fi-FI"/>
        </w:rPr>
        <w:tab/>
        <w:t xml:space="preserve">: </w:t>
      </w:r>
      <w:r w:rsidRPr="00773F67">
        <w:rPr>
          <w:b/>
          <w:sz w:val="24"/>
          <w:lang w:val="fi-FI"/>
        </w:rPr>
        <w:tab/>
        <w:t xml:space="preserve">SENI </w:t>
      </w:r>
      <w:r>
        <w:rPr>
          <w:b/>
          <w:sz w:val="24"/>
          <w:lang w:val="fi-FI"/>
        </w:rPr>
        <w:t>MUSIK</w:t>
      </w:r>
    </w:p>
    <w:p w:rsidR="00593D45" w:rsidRPr="001E34D0" w:rsidRDefault="00593D45" w:rsidP="00593D45">
      <w:pPr>
        <w:tabs>
          <w:tab w:val="left" w:pos="3544"/>
          <w:tab w:val="left" w:pos="3828"/>
        </w:tabs>
        <w:spacing w:before="100" w:after="100"/>
        <w:ind w:left="567"/>
        <w:rPr>
          <w:b/>
          <w:sz w:val="24"/>
          <w:lang w:val="fi-FI"/>
        </w:rPr>
      </w:pPr>
      <w:r w:rsidRPr="001E34D0">
        <w:rPr>
          <w:b/>
          <w:sz w:val="24"/>
          <w:lang w:val="fi-FI"/>
        </w:rPr>
        <w:t xml:space="preserve">FASE / KELAS   </w:t>
      </w:r>
      <w:r w:rsidRPr="001E34D0">
        <w:rPr>
          <w:b/>
          <w:sz w:val="24"/>
          <w:lang w:val="fi-FI"/>
        </w:rPr>
        <w:tab/>
        <w:t xml:space="preserve">: </w:t>
      </w:r>
      <w:r w:rsidRPr="001E34D0">
        <w:rPr>
          <w:b/>
          <w:sz w:val="24"/>
          <w:lang w:val="fi-FI"/>
        </w:rPr>
        <w:tab/>
        <w:t>D / VII (TUJUH)</w:t>
      </w:r>
    </w:p>
    <w:p w:rsidR="00593D45" w:rsidRPr="001E34D0" w:rsidRDefault="00593D45" w:rsidP="00593D45">
      <w:pPr>
        <w:tabs>
          <w:tab w:val="left" w:pos="3544"/>
          <w:tab w:val="left" w:pos="3828"/>
        </w:tabs>
        <w:spacing w:before="100" w:after="100"/>
        <w:ind w:left="567"/>
        <w:rPr>
          <w:b/>
          <w:sz w:val="24"/>
          <w:lang w:val="fi-FI"/>
        </w:rPr>
      </w:pPr>
      <w:r w:rsidRPr="001E34D0">
        <w:rPr>
          <w:b/>
          <w:sz w:val="24"/>
          <w:lang w:val="fi-FI"/>
        </w:rPr>
        <w:t>SEMESTER</w:t>
      </w:r>
      <w:r w:rsidRPr="001E34D0">
        <w:rPr>
          <w:b/>
          <w:sz w:val="24"/>
          <w:lang w:val="fi-FI"/>
        </w:rPr>
        <w:tab/>
        <w:t>:</w:t>
      </w:r>
      <w:r w:rsidRPr="001E34D0">
        <w:rPr>
          <w:b/>
          <w:sz w:val="24"/>
          <w:lang w:val="fi-FI"/>
        </w:rPr>
        <w:tab/>
      </w:r>
      <w:r>
        <w:rPr>
          <w:b/>
          <w:sz w:val="24"/>
          <w:lang w:val="fi-FI"/>
        </w:rPr>
        <w:t>GENAP</w:t>
      </w:r>
    </w:p>
    <w:p w:rsidR="00593D45" w:rsidRDefault="00593D45" w:rsidP="00593D45">
      <w:pPr>
        <w:tabs>
          <w:tab w:val="left" w:pos="3544"/>
          <w:tab w:val="left" w:pos="3828"/>
        </w:tabs>
        <w:spacing w:before="100" w:after="100"/>
        <w:ind w:left="567"/>
        <w:rPr>
          <w:b/>
          <w:sz w:val="24"/>
          <w:lang w:val="fi-FI"/>
        </w:rPr>
      </w:pPr>
      <w:r w:rsidRPr="001E34D0">
        <w:rPr>
          <w:b/>
          <w:sz w:val="24"/>
          <w:lang w:val="fi-FI"/>
        </w:rPr>
        <w:t xml:space="preserve">TAHUN PELAJARAN    </w:t>
      </w:r>
      <w:r w:rsidRPr="001E34D0">
        <w:rPr>
          <w:b/>
          <w:sz w:val="24"/>
          <w:lang w:val="fi-FI"/>
        </w:rPr>
        <w:tab/>
        <w:t xml:space="preserve">: </w:t>
      </w:r>
      <w:r w:rsidRPr="001E34D0">
        <w:rPr>
          <w:b/>
          <w:sz w:val="24"/>
          <w:lang w:val="fi-FI"/>
        </w:rPr>
        <w:tab/>
        <w:t>20... / 20...</w:t>
      </w:r>
    </w:p>
    <w:p w:rsidR="00593D45" w:rsidRDefault="00593D45" w:rsidP="00593D45">
      <w:pPr>
        <w:spacing w:before="100" w:after="100"/>
        <w:rPr>
          <w:rFonts w:eastAsia="Garamond"/>
          <w:b/>
          <w:spacing w:val="1"/>
          <w:sz w:val="24"/>
          <w:szCs w:val="24"/>
        </w:rPr>
      </w:pPr>
    </w:p>
    <w:p w:rsidR="00593D45" w:rsidRDefault="00593D45" w:rsidP="00593D45">
      <w:pPr>
        <w:spacing w:before="100" w:after="100"/>
        <w:rPr>
          <w:rFonts w:eastAsia="Garamond"/>
          <w:b/>
          <w:spacing w:val="1"/>
          <w:sz w:val="24"/>
          <w:szCs w:val="24"/>
        </w:rPr>
      </w:pPr>
      <w:r w:rsidRPr="00EA79B2">
        <w:rPr>
          <w:rFonts w:eastAsia="Garamond"/>
          <w:b/>
          <w:spacing w:val="1"/>
          <w:sz w:val="24"/>
          <w:szCs w:val="24"/>
        </w:rPr>
        <w:t>C</w:t>
      </w:r>
      <w:r w:rsidRPr="00D3133E">
        <w:rPr>
          <w:rFonts w:eastAsia="Garamond"/>
          <w:b/>
          <w:spacing w:val="1"/>
          <w:sz w:val="24"/>
          <w:szCs w:val="24"/>
        </w:rPr>
        <w:t>A</w:t>
      </w:r>
      <w:r w:rsidRPr="00EA79B2">
        <w:rPr>
          <w:rFonts w:eastAsia="Garamond"/>
          <w:b/>
          <w:spacing w:val="1"/>
          <w:sz w:val="24"/>
          <w:szCs w:val="24"/>
        </w:rPr>
        <w:t>P</w:t>
      </w:r>
      <w:r w:rsidRPr="00D3133E">
        <w:rPr>
          <w:rFonts w:eastAsia="Garamond"/>
          <w:b/>
          <w:spacing w:val="1"/>
          <w:sz w:val="24"/>
          <w:szCs w:val="24"/>
        </w:rPr>
        <w:t>A</w:t>
      </w:r>
      <w:r w:rsidRPr="00EA79B2">
        <w:rPr>
          <w:rFonts w:eastAsia="Garamond"/>
          <w:b/>
          <w:spacing w:val="1"/>
          <w:sz w:val="24"/>
          <w:szCs w:val="24"/>
        </w:rPr>
        <w:t>I</w:t>
      </w:r>
      <w:r w:rsidRPr="00D3133E">
        <w:rPr>
          <w:rFonts w:eastAsia="Garamond"/>
          <w:b/>
          <w:spacing w:val="1"/>
          <w:sz w:val="24"/>
          <w:szCs w:val="24"/>
        </w:rPr>
        <w:t xml:space="preserve">AN </w:t>
      </w:r>
      <w:r w:rsidRPr="00EA79B2">
        <w:rPr>
          <w:rFonts w:eastAsia="Garamond"/>
          <w:b/>
          <w:spacing w:val="1"/>
          <w:sz w:val="24"/>
          <w:szCs w:val="24"/>
        </w:rPr>
        <w:t>PEMBELAJARAN</w:t>
      </w:r>
    </w:p>
    <w:p w:rsidR="00593D45" w:rsidRPr="003D0EDB" w:rsidRDefault="00593D45" w:rsidP="00593D45">
      <w:pPr>
        <w:tabs>
          <w:tab w:val="left" w:pos="426"/>
        </w:tabs>
        <w:spacing w:before="60" w:after="60"/>
        <w:ind w:left="426" w:hanging="426"/>
        <w:jc w:val="both"/>
        <w:rPr>
          <w:sz w:val="24"/>
          <w:szCs w:val="22"/>
        </w:rPr>
      </w:pPr>
      <w:r w:rsidRPr="003D0EDB">
        <w:rPr>
          <w:sz w:val="24"/>
          <w:szCs w:val="22"/>
        </w:rPr>
        <w:t>1.</w:t>
      </w:r>
      <w:r w:rsidRPr="003D0EDB">
        <w:rPr>
          <w:sz w:val="24"/>
          <w:szCs w:val="22"/>
        </w:rPr>
        <w:tab/>
        <w:t>Peserta didik dapat dengan baik menyimak, melibatkan diri secara aktif dalam pengalaman atas bunyi musik khususnya vokal</w:t>
      </w:r>
    </w:p>
    <w:p w:rsidR="00593D45" w:rsidRPr="003D0EDB" w:rsidRDefault="00593D45" w:rsidP="00593D45">
      <w:pPr>
        <w:tabs>
          <w:tab w:val="left" w:pos="426"/>
        </w:tabs>
        <w:spacing w:before="60" w:after="60"/>
        <w:ind w:left="426" w:hanging="426"/>
        <w:jc w:val="both"/>
        <w:rPr>
          <w:sz w:val="24"/>
          <w:szCs w:val="22"/>
        </w:rPr>
      </w:pPr>
      <w:r w:rsidRPr="003D0EDB">
        <w:rPr>
          <w:sz w:val="24"/>
          <w:szCs w:val="22"/>
        </w:rPr>
        <w:t>2.</w:t>
      </w:r>
      <w:r w:rsidRPr="003D0EDB">
        <w:rPr>
          <w:sz w:val="24"/>
          <w:szCs w:val="22"/>
        </w:rPr>
        <w:tab/>
        <w:t>Mengidentifikasikan, menyimak dan memainkan karya-karya musik (bernyanyi) dengan beragam era dan style/gaya.</w:t>
      </w:r>
    </w:p>
    <w:p w:rsidR="00593D45" w:rsidRPr="003D0EDB" w:rsidRDefault="00593D45" w:rsidP="00593D45">
      <w:pPr>
        <w:tabs>
          <w:tab w:val="left" w:pos="426"/>
        </w:tabs>
        <w:spacing w:before="60" w:after="60"/>
        <w:ind w:left="426" w:hanging="426"/>
        <w:jc w:val="both"/>
        <w:rPr>
          <w:sz w:val="24"/>
          <w:szCs w:val="22"/>
        </w:rPr>
      </w:pPr>
      <w:r>
        <w:rPr>
          <w:noProof/>
          <w:sz w:val="24"/>
          <w:szCs w:val="22"/>
        </w:rPr>
        <w:drawing>
          <wp:anchor distT="0" distB="0" distL="114300" distR="114300" simplePos="0" relativeHeight="251721728" behindDoc="1" locked="0" layoutInCell="1" allowOverlap="1">
            <wp:simplePos x="0" y="0"/>
            <wp:positionH relativeFrom="page">
              <wp:posOffset>2292350</wp:posOffset>
            </wp:positionH>
            <wp:positionV relativeFrom="paragraph">
              <wp:posOffset>264795</wp:posOffset>
            </wp:positionV>
            <wp:extent cx="12065" cy="123190"/>
            <wp:effectExtent l="19050" t="0" r="6985" b="0"/>
            <wp:wrapNone/>
            <wp:docPr id="1"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
                    <a:srcRect/>
                    <a:stretch>
                      <a:fillRect/>
                    </a:stretch>
                  </pic:blipFill>
                  <pic:spPr bwMode="auto">
                    <a:xfrm>
                      <a:off x="0" y="0"/>
                      <a:ext cx="12065" cy="123190"/>
                    </a:xfrm>
                    <a:prstGeom prst="rect">
                      <a:avLst/>
                    </a:prstGeom>
                    <a:noFill/>
                  </pic:spPr>
                </pic:pic>
              </a:graphicData>
            </a:graphic>
          </wp:anchor>
        </w:drawing>
      </w:r>
      <w:r w:rsidRPr="003D0EDB">
        <w:rPr>
          <w:sz w:val="24"/>
          <w:szCs w:val="22"/>
        </w:rPr>
        <w:t>3.</w:t>
      </w:r>
      <w:r w:rsidRPr="003D0EDB">
        <w:rPr>
          <w:sz w:val="24"/>
          <w:szCs w:val="22"/>
        </w:rPr>
        <w:tab/>
        <w:t>Mendapatkan pengalaman dan berharga bagi perbaikan dan kemajuan diri sendiri secara utuh dan bersama.</w:t>
      </w:r>
    </w:p>
    <w:p w:rsidR="00593D45" w:rsidRPr="003D0EDB" w:rsidRDefault="00593D45" w:rsidP="00593D45">
      <w:pPr>
        <w:tabs>
          <w:tab w:val="left" w:pos="426"/>
        </w:tabs>
        <w:spacing w:before="60" w:after="60"/>
        <w:ind w:left="426" w:hanging="426"/>
        <w:jc w:val="both"/>
        <w:rPr>
          <w:sz w:val="24"/>
          <w:szCs w:val="22"/>
        </w:rPr>
      </w:pPr>
      <w:r w:rsidRPr="003D0EDB">
        <w:rPr>
          <w:sz w:val="24"/>
          <w:szCs w:val="22"/>
        </w:rPr>
        <w:t>4.</w:t>
      </w:r>
      <w:r w:rsidRPr="003D0EDB">
        <w:rPr>
          <w:sz w:val="24"/>
          <w:szCs w:val="22"/>
        </w:rPr>
        <w:tab/>
        <w:t>Menjalani kebiasaan yang baik dalam berkegiatan musik</w:t>
      </w:r>
    </w:p>
    <w:p w:rsidR="00593D45" w:rsidRPr="003D0EDB" w:rsidRDefault="00593D45" w:rsidP="00593D45">
      <w:pPr>
        <w:tabs>
          <w:tab w:val="left" w:pos="426"/>
        </w:tabs>
        <w:spacing w:before="60" w:after="60"/>
        <w:ind w:left="426" w:hanging="426"/>
        <w:jc w:val="both"/>
        <w:rPr>
          <w:sz w:val="24"/>
          <w:szCs w:val="22"/>
        </w:rPr>
      </w:pPr>
      <w:r w:rsidRPr="003D0EDB">
        <w:rPr>
          <w:sz w:val="24"/>
          <w:szCs w:val="22"/>
        </w:rPr>
        <w:t>5.</w:t>
      </w:r>
      <w:r w:rsidRPr="003D0EDB">
        <w:rPr>
          <w:sz w:val="24"/>
          <w:szCs w:val="22"/>
        </w:rPr>
        <w:tab/>
        <w:t>Mendokumentasikan musik secara audio dan video dengan cara yang sederhana</w:t>
      </w:r>
    </w:p>
    <w:p w:rsidR="00593D45" w:rsidRDefault="00593D45" w:rsidP="00593D45">
      <w:pPr>
        <w:spacing w:before="100" w:after="100"/>
        <w:rPr>
          <w:rFonts w:eastAsia="Garamond"/>
          <w:b/>
          <w:spacing w:val="1"/>
          <w:sz w:val="24"/>
          <w:szCs w:val="24"/>
        </w:rPr>
      </w:pPr>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3974"/>
        <w:gridCol w:w="3828"/>
        <w:gridCol w:w="1247"/>
      </w:tblGrid>
      <w:tr w:rsidR="00593D45" w:rsidRPr="003D0EDB" w:rsidTr="000D44BC">
        <w:trPr>
          <w:trHeight w:val="240"/>
        </w:trPr>
        <w:tc>
          <w:tcPr>
            <w:tcW w:w="9049" w:type="dxa"/>
            <w:gridSpan w:val="3"/>
            <w:shd w:val="clear" w:color="auto" w:fill="FDE9D9" w:themeFill="accent6" w:themeFillTint="33"/>
            <w:vAlign w:val="center"/>
          </w:tcPr>
          <w:p w:rsidR="00593D45" w:rsidRPr="003D0EDB" w:rsidRDefault="00593D45" w:rsidP="000D44BC">
            <w:pPr>
              <w:spacing w:before="60" w:after="60"/>
              <w:ind w:left="57" w:right="57"/>
              <w:jc w:val="center"/>
              <w:rPr>
                <w:rFonts w:eastAsia="Minion Pro"/>
                <w:b/>
                <w:sz w:val="24"/>
                <w:szCs w:val="22"/>
              </w:rPr>
            </w:pPr>
            <w:r>
              <w:rPr>
                <w:rFonts w:eastAsia="Minion Pro"/>
                <w:b/>
                <w:sz w:val="24"/>
                <w:szCs w:val="22"/>
              </w:rPr>
              <w:t>UNIT 3 :</w:t>
            </w:r>
            <w:r>
              <w:rPr>
                <w:rFonts w:eastAsia="Minion Pro"/>
                <w:b/>
                <w:sz w:val="24"/>
                <w:szCs w:val="22"/>
              </w:rPr>
              <w:t xml:space="preserve"> </w:t>
            </w:r>
            <w:r w:rsidRPr="003D0EDB">
              <w:rPr>
                <w:rFonts w:eastAsia="Minion Pro"/>
                <w:b/>
                <w:sz w:val="24"/>
                <w:szCs w:val="22"/>
              </w:rPr>
              <w:t>BERNYANYI</w:t>
            </w:r>
            <w:r>
              <w:rPr>
                <w:rFonts w:eastAsia="Minion Pro"/>
                <w:b/>
                <w:sz w:val="24"/>
                <w:szCs w:val="22"/>
              </w:rPr>
              <w:t xml:space="preserve"> BERSAMA</w:t>
            </w:r>
          </w:p>
        </w:tc>
      </w:tr>
      <w:tr w:rsidR="00593D45" w:rsidRPr="003D0EDB" w:rsidTr="000D44BC">
        <w:trPr>
          <w:trHeight w:val="240"/>
        </w:trPr>
        <w:tc>
          <w:tcPr>
            <w:tcW w:w="3974" w:type="dxa"/>
            <w:shd w:val="clear" w:color="auto" w:fill="DAEEF3" w:themeFill="accent5" w:themeFillTint="33"/>
            <w:vAlign w:val="center"/>
          </w:tcPr>
          <w:p w:rsidR="00593D45" w:rsidRPr="003D0EDB" w:rsidRDefault="00593D45" w:rsidP="000D44BC">
            <w:pPr>
              <w:spacing w:before="60" w:after="60"/>
              <w:ind w:left="57" w:right="57"/>
              <w:jc w:val="center"/>
              <w:rPr>
                <w:rFonts w:eastAsia="Minion Pro"/>
                <w:b/>
                <w:sz w:val="24"/>
                <w:szCs w:val="22"/>
              </w:rPr>
            </w:pPr>
            <w:r>
              <w:rPr>
                <w:rFonts w:eastAsia="Minion Pro"/>
                <w:b/>
                <w:sz w:val="24"/>
                <w:szCs w:val="22"/>
              </w:rPr>
              <w:t>TUJUAN PEMBELAJARAN</w:t>
            </w:r>
          </w:p>
        </w:tc>
        <w:tc>
          <w:tcPr>
            <w:tcW w:w="3828" w:type="dxa"/>
            <w:shd w:val="clear" w:color="auto" w:fill="DAEEF3" w:themeFill="accent5" w:themeFillTint="33"/>
            <w:vAlign w:val="center"/>
          </w:tcPr>
          <w:p w:rsidR="00593D45" w:rsidRPr="003D0EDB" w:rsidRDefault="00593D45" w:rsidP="000D44BC">
            <w:pPr>
              <w:spacing w:before="60" w:after="60"/>
              <w:ind w:left="57" w:right="57"/>
              <w:jc w:val="center"/>
              <w:rPr>
                <w:rFonts w:eastAsia="Minion Pro"/>
                <w:b/>
                <w:sz w:val="24"/>
                <w:szCs w:val="22"/>
              </w:rPr>
            </w:pPr>
            <w:r>
              <w:rPr>
                <w:rFonts w:eastAsia="Minion Pro"/>
                <w:b/>
                <w:sz w:val="24"/>
                <w:szCs w:val="22"/>
              </w:rPr>
              <w:t>SKEMA PEMBELAJARAN</w:t>
            </w:r>
          </w:p>
        </w:tc>
        <w:tc>
          <w:tcPr>
            <w:tcW w:w="1247" w:type="dxa"/>
            <w:shd w:val="clear" w:color="auto" w:fill="DAEEF3" w:themeFill="accent5" w:themeFillTint="33"/>
          </w:tcPr>
          <w:p w:rsidR="00593D45" w:rsidRDefault="00593D45" w:rsidP="000D44BC">
            <w:pPr>
              <w:spacing w:before="60" w:after="60"/>
              <w:ind w:left="57" w:right="57"/>
              <w:jc w:val="center"/>
              <w:rPr>
                <w:rFonts w:eastAsia="Minion Pro"/>
                <w:b/>
                <w:sz w:val="24"/>
                <w:szCs w:val="22"/>
              </w:rPr>
            </w:pPr>
          </w:p>
        </w:tc>
      </w:tr>
      <w:tr w:rsidR="00593D45" w:rsidRPr="003D0EDB" w:rsidTr="000D44BC">
        <w:trPr>
          <w:trHeight w:val="240"/>
        </w:trPr>
        <w:tc>
          <w:tcPr>
            <w:tcW w:w="3974" w:type="dxa"/>
          </w:tcPr>
          <w:p w:rsidR="00593D45" w:rsidRPr="00ED2AC8" w:rsidRDefault="00593D45" w:rsidP="000D44BC">
            <w:pPr>
              <w:spacing w:before="60" w:after="60"/>
              <w:ind w:left="57" w:right="57"/>
              <w:rPr>
                <w:rFonts w:eastAsia="Garamond Premr Pro"/>
                <w:b/>
                <w:bCs/>
                <w:sz w:val="24"/>
                <w:szCs w:val="24"/>
              </w:rPr>
            </w:pPr>
            <w:r w:rsidRPr="00ED2AC8">
              <w:rPr>
                <w:rFonts w:eastAsia="Garamond Premr Pro"/>
                <w:b/>
                <w:bCs/>
                <w:sz w:val="24"/>
                <w:szCs w:val="24"/>
              </w:rPr>
              <w:t xml:space="preserve">Ayo </w:t>
            </w:r>
            <w:r w:rsidRPr="004122FE">
              <w:rPr>
                <w:b/>
                <w:sz w:val="24"/>
                <w:szCs w:val="22"/>
              </w:rPr>
              <w:t>Bernyanyi</w:t>
            </w:r>
            <w:r w:rsidRPr="00ED2AC8">
              <w:rPr>
                <w:rFonts w:eastAsia="Garamond Premr Pro"/>
                <w:b/>
                <w:bCs/>
                <w:sz w:val="24"/>
                <w:szCs w:val="24"/>
              </w:rPr>
              <w:t xml:space="preserve"> Bersama</w:t>
            </w:r>
          </w:p>
          <w:p w:rsidR="00593D45" w:rsidRPr="00B24531" w:rsidRDefault="00593D45" w:rsidP="000D44BC">
            <w:pPr>
              <w:tabs>
                <w:tab w:val="left" w:pos="341"/>
                <w:tab w:val="left" w:pos="709"/>
              </w:tabs>
              <w:spacing w:before="60" w:after="60"/>
              <w:ind w:left="341" w:right="57" w:hanging="284"/>
              <w:rPr>
                <w:color w:val="000000"/>
                <w:sz w:val="24"/>
                <w:szCs w:val="24"/>
              </w:rPr>
            </w:pPr>
            <w:r w:rsidRPr="00B24531">
              <w:rPr>
                <w:sz w:val="24"/>
                <w:szCs w:val="24"/>
              </w:rPr>
              <w:t>1.</w:t>
            </w:r>
            <w:r w:rsidRPr="00B24531">
              <w:rPr>
                <w:sz w:val="24"/>
                <w:szCs w:val="24"/>
              </w:rPr>
              <w:tab/>
              <w:t xml:space="preserve">Peserta didik mampu menunjukkan kepekaannya </w:t>
            </w:r>
            <w:r w:rsidRPr="00B24531">
              <w:rPr>
                <w:color w:val="000000"/>
                <w:sz w:val="24"/>
                <w:szCs w:val="24"/>
              </w:rPr>
              <w:t>terhadap unsur-unsur bunyi/ musik khususnya dalam konteks bernyanyi bersama seperti: harmoni, ritme, intonasi dan ekspresi.</w:t>
            </w:r>
          </w:p>
          <w:p w:rsidR="00593D45" w:rsidRPr="00B24531" w:rsidRDefault="00593D45" w:rsidP="000D44BC">
            <w:pPr>
              <w:tabs>
                <w:tab w:val="left" w:pos="341"/>
              </w:tabs>
              <w:spacing w:before="60" w:after="60"/>
              <w:ind w:left="341" w:right="57" w:hanging="284"/>
              <w:rPr>
                <w:rFonts w:eastAsia="Garamond Premr Pro"/>
                <w:sz w:val="24"/>
                <w:szCs w:val="24"/>
              </w:rPr>
            </w:pPr>
            <w:r w:rsidRPr="00B24531">
              <w:rPr>
                <w:color w:val="000000"/>
                <w:sz w:val="24"/>
                <w:szCs w:val="24"/>
              </w:rPr>
              <w:t>2.</w:t>
            </w:r>
            <w:r w:rsidRPr="00B24531">
              <w:rPr>
                <w:color w:val="000000"/>
                <w:sz w:val="24"/>
                <w:szCs w:val="24"/>
              </w:rPr>
              <w:tab/>
              <w:t>Peserta didik mampu berlatih vokal dengan teknik yang baik secara</w:t>
            </w:r>
            <w:r w:rsidRPr="00B24531">
              <w:rPr>
                <w:sz w:val="24"/>
                <w:szCs w:val="24"/>
              </w:rPr>
              <w:t xml:space="preserve"> bertahap sesuai dengan jenis dan </w:t>
            </w:r>
            <w:r w:rsidRPr="00B24531">
              <w:rPr>
                <w:i/>
                <w:iCs/>
                <w:sz w:val="24"/>
                <w:szCs w:val="24"/>
              </w:rPr>
              <w:t xml:space="preserve">range </w:t>
            </w:r>
            <w:r w:rsidRPr="00B24531">
              <w:rPr>
                <w:sz w:val="24"/>
                <w:szCs w:val="24"/>
              </w:rPr>
              <w:t>suara yang dimilikinya.</w:t>
            </w:r>
          </w:p>
        </w:tc>
        <w:tc>
          <w:tcPr>
            <w:tcW w:w="3828" w:type="dxa"/>
          </w:tcPr>
          <w:p w:rsidR="00593D45" w:rsidRDefault="00593D45" w:rsidP="000D44BC">
            <w:pPr>
              <w:tabs>
                <w:tab w:val="left" w:pos="459"/>
              </w:tabs>
              <w:spacing w:before="60" w:after="60"/>
              <w:ind w:left="459" w:right="85" w:hanging="374"/>
              <w:rPr>
                <w:sz w:val="24"/>
                <w:szCs w:val="22"/>
              </w:rPr>
            </w:pPr>
            <w:r w:rsidRPr="003D0EDB">
              <w:rPr>
                <w:sz w:val="24"/>
                <w:szCs w:val="22"/>
              </w:rPr>
              <w:t xml:space="preserve">1. </w:t>
            </w:r>
            <w:r>
              <w:rPr>
                <w:sz w:val="24"/>
                <w:szCs w:val="22"/>
              </w:rPr>
              <w:tab/>
            </w:r>
            <w:r w:rsidRPr="003D0EDB">
              <w:rPr>
                <w:sz w:val="24"/>
                <w:szCs w:val="22"/>
              </w:rPr>
              <w:t>Aktivitas yang dilakukan pada kegiatan belajar 1, peserta didik mampu menunjukkan kepekaannya terhadap unsur-unsur bunyi/musik khususnya dalam konteks bernyanyi bersama seperti: harmoni, warna suara, ritmik, intonasi dan ekspresi, mampu berlatih bernyanyi dengan teknik yang baik secara bertahap sesuai dengan jenis dan range suara yang dimilikinya, dan memahami simbol-simbol not balok dan not angka yang dibutuhkan agar dapat mandiri berlatih.</w:t>
            </w:r>
          </w:p>
          <w:p w:rsidR="00593D45" w:rsidRPr="003D0EDB" w:rsidRDefault="00593D45" w:rsidP="000D44BC">
            <w:pPr>
              <w:tabs>
                <w:tab w:val="left" w:pos="459"/>
              </w:tabs>
              <w:spacing w:before="60" w:after="60"/>
              <w:ind w:left="459" w:right="85" w:hanging="374"/>
              <w:rPr>
                <w:sz w:val="24"/>
                <w:szCs w:val="22"/>
              </w:rPr>
            </w:pPr>
            <w:r>
              <w:rPr>
                <w:sz w:val="24"/>
                <w:szCs w:val="22"/>
              </w:rPr>
              <w:t>2.</w:t>
            </w:r>
            <w:r>
              <w:rPr>
                <w:sz w:val="24"/>
                <w:szCs w:val="22"/>
              </w:rPr>
              <w:tab/>
            </w:r>
            <w:r w:rsidRPr="003D0EDB">
              <w:rPr>
                <w:sz w:val="24"/>
                <w:szCs w:val="22"/>
              </w:rPr>
              <w:t>Guru pada kegiatan belajar 1 diharapkan mampu memberi pengetahuan tentang kegiatan paduan suara sebagai sebuah kegiatan yang menyenangkan, menarik dan berprestasi</w:t>
            </w:r>
          </w:p>
        </w:tc>
        <w:tc>
          <w:tcPr>
            <w:tcW w:w="1247" w:type="dxa"/>
          </w:tcPr>
          <w:p w:rsidR="00593D45" w:rsidRPr="003D0EDB" w:rsidRDefault="00593D45" w:rsidP="000D44BC">
            <w:pPr>
              <w:spacing w:before="60" w:after="60"/>
              <w:ind w:left="85" w:right="85"/>
              <w:jc w:val="center"/>
              <w:rPr>
                <w:sz w:val="24"/>
                <w:szCs w:val="22"/>
              </w:rPr>
            </w:pPr>
            <w:r w:rsidRPr="003D0EDB">
              <w:rPr>
                <w:sz w:val="24"/>
                <w:szCs w:val="22"/>
              </w:rPr>
              <w:t>4 x 40 Menit</w:t>
            </w:r>
          </w:p>
        </w:tc>
      </w:tr>
      <w:tr w:rsidR="00593D45" w:rsidRPr="003D0EDB" w:rsidTr="000D44BC">
        <w:trPr>
          <w:trHeight w:val="240"/>
        </w:trPr>
        <w:tc>
          <w:tcPr>
            <w:tcW w:w="3974" w:type="dxa"/>
          </w:tcPr>
          <w:p w:rsidR="00593D45" w:rsidRPr="00ED2AC8" w:rsidRDefault="00593D45" w:rsidP="000D44BC">
            <w:pPr>
              <w:spacing w:before="60" w:after="60"/>
              <w:ind w:left="57" w:right="57"/>
              <w:rPr>
                <w:rFonts w:eastAsia="Garamond Premr Pro"/>
                <w:b/>
                <w:bCs/>
                <w:sz w:val="24"/>
                <w:szCs w:val="24"/>
              </w:rPr>
            </w:pPr>
            <w:r w:rsidRPr="004122FE">
              <w:rPr>
                <w:b/>
                <w:sz w:val="24"/>
                <w:szCs w:val="22"/>
              </w:rPr>
              <w:t>Bernyanyi</w:t>
            </w:r>
            <w:r w:rsidRPr="00ED2AC8">
              <w:rPr>
                <w:rFonts w:eastAsia="Garamond Premr Pro"/>
                <w:b/>
                <w:bCs/>
                <w:sz w:val="24"/>
                <w:szCs w:val="24"/>
              </w:rPr>
              <w:t xml:space="preserve"> Mengikuti Aba-Aba Pengaba</w:t>
            </w:r>
          </w:p>
          <w:p w:rsidR="00593D45" w:rsidRPr="00B24531" w:rsidRDefault="00593D45" w:rsidP="000D44BC">
            <w:pPr>
              <w:tabs>
                <w:tab w:val="left" w:pos="341"/>
                <w:tab w:val="left" w:pos="709"/>
              </w:tabs>
              <w:spacing w:before="60" w:after="60"/>
              <w:ind w:left="341" w:right="57" w:hanging="284"/>
              <w:rPr>
                <w:color w:val="000000"/>
                <w:sz w:val="24"/>
                <w:szCs w:val="24"/>
              </w:rPr>
            </w:pPr>
            <w:r w:rsidRPr="00B24531">
              <w:rPr>
                <w:color w:val="000000"/>
                <w:sz w:val="24"/>
                <w:szCs w:val="24"/>
              </w:rPr>
              <w:t>1.</w:t>
            </w:r>
            <w:r w:rsidRPr="00B24531">
              <w:rPr>
                <w:color w:val="000000"/>
                <w:sz w:val="24"/>
                <w:szCs w:val="24"/>
              </w:rPr>
              <w:tab/>
              <w:t>Peserta didik memahami instruksi yang diberikan oleh pengaba agar dapat membawakan lagu dengan baik secara ansambel.</w:t>
            </w:r>
          </w:p>
          <w:p w:rsidR="00593D45" w:rsidRPr="00B24531" w:rsidRDefault="00593D45" w:rsidP="000D44BC">
            <w:pPr>
              <w:tabs>
                <w:tab w:val="left" w:pos="341"/>
              </w:tabs>
              <w:spacing w:before="60" w:after="60"/>
              <w:ind w:left="341" w:right="57" w:hanging="284"/>
              <w:rPr>
                <w:rFonts w:eastAsia="Garamond Premr Pro"/>
                <w:sz w:val="24"/>
                <w:szCs w:val="24"/>
              </w:rPr>
            </w:pPr>
            <w:r w:rsidRPr="00B24531">
              <w:rPr>
                <w:color w:val="000000"/>
                <w:sz w:val="24"/>
                <w:szCs w:val="24"/>
              </w:rPr>
              <w:t>2.</w:t>
            </w:r>
            <w:r w:rsidRPr="00B24531">
              <w:rPr>
                <w:color w:val="000000"/>
                <w:sz w:val="24"/>
                <w:szCs w:val="24"/>
              </w:rPr>
              <w:tab/>
              <w:t>Peserta didik mampu bernyanyi dengan memperhatikan unsur-unsur</w:t>
            </w:r>
            <w:r w:rsidRPr="00B24531">
              <w:rPr>
                <w:sz w:val="24"/>
                <w:szCs w:val="24"/>
              </w:rPr>
              <w:t xml:space="preserve"> bunyi/musik khususnya dalam konteks bernyanyi bersama seperti: Harmoni, ritme, intonasi dan ekspresi.</w:t>
            </w:r>
          </w:p>
        </w:tc>
        <w:tc>
          <w:tcPr>
            <w:tcW w:w="3828" w:type="dxa"/>
          </w:tcPr>
          <w:p w:rsidR="00593D45" w:rsidRPr="003D0EDB" w:rsidRDefault="00593D45" w:rsidP="000D44BC">
            <w:pPr>
              <w:spacing w:before="60" w:after="60"/>
              <w:ind w:left="85" w:right="85"/>
              <w:rPr>
                <w:sz w:val="24"/>
                <w:szCs w:val="22"/>
              </w:rPr>
            </w:pPr>
            <w:r w:rsidRPr="003D0EDB">
              <w:rPr>
                <w:sz w:val="24"/>
                <w:szCs w:val="22"/>
              </w:rPr>
              <w:t>Bernyanyi Mengikuti Aba-Aba Dirigen</w:t>
            </w:r>
          </w:p>
          <w:p w:rsidR="00593D45" w:rsidRPr="003D0EDB" w:rsidRDefault="00593D45" w:rsidP="000D44BC">
            <w:pPr>
              <w:spacing w:before="60" w:after="60"/>
              <w:ind w:left="85" w:right="85"/>
              <w:rPr>
                <w:sz w:val="24"/>
                <w:szCs w:val="22"/>
              </w:rPr>
            </w:pPr>
            <w:r w:rsidRPr="003D0EDB">
              <w:rPr>
                <w:sz w:val="24"/>
                <w:szCs w:val="22"/>
              </w:rPr>
              <w:t>Alokasi waktu 4 x 40 menit</w:t>
            </w:r>
          </w:p>
          <w:p w:rsidR="00593D45" w:rsidRPr="003D0EDB" w:rsidRDefault="00593D45" w:rsidP="000D44BC">
            <w:pPr>
              <w:tabs>
                <w:tab w:val="left" w:pos="600"/>
              </w:tabs>
              <w:spacing w:before="60" w:after="60"/>
              <w:ind w:left="85" w:right="85" w:hanging="360"/>
              <w:jc w:val="both"/>
              <w:rPr>
                <w:sz w:val="24"/>
                <w:szCs w:val="22"/>
              </w:rPr>
            </w:pPr>
            <w:r w:rsidRPr="003D0EDB">
              <w:rPr>
                <w:sz w:val="24"/>
                <w:szCs w:val="22"/>
              </w:rPr>
              <w:t>1.</w:t>
            </w:r>
            <w:r w:rsidRPr="003D0EDB">
              <w:rPr>
                <w:sz w:val="24"/>
                <w:szCs w:val="22"/>
              </w:rPr>
              <w:tab/>
              <w:t>Aktivitas yang dilakukan pada KB 2, peserta didik memahami instruksi dan aba aba yang diberikan oleh pengaba agar dapat membawakan lagu dengan baik secara ansambel, mampu bernyanyi dengan memperhatikan unsur-unsur bunyi/musik khususnya dalam konteks bernyanyi bersama seperti: harmoni, warna suara, ritmik, intonasi dan ekspresi.</w:t>
            </w:r>
          </w:p>
          <w:p w:rsidR="00593D45" w:rsidRPr="003D0EDB" w:rsidRDefault="00593D45" w:rsidP="000D44BC">
            <w:pPr>
              <w:tabs>
                <w:tab w:val="left" w:pos="600"/>
              </w:tabs>
              <w:spacing w:before="60" w:after="60"/>
              <w:ind w:left="85" w:right="85" w:hanging="360"/>
              <w:jc w:val="both"/>
              <w:rPr>
                <w:sz w:val="24"/>
                <w:szCs w:val="22"/>
              </w:rPr>
            </w:pPr>
            <w:r w:rsidRPr="003D0EDB">
              <w:rPr>
                <w:sz w:val="24"/>
                <w:szCs w:val="22"/>
              </w:rPr>
              <w:t>2.</w:t>
            </w:r>
            <w:r w:rsidRPr="003D0EDB">
              <w:rPr>
                <w:sz w:val="24"/>
                <w:szCs w:val="22"/>
              </w:rPr>
              <w:tab/>
              <w:t>Guru pada kegiatan belajar 2 ini diharapkan mampu menjelaskan fungsi pengaba dan tentang teknik aba-aba yang diberikan oleh seorang pengaba.</w:t>
            </w:r>
          </w:p>
        </w:tc>
        <w:tc>
          <w:tcPr>
            <w:tcW w:w="1247" w:type="dxa"/>
          </w:tcPr>
          <w:p w:rsidR="00593D45" w:rsidRPr="003D0EDB" w:rsidRDefault="00593D45" w:rsidP="000D44BC">
            <w:pPr>
              <w:spacing w:before="60" w:after="60"/>
              <w:ind w:left="85" w:right="85"/>
              <w:jc w:val="center"/>
              <w:rPr>
                <w:sz w:val="24"/>
                <w:szCs w:val="22"/>
              </w:rPr>
            </w:pPr>
          </w:p>
        </w:tc>
      </w:tr>
      <w:tr w:rsidR="00593D45" w:rsidRPr="003D0EDB" w:rsidTr="000D44BC">
        <w:trPr>
          <w:trHeight w:val="240"/>
        </w:trPr>
        <w:tc>
          <w:tcPr>
            <w:tcW w:w="3974" w:type="dxa"/>
          </w:tcPr>
          <w:p w:rsidR="00593D45" w:rsidRPr="00ED2AC8" w:rsidRDefault="00593D45" w:rsidP="000D44BC">
            <w:pPr>
              <w:spacing w:before="60" w:after="60"/>
              <w:ind w:left="57" w:right="57"/>
              <w:rPr>
                <w:rFonts w:eastAsia="Garamond Premr Pro"/>
                <w:b/>
                <w:bCs/>
                <w:sz w:val="24"/>
                <w:szCs w:val="24"/>
              </w:rPr>
            </w:pPr>
            <w:r w:rsidRPr="00ED2AC8">
              <w:rPr>
                <w:rFonts w:eastAsia="Garamond Premr Pro"/>
                <w:b/>
                <w:bCs/>
                <w:sz w:val="24"/>
                <w:szCs w:val="24"/>
              </w:rPr>
              <w:t>Teknik Pemanasan Vokal Sebelum Bernyanyi</w:t>
            </w:r>
          </w:p>
          <w:p w:rsidR="00593D45" w:rsidRPr="00B24531" w:rsidRDefault="00593D45" w:rsidP="000D44BC">
            <w:pPr>
              <w:tabs>
                <w:tab w:val="left" w:pos="341"/>
                <w:tab w:val="left" w:pos="709"/>
              </w:tabs>
              <w:spacing w:before="60" w:after="60"/>
              <w:ind w:left="341" w:right="57" w:hanging="284"/>
              <w:rPr>
                <w:color w:val="000000"/>
                <w:sz w:val="24"/>
                <w:szCs w:val="24"/>
              </w:rPr>
            </w:pPr>
            <w:r w:rsidRPr="00B24531">
              <w:rPr>
                <w:sz w:val="24"/>
                <w:szCs w:val="24"/>
              </w:rPr>
              <w:t>1.</w:t>
            </w:r>
            <w:r w:rsidRPr="00B24531">
              <w:rPr>
                <w:sz w:val="24"/>
                <w:szCs w:val="24"/>
              </w:rPr>
              <w:tab/>
              <w:t xml:space="preserve">Menjalani rutin dan kebiasaan baik dalam </w:t>
            </w:r>
            <w:r w:rsidRPr="00B24531">
              <w:rPr>
                <w:color w:val="000000"/>
                <w:sz w:val="24"/>
                <w:szCs w:val="24"/>
              </w:rPr>
              <w:t>berkegiatan musik khususnya berlatih teknik paduan suara.</w:t>
            </w:r>
          </w:p>
          <w:p w:rsidR="00593D45" w:rsidRPr="00B24531" w:rsidRDefault="00593D45" w:rsidP="000D44BC">
            <w:pPr>
              <w:tabs>
                <w:tab w:val="left" w:pos="341"/>
                <w:tab w:val="left" w:pos="709"/>
              </w:tabs>
              <w:spacing w:before="60" w:after="60"/>
              <w:ind w:left="341" w:right="57" w:hanging="284"/>
              <w:rPr>
                <w:color w:val="000000"/>
                <w:sz w:val="24"/>
                <w:szCs w:val="24"/>
              </w:rPr>
            </w:pPr>
            <w:r w:rsidRPr="00B24531">
              <w:rPr>
                <w:color w:val="000000"/>
                <w:sz w:val="24"/>
                <w:szCs w:val="24"/>
              </w:rPr>
              <w:t>2.</w:t>
            </w:r>
            <w:r w:rsidRPr="00B24531">
              <w:rPr>
                <w:color w:val="000000"/>
                <w:sz w:val="24"/>
                <w:szCs w:val="24"/>
              </w:rPr>
              <w:tab/>
              <w:t>Peserta didik mampu bernyanyi dengan memperhatikan unsur-unsur bunyi/musik khususnya dalam konteks bernyanyi bersama seperti: Harmoni, tone colours, ritmik, intonasi dan ekspresi.</w:t>
            </w:r>
          </w:p>
          <w:p w:rsidR="00593D45" w:rsidRPr="00B24531" w:rsidRDefault="00593D45" w:rsidP="000D44BC">
            <w:pPr>
              <w:tabs>
                <w:tab w:val="left" w:pos="341"/>
              </w:tabs>
              <w:spacing w:before="60" w:after="60"/>
              <w:ind w:left="341" w:right="57" w:hanging="284"/>
              <w:rPr>
                <w:rFonts w:eastAsia="Garamond Premr Pro"/>
                <w:sz w:val="24"/>
                <w:szCs w:val="24"/>
              </w:rPr>
            </w:pPr>
            <w:r w:rsidRPr="00B24531">
              <w:rPr>
                <w:color w:val="000000"/>
                <w:sz w:val="24"/>
                <w:szCs w:val="24"/>
              </w:rPr>
              <w:t>3.</w:t>
            </w:r>
            <w:r w:rsidRPr="00B24531">
              <w:rPr>
                <w:color w:val="000000"/>
                <w:sz w:val="24"/>
                <w:szCs w:val="24"/>
              </w:rPr>
              <w:tab/>
              <w:t>Menjalani kebiasaan</w:t>
            </w:r>
            <w:r w:rsidRPr="00B24531">
              <w:rPr>
                <w:sz w:val="24"/>
                <w:szCs w:val="24"/>
              </w:rPr>
              <w:t>/ disiplin kreatif sebagai sarana melatih kelancaran dan keluwesan dalam praktik bermusik.</w:t>
            </w:r>
          </w:p>
        </w:tc>
        <w:tc>
          <w:tcPr>
            <w:tcW w:w="3828" w:type="dxa"/>
          </w:tcPr>
          <w:p w:rsidR="00593D45" w:rsidRPr="003D0EDB" w:rsidRDefault="00593D45" w:rsidP="000D44BC">
            <w:pPr>
              <w:spacing w:before="60" w:after="60"/>
              <w:ind w:left="85" w:right="85"/>
              <w:rPr>
                <w:sz w:val="24"/>
                <w:szCs w:val="22"/>
              </w:rPr>
            </w:pPr>
            <w:r w:rsidRPr="003D0EDB">
              <w:rPr>
                <w:sz w:val="24"/>
                <w:szCs w:val="22"/>
              </w:rPr>
              <w:t>1. Aktivitas yang dilakukan pada kegiatan belajar 3, peserta didik menjalani rutin dan kebiasaan baik dalam berkegiatan musik khususnya berla</w:t>
            </w:r>
          </w:p>
          <w:p w:rsidR="00593D45" w:rsidRPr="003D0EDB" w:rsidRDefault="00593D45" w:rsidP="000D44BC">
            <w:pPr>
              <w:spacing w:before="60" w:after="60"/>
              <w:ind w:left="85" w:right="85"/>
              <w:rPr>
                <w:sz w:val="24"/>
                <w:szCs w:val="22"/>
              </w:rPr>
            </w:pPr>
            <w:r w:rsidRPr="003D0EDB">
              <w:rPr>
                <w:sz w:val="24"/>
                <w:szCs w:val="22"/>
              </w:rPr>
              <w:t>tih teknik paduan suara, mampu bernyanyi de-</w:t>
            </w:r>
          </w:p>
          <w:p w:rsidR="00593D45" w:rsidRPr="003D0EDB" w:rsidRDefault="00593D45" w:rsidP="000D44BC">
            <w:pPr>
              <w:spacing w:before="60" w:after="60"/>
              <w:ind w:left="85" w:right="85"/>
              <w:rPr>
                <w:sz w:val="24"/>
                <w:szCs w:val="22"/>
              </w:rPr>
            </w:pPr>
            <w:r w:rsidRPr="003D0EDB">
              <w:rPr>
                <w:sz w:val="24"/>
                <w:szCs w:val="22"/>
              </w:rPr>
              <w:t>ngan memperhatikan unsur-unsur bunyi/musik khususnya dalam konteks bernyanyi bersama seperti: harmoni, warna suara, ritmik, intonasi dan ekspresi, menjalani kebiasaan/disiplin kre-</w:t>
            </w:r>
          </w:p>
          <w:p w:rsidR="00593D45" w:rsidRPr="003D0EDB" w:rsidRDefault="00593D45" w:rsidP="000D44BC">
            <w:pPr>
              <w:spacing w:before="60" w:after="60"/>
              <w:ind w:left="85" w:right="85"/>
              <w:rPr>
                <w:sz w:val="24"/>
                <w:szCs w:val="22"/>
              </w:rPr>
            </w:pPr>
            <w:r w:rsidRPr="003D0EDB">
              <w:rPr>
                <w:sz w:val="24"/>
                <w:szCs w:val="22"/>
              </w:rPr>
              <w:t>atif sebagai sarana melatih kelancaran dan kelu-</w:t>
            </w:r>
          </w:p>
          <w:p w:rsidR="00593D45" w:rsidRPr="003D0EDB" w:rsidRDefault="00593D45" w:rsidP="000D44BC">
            <w:pPr>
              <w:spacing w:before="60" w:after="60"/>
              <w:ind w:left="85" w:right="85"/>
              <w:rPr>
                <w:sz w:val="24"/>
                <w:szCs w:val="22"/>
              </w:rPr>
            </w:pPr>
            <w:r w:rsidRPr="003D0EDB">
              <w:rPr>
                <w:sz w:val="24"/>
                <w:szCs w:val="22"/>
              </w:rPr>
              <w:t>wesan dalam praktik bermusik.</w:t>
            </w:r>
          </w:p>
          <w:p w:rsidR="00593D45" w:rsidRPr="003D0EDB" w:rsidRDefault="00593D45" w:rsidP="000D44BC">
            <w:pPr>
              <w:tabs>
                <w:tab w:val="left" w:pos="600"/>
              </w:tabs>
              <w:spacing w:before="60" w:after="60"/>
              <w:ind w:left="85" w:right="85" w:hanging="360"/>
              <w:jc w:val="both"/>
              <w:rPr>
                <w:sz w:val="24"/>
                <w:szCs w:val="22"/>
              </w:rPr>
            </w:pPr>
            <w:r w:rsidRPr="003D0EDB">
              <w:rPr>
                <w:sz w:val="24"/>
                <w:szCs w:val="22"/>
              </w:rPr>
              <w:t>2.</w:t>
            </w:r>
            <w:r w:rsidRPr="003D0EDB">
              <w:rPr>
                <w:sz w:val="24"/>
                <w:szCs w:val="22"/>
              </w:rPr>
              <w:tab/>
              <w:t>Guru pada kegiatan belajar 3 diharapkan dapat memberi pengetahuan tentang kegiatan bernyanyi melalui kegiatan pemanasan dalam paduan suara</w:t>
            </w:r>
          </w:p>
        </w:tc>
        <w:tc>
          <w:tcPr>
            <w:tcW w:w="1247" w:type="dxa"/>
          </w:tcPr>
          <w:p w:rsidR="00593D45" w:rsidRPr="003D0EDB" w:rsidRDefault="00593D45" w:rsidP="000D44BC">
            <w:pPr>
              <w:spacing w:before="60" w:after="60"/>
              <w:ind w:left="85" w:right="85"/>
              <w:jc w:val="center"/>
              <w:rPr>
                <w:sz w:val="24"/>
                <w:szCs w:val="22"/>
              </w:rPr>
            </w:pPr>
            <w:r w:rsidRPr="003D0EDB">
              <w:rPr>
                <w:sz w:val="24"/>
                <w:szCs w:val="22"/>
              </w:rPr>
              <w:t>4 x 40 Menit</w:t>
            </w:r>
          </w:p>
        </w:tc>
      </w:tr>
      <w:tr w:rsidR="00593D45" w:rsidRPr="003D0EDB" w:rsidTr="000D44BC">
        <w:trPr>
          <w:trHeight w:val="240"/>
        </w:trPr>
        <w:tc>
          <w:tcPr>
            <w:tcW w:w="3974" w:type="dxa"/>
          </w:tcPr>
          <w:p w:rsidR="00593D45" w:rsidRPr="00ED2AC8" w:rsidRDefault="00593D45" w:rsidP="000D44BC">
            <w:pPr>
              <w:spacing w:before="60" w:after="60"/>
              <w:ind w:left="57" w:right="57"/>
              <w:rPr>
                <w:rFonts w:eastAsia="Garamond Premr Pro"/>
                <w:b/>
                <w:bCs/>
                <w:sz w:val="24"/>
                <w:szCs w:val="24"/>
              </w:rPr>
            </w:pPr>
            <w:r w:rsidRPr="004122FE">
              <w:rPr>
                <w:b/>
                <w:sz w:val="24"/>
                <w:szCs w:val="22"/>
              </w:rPr>
              <w:t>Bernyanyi</w:t>
            </w:r>
            <w:r w:rsidRPr="00ED2AC8">
              <w:rPr>
                <w:rFonts w:eastAsia="Garamond Premr Pro"/>
                <w:b/>
                <w:bCs/>
                <w:sz w:val="24"/>
                <w:szCs w:val="24"/>
              </w:rPr>
              <w:t xml:space="preserve"> Bersama</w:t>
            </w:r>
          </w:p>
          <w:p w:rsidR="00593D45" w:rsidRPr="00B24531" w:rsidRDefault="00593D45" w:rsidP="000D44BC">
            <w:pPr>
              <w:tabs>
                <w:tab w:val="left" w:pos="341"/>
                <w:tab w:val="left" w:pos="709"/>
              </w:tabs>
              <w:spacing w:before="60" w:after="60"/>
              <w:ind w:left="341" w:right="57" w:hanging="284"/>
              <w:rPr>
                <w:color w:val="000000"/>
                <w:sz w:val="24"/>
                <w:szCs w:val="24"/>
              </w:rPr>
            </w:pPr>
            <w:r w:rsidRPr="00B24531">
              <w:rPr>
                <w:sz w:val="24"/>
                <w:szCs w:val="24"/>
              </w:rPr>
              <w:t>1.</w:t>
            </w:r>
            <w:r w:rsidRPr="00B24531">
              <w:rPr>
                <w:sz w:val="24"/>
                <w:szCs w:val="24"/>
              </w:rPr>
              <w:tab/>
              <w:t xml:space="preserve">Peserta didik mampu memainkan karya-karya </w:t>
            </w:r>
            <w:r w:rsidRPr="00B24531">
              <w:rPr>
                <w:color w:val="000000"/>
                <w:sz w:val="24"/>
                <w:szCs w:val="24"/>
              </w:rPr>
              <w:t>bermusik dengan standar musikalitas yang baik dan sesuai dengan kaidah/ budaya dan kebutuhan, dapat dipertanggungjawabkan, berdampak pada diri sendiri dan orang lain, dalam beragam bentuk praktiknya.</w:t>
            </w:r>
          </w:p>
          <w:p w:rsidR="00593D45" w:rsidRPr="00B24531" w:rsidRDefault="00593D45" w:rsidP="000D44BC">
            <w:pPr>
              <w:tabs>
                <w:tab w:val="left" w:pos="341"/>
              </w:tabs>
              <w:spacing w:before="60" w:after="60"/>
              <w:ind w:left="341" w:right="57" w:hanging="284"/>
              <w:rPr>
                <w:rFonts w:eastAsia="Garamond Premr Pro"/>
                <w:sz w:val="24"/>
                <w:szCs w:val="24"/>
              </w:rPr>
            </w:pPr>
            <w:r w:rsidRPr="00B24531">
              <w:rPr>
                <w:color w:val="000000"/>
                <w:sz w:val="24"/>
                <w:szCs w:val="24"/>
              </w:rPr>
              <w:t>2.</w:t>
            </w:r>
            <w:r w:rsidRPr="00B24531">
              <w:rPr>
                <w:color w:val="000000"/>
                <w:sz w:val="24"/>
                <w:szCs w:val="24"/>
              </w:rPr>
              <w:tab/>
              <w:t>Peserta didik mampu bernyanyi dengan memperhatikan unsur-unsur</w:t>
            </w:r>
            <w:r w:rsidRPr="00B24531">
              <w:rPr>
                <w:sz w:val="24"/>
                <w:szCs w:val="24"/>
              </w:rPr>
              <w:t xml:space="preserve"> bunyi/ musik khususnya dalam konteks bernyanyi bersama seperti: harmoni, tone colours, ritmik, intonasi dan ekspresi.</w:t>
            </w:r>
          </w:p>
        </w:tc>
        <w:tc>
          <w:tcPr>
            <w:tcW w:w="3828" w:type="dxa"/>
          </w:tcPr>
          <w:p w:rsidR="00593D45" w:rsidRPr="003D0EDB" w:rsidRDefault="00593D45" w:rsidP="000D44BC">
            <w:pPr>
              <w:tabs>
                <w:tab w:val="left" w:pos="459"/>
              </w:tabs>
              <w:spacing w:before="60" w:after="60"/>
              <w:ind w:left="459" w:right="85" w:hanging="374"/>
              <w:rPr>
                <w:sz w:val="24"/>
                <w:szCs w:val="22"/>
              </w:rPr>
            </w:pPr>
            <w:r w:rsidRPr="003D0EDB">
              <w:rPr>
                <w:sz w:val="24"/>
                <w:szCs w:val="22"/>
              </w:rPr>
              <w:t xml:space="preserve">1. </w:t>
            </w:r>
            <w:r>
              <w:rPr>
                <w:sz w:val="24"/>
                <w:szCs w:val="22"/>
              </w:rPr>
              <w:tab/>
            </w:r>
            <w:r w:rsidRPr="003D0EDB">
              <w:rPr>
                <w:sz w:val="24"/>
                <w:szCs w:val="22"/>
              </w:rPr>
              <w:t>Aktivitas yang dilakukan pada kegiatan belajar 4, peserta didik mampu memainkan karya-karya bermusik dengan standar musikalitas yang baik dan sesuai dengan kaidah/budaya dan ke-</w:t>
            </w:r>
            <w:r>
              <w:rPr>
                <w:sz w:val="24"/>
                <w:szCs w:val="22"/>
              </w:rPr>
              <w:t xml:space="preserve"> </w:t>
            </w:r>
            <w:r w:rsidRPr="003D0EDB">
              <w:rPr>
                <w:sz w:val="24"/>
                <w:szCs w:val="22"/>
              </w:rPr>
              <w:t>butuhan, mampu bernyanyi dengan memperhatikan unsur-unsur bunyi/musik khususnya dalam konteks bernyanyi bersama seperti: harmoni, tone colours, ritmik, intonasi dan ekspresi.</w:t>
            </w:r>
          </w:p>
          <w:p w:rsidR="00593D45" w:rsidRPr="003D0EDB" w:rsidRDefault="00593D45" w:rsidP="000D44BC">
            <w:pPr>
              <w:tabs>
                <w:tab w:val="left" w:pos="459"/>
              </w:tabs>
              <w:spacing w:before="60" w:after="60"/>
              <w:ind w:left="459" w:right="85" w:hanging="374"/>
              <w:rPr>
                <w:sz w:val="24"/>
                <w:szCs w:val="22"/>
              </w:rPr>
            </w:pPr>
            <w:r w:rsidRPr="003D0EDB">
              <w:rPr>
                <w:sz w:val="24"/>
                <w:szCs w:val="22"/>
              </w:rPr>
              <w:t>2.</w:t>
            </w:r>
            <w:r w:rsidRPr="003D0EDB">
              <w:rPr>
                <w:sz w:val="24"/>
                <w:szCs w:val="22"/>
              </w:rPr>
              <w:tab/>
              <w:t>Guru pada kegiatan belajar 4 diharapkan mampu menjelaskan proses latihan dengan memperhatikan keseragaman produksi suara, ritmik, harmoni suara yang dihasikan sehingga dapat mewujudkan kerjasama, kekompakan, dan bertanggung jawab terhadap hasil yang harus dicapai sesuai dengan tuntutan aransemen.</w:t>
            </w:r>
          </w:p>
        </w:tc>
        <w:tc>
          <w:tcPr>
            <w:tcW w:w="1247" w:type="dxa"/>
          </w:tcPr>
          <w:p w:rsidR="00593D45" w:rsidRPr="003D0EDB" w:rsidRDefault="00593D45" w:rsidP="000D44BC">
            <w:pPr>
              <w:spacing w:before="60" w:after="60"/>
              <w:ind w:left="85" w:right="85"/>
              <w:jc w:val="center"/>
              <w:rPr>
                <w:sz w:val="24"/>
                <w:szCs w:val="22"/>
              </w:rPr>
            </w:pPr>
            <w:r w:rsidRPr="003D0EDB">
              <w:rPr>
                <w:sz w:val="24"/>
                <w:szCs w:val="22"/>
              </w:rPr>
              <w:t>4 x 40 Menit</w:t>
            </w:r>
          </w:p>
        </w:tc>
      </w:tr>
      <w:tr w:rsidR="00593D45" w:rsidRPr="003D0EDB" w:rsidTr="000D44BC">
        <w:trPr>
          <w:trHeight w:val="240"/>
        </w:trPr>
        <w:tc>
          <w:tcPr>
            <w:tcW w:w="9049" w:type="dxa"/>
            <w:gridSpan w:val="3"/>
          </w:tcPr>
          <w:p w:rsidR="00593D45" w:rsidRPr="003862D2" w:rsidRDefault="00593D45" w:rsidP="000D44BC">
            <w:pPr>
              <w:spacing w:before="60" w:after="60"/>
              <w:ind w:left="57" w:right="57"/>
              <w:rPr>
                <w:b/>
                <w:sz w:val="24"/>
                <w:szCs w:val="22"/>
              </w:rPr>
            </w:pPr>
            <w:r w:rsidRPr="003862D2">
              <w:rPr>
                <w:b/>
                <w:sz w:val="24"/>
                <w:szCs w:val="22"/>
              </w:rPr>
              <w:t>Kata-kata kunci</w:t>
            </w:r>
            <w:r>
              <w:rPr>
                <w:b/>
                <w:sz w:val="24"/>
                <w:szCs w:val="22"/>
              </w:rPr>
              <w:t xml:space="preserve"> :</w:t>
            </w:r>
          </w:p>
          <w:p w:rsidR="00593D45" w:rsidRPr="003D0EDB" w:rsidRDefault="00593D45" w:rsidP="000D44BC">
            <w:pPr>
              <w:spacing w:before="60" w:after="60"/>
              <w:ind w:left="57" w:right="57"/>
              <w:rPr>
                <w:sz w:val="24"/>
                <w:szCs w:val="22"/>
              </w:rPr>
            </w:pPr>
            <w:r w:rsidRPr="003D0EDB">
              <w:rPr>
                <w:sz w:val="24"/>
                <w:szCs w:val="22"/>
              </w:rPr>
              <w:t>Unsur-unsur musik dalam bernyanyi, Aba-aba Dirigen, Teknik Pemanasan Vokal, Bernyanyi Bersama</w:t>
            </w:r>
          </w:p>
        </w:tc>
      </w:tr>
      <w:tr w:rsidR="00593D45" w:rsidRPr="003D0EDB" w:rsidTr="000D44BC">
        <w:trPr>
          <w:trHeight w:val="240"/>
        </w:trPr>
        <w:tc>
          <w:tcPr>
            <w:tcW w:w="9049" w:type="dxa"/>
            <w:gridSpan w:val="3"/>
          </w:tcPr>
          <w:p w:rsidR="00593D45" w:rsidRPr="004122FE" w:rsidRDefault="00593D45" w:rsidP="000D44BC">
            <w:pPr>
              <w:spacing w:before="60" w:after="60"/>
              <w:ind w:left="57" w:right="57"/>
              <w:rPr>
                <w:b/>
                <w:sz w:val="24"/>
                <w:szCs w:val="22"/>
              </w:rPr>
            </w:pPr>
            <w:r w:rsidRPr="003862D2">
              <w:rPr>
                <w:b/>
                <w:sz w:val="24"/>
                <w:szCs w:val="22"/>
              </w:rPr>
              <w:t>Metode dan Aktivitas</w:t>
            </w:r>
            <w:r>
              <w:rPr>
                <w:b/>
                <w:sz w:val="24"/>
                <w:szCs w:val="22"/>
              </w:rPr>
              <w:t xml:space="preserve"> :</w:t>
            </w:r>
          </w:p>
          <w:p w:rsidR="00593D45" w:rsidRPr="003D0EDB" w:rsidRDefault="00593D45" w:rsidP="000D44BC">
            <w:pPr>
              <w:spacing w:before="60" w:after="60"/>
              <w:ind w:left="57" w:right="57"/>
              <w:rPr>
                <w:sz w:val="24"/>
                <w:szCs w:val="22"/>
              </w:rPr>
            </w:pPr>
            <w:r w:rsidRPr="003D0EDB">
              <w:rPr>
                <w:sz w:val="24"/>
                <w:szCs w:val="22"/>
              </w:rPr>
              <w:t>Mengamati, Mendengarkan, Berlatih Aba-aba (Dirigen), Berlatih Pemanasan Vokal, Bernyanyi Bersama</w:t>
            </w:r>
          </w:p>
        </w:tc>
      </w:tr>
      <w:tr w:rsidR="00593D45" w:rsidRPr="003D0EDB" w:rsidTr="000D44BC">
        <w:trPr>
          <w:trHeight w:val="240"/>
        </w:trPr>
        <w:tc>
          <w:tcPr>
            <w:tcW w:w="9049" w:type="dxa"/>
            <w:gridSpan w:val="3"/>
            <w:shd w:val="clear" w:color="auto" w:fill="FDFDFD"/>
          </w:tcPr>
          <w:p w:rsidR="00593D45" w:rsidRPr="004122FE" w:rsidRDefault="00593D45" w:rsidP="000D44BC">
            <w:pPr>
              <w:spacing w:before="60" w:after="60"/>
              <w:ind w:left="57" w:right="57"/>
              <w:rPr>
                <w:b/>
                <w:sz w:val="24"/>
                <w:szCs w:val="22"/>
              </w:rPr>
            </w:pPr>
            <w:r w:rsidRPr="003862D2">
              <w:rPr>
                <w:b/>
                <w:sz w:val="24"/>
                <w:szCs w:val="22"/>
              </w:rPr>
              <w:t>Sumber Belajar yang Relevan</w:t>
            </w:r>
            <w:r>
              <w:rPr>
                <w:b/>
                <w:sz w:val="24"/>
                <w:szCs w:val="22"/>
              </w:rPr>
              <w:t xml:space="preserve"> :</w:t>
            </w:r>
          </w:p>
          <w:p w:rsidR="00593D45" w:rsidRPr="003D0EDB" w:rsidRDefault="00593D45" w:rsidP="000D44BC">
            <w:pPr>
              <w:pStyle w:val="ListParagraph"/>
              <w:numPr>
                <w:ilvl w:val="0"/>
                <w:numId w:val="2"/>
              </w:numPr>
              <w:tabs>
                <w:tab w:val="left" w:pos="341"/>
              </w:tabs>
              <w:spacing w:before="60" w:after="60"/>
              <w:ind w:left="341" w:right="57" w:hanging="284"/>
              <w:contextualSpacing w:val="0"/>
              <w:rPr>
                <w:sz w:val="24"/>
                <w:szCs w:val="22"/>
              </w:rPr>
            </w:pPr>
            <w:r w:rsidRPr="003D0EDB">
              <w:rPr>
                <w:sz w:val="24"/>
                <w:szCs w:val="22"/>
              </w:rPr>
              <w:t>Contoh Birama 4/4, 3/4 Dan 2/4. dan Pengaba</w:t>
            </w:r>
          </w:p>
          <w:p w:rsidR="00593D45" w:rsidRPr="003D0EDB" w:rsidRDefault="00593D45" w:rsidP="000D44BC">
            <w:pPr>
              <w:pStyle w:val="ListParagraph"/>
              <w:numPr>
                <w:ilvl w:val="0"/>
                <w:numId w:val="2"/>
              </w:numPr>
              <w:tabs>
                <w:tab w:val="left" w:pos="341"/>
              </w:tabs>
              <w:spacing w:before="60" w:after="60"/>
              <w:ind w:left="341" w:right="57" w:hanging="284"/>
              <w:contextualSpacing w:val="0"/>
              <w:rPr>
                <w:sz w:val="24"/>
                <w:szCs w:val="22"/>
              </w:rPr>
            </w:pPr>
            <w:r w:rsidRPr="003D0EDB">
              <w:rPr>
                <w:sz w:val="24"/>
                <w:szCs w:val="22"/>
              </w:rPr>
              <w:t>Belajar Dirigen, Menjadi Dirigen</w:t>
            </w:r>
          </w:p>
          <w:p w:rsidR="00593D45" w:rsidRPr="003D0EDB" w:rsidRDefault="00593D45" w:rsidP="000D44BC">
            <w:pPr>
              <w:pStyle w:val="ListParagraph"/>
              <w:numPr>
                <w:ilvl w:val="0"/>
                <w:numId w:val="2"/>
              </w:numPr>
              <w:tabs>
                <w:tab w:val="left" w:pos="341"/>
              </w:tabs>
              <w:spacing w:before="60" w:after="60"/>
              <w:ind w:left="341" w:right="57" w:hanging="284"/>
              <w:contextualSpacing w:val="0"/>
              <w:rPr>
                <w:sz w:val="24"/>
                <w:szCs w:val="22"/>
              </w:rPr>
            </w:pPr>
            <w:r w:rsidRPr="003D0EDB">
              <w:rPr>
                <w:sz w:val="24"/>
                <w:szCs w:val="22"/>
              </w:rPr>
              <w:t>Vocal Warm-Ups for Kids</w:t>
            </w:r>
          </w:p>
          <w:p w:rsidR="00593D45" w:rsidRPr="003D0EDB" w:rsidRDefault="00593D45" w:rsidP="000D44BC">
            <w:pPr>
              <w:pStyle w:val="ListParagraph"/>
              <w:numPr>
                <w:ilvl w:val="0"/>
                <w:numId w:val="2"/>
              </w:numPr>
              <w:tabs>
                <w:tab w:val="left" w:pos="341"/>
              </w:tabs>
              <w:spacing w:before="60" w:after="60"/>
              <w:ind w:left="341" w:right="57" w:hanging="284"/>
              <w:contextualSpacing w:val="0"/>
              <w:rPr>
                <w:sz w:val="24"/>
                <w:szCs w:val="22"/>
              </w:rPr>
            </w:pPr>
            <w:r w:rsidRPr="003D0EDB">
              <w:rPr>
                <w:sz w:val="24"/>
                <w:szCs w:val="22"/>
              </w:rPr>
              <w:t>Tanduk Majeng Spensaba Choir’s</w:t>
            </w:r>
          </w:p>
          <w:p w:rsidR="00593D45" w:rsidRPr="003D0EDB" w:rsidRDefault="00593D45" w:rsidP="000D44BC">
            <w:pPr>
              <w:pStyle w:val="ListParagraph"/>
              <w:numPr>
                <w:ilvl w:val="0"/>
                <w:numId w:val="2"/>
              </w:numPr>
              <w:tabs>
                <w:tab w:val="left" w:pos="341"/>
              </w:tabs>
              <w:spacing w:before="60" w:after="60"/>
              <w:ind w:left="341" w:right="57" w:hanging="284"/>
              <w:contextualSpacing w:val="0"/>
              <w:rPr>
                <w:sz w:val="24"/>
                <w:szCs w:val="22"/>
              </w:rPr>
            </w:pPr>
            <w:r w:rsidRPr="003D0EDB">
              <w:rPr>
                <w:sz w:val="24"/>
                <w:szCs w:val="22"/>
              </w:rPr>
              <w:t>Sigulempong</w:t>
            </w:r>
          </w:p>
          <w:p w:rsidR="00593D45" w:rsidRPr="003D0EDB" w:rsidRDefault="00593D45" w:rsidP="000D44BC">
            <w:pPr>
              <w:pStyle w:val="ListParagraph"/>
              <w:numPr>
                <w:ilvl w:val="0"/>
                <w:numId w:val="2"/>
              </w:numPr>
              <w:tabs>
                <w:tab w:val="left" w:pos="341"/>
              </w:tabs>
              <w:spacing w:before="60" w:after="60"/>
              <w:ind w:left="341" w:right="57" w:hanging="284"/>
              <w:contextualSpacing w:val="0"/>
              <w:rPr>
                <w:sz w:val="24"/>
                <w:szCs w:val="22"/>
              </w:rPr>
            </w:pPr>
            <w:r w:rsidRPr="003D0EDB">
              <w:rPr>
                <w:sz w:val="24"/>
                <w:szCs w:val="22"/>
              </w:rPr>
              <w:t>Angin Mamiri</w:t>
            </w:r>
          </w:p>
        </w:tc>
      </w:tr>
      <w:tr w:rsidR="00593D45" w:rsidRPr="003D0EDB" w:rsidTr="000D44BC">
        <w:trPr>
          <w:trHeight w:val="240"/>
        </w:trPr>
        <w:tc>
          <w:tcPr>
            <w:tcW w:w="9049" w:type="dxa"/>
            <w:gridSpan w:val="3"/>
            <w:shd w:val="clear" w:color="auto" w:fill="FDE9D9" w:themeFill="accent6" w:themeFillTint="33"/>
            <w:vAlign w:val="center"/>
          </w:tcPr>
          <w:p w:rsidR="00593D45" w:rsidRPr="003D0EDB" w:rsidRDefault="00593D45" w:rsidP="000D44BC">
            <w:pPr>
              <w:spacing w:before="60" w:after="60"/>
              <w:ind w:left="57" w:right="57"/>
              <w:jc w:val="center"/>
              <w:rPr>
                <w:rFonts w:eastAsia="Minion Pro"/>
                <w:b/>
                <w:sz w:val="24"/>
                <w:szCs w:val="22"/>
              </w:rPr>
            </w:pPr>
            <w:r>
              <w:rPr>
                <w:rFonts w:eastAsia="Minion Pro"/>
                <w:b/>
                <w:sz w:val="24"/>
                <w:szCs w:val="22"/>
              </w:rPr>
              <w:t>UNIT 4 :</w:t>
            </w:r>
            <w:r>
              <w:rPr>
                <w:rFonts w:eastAsia="Minion Pro"/>
                <w:b/>
                <w:sz w:val="24"/>
                <w:szCs w:val="22"/>
              </w:rPr>
              <w:t xml:space="preserve"> </w:t>
            </w:r>
            <w:r w:rsidRPr="003D0EDB">
              <w:rPr>
                <w:rFonts w:eastAsia="Minion Pro"/>
                <w:b/>
                <w:sz w:val="24"/>
                <w:szCs w:val="22"/>
              </w:rPr>
              <w:t>BERMAIN ANSAMBEL</w:t>
            </w:r>
          </w:p>
        </w:tc>
      </w:tr>
      <w:tr w:rsidR="00593D45" w:rsidRPr="003D0EDB" w:rsidTr="000D44BC">
        <w:trPr>
          <w:trHeight w:val="240"/>
        </w:trPr>
        <w:tc>
          <w:tcPr>
            <w:tcW w:w="3974" w:type="dxa"/>
            <w:shd w:val="clear" w:color="auto" w:fill="DAEEF3" w:themeFill="accent5" w:themeFillTint="33"/>
            <w:vAlign w:val="center"/>
          </w:tcPr>
          <w:p w:rsidR="00593D45" w:rsidRPr="003D0EDB" w:rsidRDefault="00593D45" w:rsidP="000D44BC">
            <w:pPr>
              <w:spacing w:before="60" w:after="60"/>
              <w:ind w:left="57" w:right="57"/>
              <w:jc w:val="center"/>
              <w:rPr>
                <w:rFonts w:eastAsia="Minion Pro"/>
                <w:b/>
                <w:sz w:val="24"/>
                <w:szCs w:val="22"/>
              </w:rPr>
            </w:pPr>
            <w:r>
              <w:rPr>
                <w:rFonts w:eastAsia="Minion Pro"/>
                <w:b/>
                <w:sz w:val="24"/>
                <w:szCs w:val="22"/>
              </w:rPr>
              <w:t>TUJUAN PEMBELAJARAN</w:t>
            </w:r>
          </w:p>
        </w:tc>
        <w:tc>
          <w:tcPr>
            <w:tcW w:w="3828" w:type="dxa"/>
            <w:shd w:val="clear" w:color="auto" w:fill="DAEEF3" w:themeFill="accent5" w:themeFillTint="33"/>
            <w:vAlign w:val="center"/>
          </w:tcPr>
          <w:p w:rsidR="00593D45" w:rsidRPr="003D0EDB" w:rsidRDefault="00593D45" w:rsidP="000D44BC">
            <w:pPr>
              <w:spacing w:before="60" w:after="60"/>
              <w:ind w:left="57" w:right="57"/>
              <w:jc w:val="center"/>
              <w:rPr>
                <w:rFonts w:eastAsia="Minion Pro"/>
                <w:b/>
                <w:sz w:val="24"/>
                <w:szCs w:val="22"/>
              </w:rPr>
            </w:pPr>
            <w:r>
              <w:rPr>
                <w:rFonts w:eastAsia="Minion Pro"/>
                <w:b/>
                <w:sz w:val="24"/>
                <w:szCs w:val="22"/>
              </w:rPr>
              <w:t>SKEMA PEMBELAJARAN</w:t>
            </w:r>
          </w:p>
        </w:tc>
        <w:tc>
          <w:tcPr>
            <w:tcW w:w="1247" w:type="dxa"/>
            <w:shd w:val="clear" w:color="auto" w:fill="DAEEF3" w:themeFill="accent5" w:themeFillTint="33"/>
            <w:vAlign w:val="center"/>
          </w:tcPr>
          <w:p w:rsidR="00593D45" w:rsidRPr="003D0EDB" w:rsidRDefault="00593D45" w:rsidP="000D44BC">
            <w:pPr>
              <w:spacing w:before="60" w:after="60"/>
              <w:ind w:left="57" w:right="57"/>
              <w:jc w:val="center"/>
              <w:rPr>
                <w:rFonts w:eastAsia="Minion Pro"/>
                <w:b/>
                <w:sz w:val="24"/>
                <w:szCs w:val="22"/>
              </w:rPr>
            </w:pPr>
            <w:r>
              <w:rPr>
                <w:rFonts w:eastAsia="Minion Pro"/>
                <w:b/>
                <w:sz w:val="24"/>
                <w:szCs w:val="22"/>
              </w:rPr>
              <w:t>ALOKASI WAKTU</w:t>
            </w:r>
          </w:p>
        </w:tc>
      </w:tr>
      <w:tr w:rsidR="00593D45" w:rsidRPr="003D0EDB" w:rsidTr="000D44BC">
        <w:trPr>
          <w:trHeight w:val="240"/>
        </w:trPr>
        <w:tc>
          <w:tcPr>
            <w:tcW w:w="3974" w:type="dxa"/>
          </w:tcPr>
          <w:p w:rsidR="00593D45" w:rsidRPr="004122FE" w:rsidRDefault="00593D45" w:rsidP="000D44BC">
            <w:pPr>
              <w:spacing w:before="60" w:after="60"/>
              <w:ind w:left="57" w:right="57"/>
              <w:rPr>
                <w:b/>
                <w:sz w:val="24"/>
                <w:szCs w:val="22"/>
              </w:rPr>
            </w:pPr>
            <w:r w:rsidRPr="004122FE">
              <w:rPr>
                <w:b/>
                <w:sz w:val="24"/>
                <w:szCs w:val="22"/>
              </w:rPr>
              <w:t>Ayo Bermain Musik Bersama</w:t>
            </w:r>
          </w:p>
          <w:p w:rsidR="00593D45" w:rsidRPr="00B24531" w:rsidRDefault="00593D45" w:rsidP="000D44BC">
            <w:pPr>
              <w:tabs>
                <w:tab w:val="left" w:pos="341"/>
                <w:tab w:val="left" w:pos="709"/>
              </w:tabs>
              <w:spacing w:before="60" w:after="60"/>
              <w:ind w:left="341" w:right="57" w:hanging="284"/>
              <w:rPr>
                <w:color w:val="000000"/>
                <w:sz w:val="24"/>
                <w:szCs w:val="24"/>
              </w:rPr>
            </w:pPr>
            <w:r w:rsidRPr="00B24531">
              <w:rPr>
                <w:sz w:val="24"/>
                <w:szCs w:val="24"/>
              </w:rPr>
              <w:t>1.</w:t>
            </w:r>
            <w:r w:rsidRPr="00B24531">
              <w:rPr>
                <w:sz w:val="24"/>
                <w:szCs w:val="24"/>
              </w:rPr>
              <w:tab/>
              <w:t xml:space="preserve">Peserta didik mampu melatihkegiatan bermain musik bersama dengan menghasilkan rasa irama dan </w:t>
            </w:r>
            <w:r w:rsidRPr="00B24531">
              <w:rPr>
                <w:color w:val="000000"/>
                <w:sz w:val="24"/>
                <w:szCs w:val="24"/>
              </w:rPr>
              <w:t>nada yang tepat dengan penggunaan teknik yang benar;</w:t>
            </w:r>
          </w:p>
          <w:p w:rsidR="00593D45" w:rsidRPr="00B24531" w:rsidRDefault="00593D45" w:rsidP="000D44BC">
            <w:pPr>
              <w:tabs>
                <w:tab w:val="left" w:pos="341"/>
                <w:tab w:val="left" w:pos="709"/>
              </w:tabs>
              <w:spacing w:before="60" w:after="60"/>
              <w:ind w:left="341" w:right="57" w:hanging="284"/>
              <w:rPr>
                <w:color w:val="000000"/>
                <w:sz w:val="24"/>
                <w:szCs w:val="24"/>
              </w:rPr>
            </w:pPr>
            <w:r w:rsidRPr="00B24531">
              <w:rPr>
                <w:color w:val="000000"/>
                <w:sz w:val="24"/>
                <w:szCs w:val="24"/>
              </w:rPr>
              <w:t>2.</w:t>
            </w:r>
            <w:r w:rsidRPr="00B24531">
              <w:rPr>
                <w:color w:val="000000"/>
                <w:sz w:val="24"/>
                <w:szCs w:val="24"/>
              </w:rPr>
              <w:tab/>
              <w:t>Peserta mampu menerapkan hasil latihan pada berbagai jenis genre dan style musik sesuai dengan tingkat kemampuan yang dimilikinya; dan</w:t>
            </w:r>
          </w:p>
          <w:p w:rsidR="00593D45" w:rsidRPr="00B24531" w:rsidRDefault="00593D45" w:rsidP="000D44BC">
            <w:pPr>
              <w:tabs>
                <w:tab w:val="left" w:pos="341"/>
              </w:tabs>
              <w:spacing w:before="60" w:after="60"/>
              <w:ind w:left="341" w:right="57" w:hanging="284"/>
              <w:rPr>
                <w:rFonts w:eastAsia="Garamond Premr Pro"/>
                <w:sz w:val="24"/>
                <w:szCs w:val="24"/>
              </w:rPr>
            </w:pPr>
            <w:r w:rsidRPr="00B24531">
              <w:rPr>
                <w:color w:val="000000"/>
                <w:sz w:val="24"/>
                <w:szCs w:val="24"/>
              </w:rPr>
              <w:t>3.</w:t>
            </w:r>
            <w:r w:rsidRPr="00B24531">
              <w:rPr>
                <w:color w:val="000000"/>
                <w:sz w:val="24"/>
                <w:szCs w:val="24"/>
              </w:rPr>
              <w:tab/>
              <w:t>Peserta didik</w:t>
            </w:r>
            <w:r w:rsidRPr="00B24531">
              <w:rPr>
                <w:sz w:val="24"/>
                <w:szCs w:val="24"/>
              </w:rPr>
              <w:t xml:space="preserve"> mampu mendokumentasikan musik secara audio video dengan cara yang sederhana.</w:t>
            </w:r>
          </w:p>
        </w:tc>
        <w:tc>
          <w:tcPr>
            <w:tcW w:w="3828" w:type="dxa"/>
          </w:tcPr>
          <w:p w:rsidR="00593D45" w:rsidRPr="003D0EDB" w:rsidRDefault="00593D45" w:rsidP="000D44BC">
            <w:pPr>
              <w:tabs>
                <w:tab w:val="left" w:pos="459"/>
              </w:tabs>
              <w:spacing w:before="60" w:after="60"/>
              <w:ind w:left="459" w:right="85" w:hanging="374"/>
              <w:rPr>
                <w:sz w:val="24"/>
                <w:szCs w:val="22"/>
              </w:rPr>
            </w:pPr>
            <w:r w:rsidRPr="003D0EDB">
              <w:rPr>
                <w:sz w:val="24"/>
                <w:szCs w:val="22"/>
              </w:rPr>
              <w:t xml:space="preserve">1. </w:t>
            </w:r>
            <w:r>
              <w:rPr>
                <w:sz w:val="24"/>
                <w:szCs w:val="22"/>
              </w:rPr>
              <w:tab/>
            </w:r>
            <w:r w:rsidRPr="003D0EDB">
              <w:rPr>
                <w:sz w:val="24"/>
                <w:szCs w:val="22"/>
              </w:rPr>
              <w:t>Aktivitas yang dilakukan pada kegiatan belajar 1, peserta didik dalam kegiatan bermain musik bersama menghasilkan rasa irama dan nada yang tepat dengan penggunaan teknik yang benar, mampu menerapkan hasil latihan pada berbagai jenis genre dan gaya musik sesuai dengan tingkat kemampuan yang dimilikinya, dan mampu mendokumentasikan musik secara audio video dengan cara yang sederhana.</w:t>
            </w:r>
          </w:p>
          <w:p w:rsidR="00593D45" w:rsidRPr="003D0EDB" w:rsidRDefault="00593D45" w:rsidP="000D44BC">
            <w:pPr>
              <w:tabs>
                <w:tab w:val="left" w:pos="459"/>
              </w:tabs>
              <w:spacing w:before="60" w:after="60"/>
              <w:ind w:left="459" w:right="85" w:hanging="374"/>
              <w:rPr>
                <w:sz w:val="24"/>
                <w:szCs w:val="22"/>
              </w:rPr>
            </w:pPr>
            <w:r w:rsidRPr="003D0EDB">
              <w:rPr>
                <w:sz w:val="24"/>
                <w:szCs w:val="22"/>
              </w:rPr>
              <w:t>2.</w:t>
            </w:r>
            <w:r w:rsidRPr="003D0EDB">
              <w:rPr>
                <w:sz w:val="24"/>
                <w:szCs w:val="22"/>
              </w:rPr>
              <w:tab/>
              <w:t>Guru pada kegiatan belajar 4 menjelaskan keindahan lagu daerah dalam bentuk ansambel sejenis maupun campuran sebagai sebuah kegiatan yang menyenangkan, menarik dan bahkan bisa ke jenjang prestasi, menekankan pentingnya usaha untuk berlatih bersama secara konsisten.</w:t>
            </w:r>
          </w:p>
        </w:tc>
        <w:tc>
          <w:tcPr>
            <w:tcW w:w="1247" w:type="dxa"/>
          </w:tcPr>
          <w:p w:rsidR="00593D45" w:rsidRPr="003D0EDB" w:rsidRDefault="00593D45" w:rsidP="000D44BC">
            <w:pPr>
              <w:spacing w:before="60" w:after="60"/>
              <w:ind w:left="85" w:right="85"/>
              <w:jc w:val="center"/>
              <w:rPr>
                <w:sz w:val="24"/>
                <w:szCs w:val="22"/>
              </w:rPr>
            </w:pPr>
            <w:r>
              <w:rPr>
                <w:sz w:val="24"/>
                <w:szCs w:val="22"/>
              </w:rPr>
              <w:t>6</w:t>
            </w:r>
            <w:r w:rsidRPr="003D0EDB">
              <w:rPr>
                <w:sz w:val="24"/>
                <w:szCs w:val="22"/>
              </w:rPr>
              <w:t xml:space="preserve"> x 40 Menit</w:t>
            </w:r>
          </w:p>
        </w:tc>
      </w:tr>
      <w:tr w:rsidR="00593D45" w:rsidRPr="003D0EDB" w:rsidTr="000D44BC">
        <w:trPr>
          <w:trHeight w:val="240"/>
        </w:trPr>
        <w:tc>
          <w:tcPr>
            <w:tcW w:w="3974" w:type="dxa"/>
          </w:tcPr>
          <w:p w:rsidR="00593D45" w:rsidRPr="00ED2AC8" w:rsidRDefault="00593D45" w:rsidP="000D44BC">
            <w:pPr>
              <w:spacing w:before="60" w:after="60"/>
              <w:ind w:left="57" w:right="57"/>
              <w:rPr>
                <w:rFonts w:eastAsia="Garamond Premr Pro"/>
                <w:b/>
                <w:bCs/>
                <w:sz w:val="24"/>
                <w:szCs w:val="24"/>
              </w:rPr>
            </w:pPr>
            <w:r w:rsidRPr="00ED2AC8">
              <w:rPr>
                <w:rFonts w:eastAsia="Garamond Premr Pro"/>
                <w:b/>
                <w:bCs/>
                <w:sz w:val="24"/>
                <w:szCs w:val="24"/>
              </w:rPr>
              <w:t xml:space="preserve">Ayo </w:t>
            </w:r>
            <w:r w:rsidRPr="004122FE">
              <w:rPr>
                <w:b/>
                <w:sz w:val="24"/>
                <w:szCs w:val="22"/>
              </w:rPr>
              <w:t>Tampil</w:t>
            </w:r>
          </w:p>
          <w:p w:rsidR="00593D45" w:rsidRPr="00B24531" w:rsidRDefault="00593D45" w:rsidP="000D44BC">
            <w:pPr>
              <w:tabs>
                <w:tab w:val="left" w:pos="341"/>
                <w:tab w:val="left" w:pos="709"/>
              </w:tabs>
              <w:spacing w:before="60" w:after="60"/>
              <w:ind w:left="341" w:right="57" w:hanging="284"/>
              <w:rPr>
                <w:color w:val="000000"/>
                <w:sz w:val="24"/>
                <w:szCs w:val="24"/>
              </w:rPr>
            </w:pPr>
            <w:r w:rsidRPr="00B24531">
              <w:rPr>
                <w:color w:val="000000"/>
                <w:sz w:val="24"/>
                <w:szCs w:val="24"/>
              </w:rPr>
              <w:t>1.</w:t>
            </w:r>
            <w:r w:rsidRPr="00B24531">
              <w:rPr>
                <w:color w:val="000000"/>
                <w:sz w:val="24"/>
                <w:szCs w:val="24"/>
              </w:rPr>
              <w:tab/>
              <w:t>Peserta didik mampu menampilan kegiatan bermain musik bersama di depan penonton dengan menghasilkan rasa irama dan nada yang tepat dengan penggunaan teknik yang benar;</w:t>
            </w:r>
          </w:p>
          <w:p w:rsidR="00593D45" w:rsidRPr="00B24531" w:rsidRDefault="00593D45" w:rsidP="000D44BC">
            <w:pPr>
              <w:tabs>
                <w:tab w:val="left" w:pos="341"/>
                <w:tab w:val="left" w:pos="709"/>
              </w:tabs>
              <w:spacing w:before="60" w:after="60"/>
              <w:ind w:left="341" w:right="57" w:hanging="284"/>
              <w:rPr>
                <w:color w:val="000000"/>
                <w:sz w:val="24"/>
                <w:szCs w:val="24"/>
              </w:rPr>
            </w:pPr>
            <w:r w:rsidRPr="00B24531">
              <w:rPr>
                <w:color w:val="000000"/>
                <w:sz w:val="24"/>
                <w:szCs w:val="24"/>
              </w:rPr>
              <w:t>2.</w:t>
            </w:r>
            <w:r w:rsidRPr="00B24531">
              <w:rPr>
                <w:color w:val="000000"/>
                <w:sz w:val="24"/>
                <w:szCs w:val="24"/>
              </w:rPr>
              <w:tab/>
              <w:t>Peserta mampu menerapkan hasil latihan pada berbagai jenis genre dan style musik sesuai dengan tingkat kemampuan yang dimilikinya;</w:t>
            </w:r>
          </w:p>
          <w:p w:rsidR="00593D45" w:rsidRPr="00B24531" w:rsidRDefault="00593D45" w:rsidP="000D44BC">
            <w:pPr>
              <w:tabs>
                <w:tab w:val="left" w:pos="341"/>
                <w:tab w:val="left" w:pos="709"/>
              </w:tabs>
              <w:spacing w:before="60" w:after="60"/>
              <w:ind w:left="341" w:right="57" w:hanging="284"/>
              <w:rPr>
                <w:color w:val="000000"/>
                <w:sz w:val="24"/>
                <w:szCs w:val="24"/>
              </w:rPr>
            </w:pPr>
            <w:r w:rsidRPr="00B24531">
              <w:rPr>
                <w:color w:val="000000"/>
                <w:sz w:val="24"/>
                <w:szCs w:val="24"/>
              </w:rPr>
              <w:t>3.</w:t>
            </w:r>
            <w:r w:rsidRPr="00B24531">
              <w:rPr>
                <w:color w:val="000000"/>
                <w:sz w:val="24"/>
                <w:szCs w:val="24"/>
              </w:rPr>
              <w:tab/>
              <w:t>Peserta didik mampu melakukan kerja sama dalam penyelenggaran pementasan penampilan sederhana; dan</w:t>
            </w:r>
          </w:p>
          <w:p w:rsidR="00593D45" w:rsidRPr="00B24531" w:rsidRDefault="00593D45" w:rsidP="000D44BC">
            <w:pPr>
              <w:tabs>
                <w:tab w:val="left" w:pos="341"/>
              </w:tabs>
              <w:spacing w:before="60" w:after="60"/>
              <w:ind w:left="341" w:right="57" w:hanging="284"/>
              <w:rPr>
                <w:rFonts w:eastAsia="Garamond Premr Pro"/>
                <w:sz w:val="24"/>
                <w:szCs w:val="24"/>
              </w:rPr>
            </w:pPr>
            <w:r w:rsidRPr="00B24531">
              <w:rPr>
                <w:color w:val="000000"/>
                <w:sz w:val="24"/>
                <w:szCs w:val="24"/>
              </w:rPr>
              <w:t>4.</w:t>
            </w:r>
            <w:r w:rsidRPr="00B24531">
              <w:rPr>
                <w:color w:val="000000"/>
                <w:sz w:val="24"/>
                <w:szCs w:val="24"/>
              </w:rPr>
              <w:tab/>
              <w:t>Peserta didik</w:t>
            </w:r>
            <w:r w:rsidRPr="00B24531">
              <w:rPr>
                <w:sz w:val="24"/>
                <w:szCs w:val="24"/>
              </w:rPr>
              <w:t xml:space="preserve"> mampu menyajikan musik secara audio video dengan cara yang sederhana.</w:t>
            </w:r>
          </w:p>
        </w:tc>
        <w:tc>
          <w:tcPr>
            <w:tcW w:w="3828" w:type="dxa"/>
          </w:tcPr>
          <w:p w:rsidR="00593D45" w:rsidRPr="003D0EDB" w:rsidRDefault="00593D45" w:rsidP="000D44BC">
            <w:pPr>
              <w:tabs>
                <w:tab w:val="left" w:pos="459"/>
              </w:tabs>
              <w:spacing w:before="60" w:after="60"/>
              <w:ind w:left="459" w:right="85" w:hanging="374"/>
              <w:rPr>
                <w:sz w:val="24"/>
                <w:szCs w:val="22"/>
              </w:rPr>
            </w:pPr>
            <w:r w:rsidRPr="003D0EDB">
              <w:rPr>
                <w:sz w:val="24"/>
                <w:szCs w:val="22"/>
              </w:rPr>
              <w:t xml:space="preserve">1. </w:t>
            </w:r>
            <w:r>
              <w:rPr>
                <w:sz w:val="24"/>
                <w:szCs w:val="22"/>
              </w:rPr>
              <w:tab/>
            </w:r>
            <w:r w:rsidRPr="003D0EDB">
              <w:rPr>
                <w:sz w:val="24"/>
                <w:szCs w:val="22"/>
              </w:rPr>
              <w:t>Aktivitas yang dilakukan pada kegiatan belajar 1, peserta didik mampu menampilan kegiatan bermain musik bersama di depan penonton dengan menghasilkan rasa irama dan nada yang tepat dengan penggunaan teknik yang benar, mampu menerapkan hasil latihan pada berbagai jenis genre dan gaya musik sesuai dengan tingkat kemampuan yang dimilikinya, mampu melakukan kerja sama dalam penyelenggaran pementasan penampilan sederhana, dan mampu mendokumentasikan musik secara audio video dengan cara yang sederhana</w:t>
            </w:r>
          </w:p>
          <w:p w:rsidR="00593D45" w:rsidRPr="003D0EDB" w:rsidRDefault="00593D45" w:rsidP="000D44BC">
            <w:pPr>
              <w:tabs>
                <w:tab w:val="left" w:pos="459"/>
              </w:tabs>
              <w:spacing w:before="60" w:after="60"/>
              <w:ind w:left="459" w:right="85" w:hanging="374"/>
              <w:rPr>
                <w:sz w:val="24"/>
                <w:szCs w:val="22"/>
              </w:rPr>
            </w:pPr>
            <w:r w:rsidRPr="003D0EDB">
              <w:rPr>
                <w:sz w:val="24"/>
                <w:szCs w:val="22"/>
              </w:rPr>
              <w:t>2.</w:t>
            </w:r>
            <w:r w:rsidRPr="003D0EDB">
              <w:rPr>
                <w:sz w:val="24"/>
                <w:szCs w:val="22"/>
              </w:rPr>
              <w:tab/>
              <w:t>Guru pada kegiatan belajar 1 ini guru diharapkan mampu memberi pengetahuan tentang pergelaran musik. membuat rencana suatu pergelaran umum yang memerlukan sikap profesional agar apa yang akan ditampilkan tampak indah, menarik dan berkesan.</w:t>
            </w:r>
          </w:p>
        </w:tc>
        <w:tc>
          <w:tcPr>
            <w:tcW w:w="1247" w:type="dxa"/>
          </w:tcPr>
          <w:p w:rsidR="00593D45" w:rsidRPr="003D0EDB" w:rsidRDefault="00593D45" w:rsidP="000D44BC">
            <w:pPr>
              <w:spacing w:before="60" w:after="60"/>
              <w:ind w:left="85" w:right="85"/>
              <w:jc w:val="center"/>
              <w:rPr>
                <w:sz w:val="24"/>
                <w:szCs w:val="22"/>
              </w:rPr>
            </w:pPr>
            <w:r>
              <w:rPr>
                <w:sz w:val="24"/>
                <w:szCs w:val="22"/>
              </w:rPr>
              <w:t>8</w:t>
            </w:r>
            <w:r w:rsidRPr="003D0EDB">
              <w:rPr>
                <w:sz w:val="24"/>
                <w:szCs w:val="22"/>
              </w:rPr>
              <w:t xml:space="preserve"> x 40 Menit</w:t>
            </w:r>
          </w:p>
        </w:tc>
      </w:tr>
      <w:tr w:rsidR="00593D45" w:rsidRPr="003D0EDB" w:rsidTr="000D44BC">
        <w:trPr>
          <w:trHeight w:val="240"/>
        </w:trPr>
        <w:tc>
          <w:tcPr>
            <w:tcW w:w="9049" w:type="dxa"/>
            <w:gridSpan w:val="3"/>
          </w:tcPr>
          <w:p w:rsidR="00593D45" w:rsidRPr="003862D2" w:rsidRDefault="00593D45" w:rsidP="000D44BC">
            <w:pPr>
              <w:spacing w:before="60" w:after="60"/>
              <w:ind w:left="57" w:right="57"/>
              <w:rPr>
                <w:b/>
                <w:sz w:val="24"/>
                <w:szCs w:val="22"/>
              </w:rPr>
            </w:pPr>
            <w:r w:rsidRPr="003862D2">
              <w:rPr>
                <w:b/>
                <w:sz w:val="24"/>
                <w:szCs w:val="22"/>
              </w:rPr>
              <w:t>Kata-kata kunci</w:t>
            </w:r>
            <w:r>
              <w:rPr>
                <w:b/>
                <w:sz w:val="24"/>
                <w:szCs w:val="22"/>
              </w:rPr>
              <w:t xml:space="preserve"> :</w:t>
            </w:r>
          </w:p>
          <w:p w:rsidR="00593D45" w:rsidRPr="003D0EDB" w:rsidRDefault="00593D45" w:rsidP="000D44BC">
            <w:pPr>
              <w:spacing w:before="60" w:after="60"/>
              <w:ind w:left="57" w:right="57"/>
              <w:rPr>
                <w:sz w:val="24"/>
                <w:szCs w:val="22"/>
              </w:rPr>
            </w:pPr>
            <w:r w:rsidRPr="003D0EDB">
              <w:rPr>
                <w:sz w:val="24"/>
                <w:szCs w:val="22"/>
              </w:rPr>
              <w:t>Bermain Musik Bersama, Tampil Bersama</w:t>
            </w:r>
          </w:p>
        </w:tc>
      </w:tr>
      <w:tr w:rsidR="00593D45" w:rsidRPr="003D0EDB" w:rsidTr="000D44BC">
        <w:trPr>
          <w:trHeight w:val="240"/>
        </w:trPr>
        <w:tc>
          <w:tcPr>
            <w:tcW w:w="9049" w:type="dxa"/>
            <w:gridSpan w:val="3"/>
          </w:tcPr>
          <w:p w:rsidR="00593D45" w:rsidRPr="004122FE" w:rsidRDefault="00593D45" w:rsidP="000D44BC">
            <w:pPr>
              <w:spacing w:before="60" w:after="60"/>
              <w:ind w:left="57" w:right="57"/>
              <w:rPr>
                <w:b/>
                <w:sz w:val="24"/>
                <w:szCs w:val="22"/>
              </w:rPr>
            </w:pPr>
            <w:r w:rsidRPr="003862D2">
              <w:rPr>
                <w:b/>
                <w:sz w:val="24"/>
                <w:szCs w:val="22"/>
              </w:rPr>
              <w:t>Metode dan Aktivitas</w:t>
            </w:r>
            <w:r>
              <w:rPr>
                <w:b/>
                <w:sz w:val="24"/>
                <w:szCs w:val="22"/>
              </w:rPr>
              <w:t xml:space="preserve"> :</w:t>
            </w:r>
          </w:p>
          <w:p w:rsidR="00593D45" w:rsidRPr="003D0EDB" w:rsidRDefault="00593D45" w:rsidP="000D44BC">
            <w:pPr>
              <w:spacing w:before="60" w:after="60"/>
              <w:ind w:left="57" w:right="57"/>
              <w:rPr>
                <w:sz w:val="24"/>
                <w:szCs w:val="22"/>
              </w:rPr>
            </w:pPr>
            <w:r w:rsidRPr="003D0EDB">
              <w:rPr>
                <w:sz w:val="24"/>
                <w:szCs w:val="22"/>
              </w:rPr>
              <w:t>Kegiatan Bermain Musik, Kerjasama dalam Penyelenggaraan Pementasan</w:t>
            </w:r>
          </w:p>
        </w:tc>
      </w:tr>
      <w:tr w:rsidR="00593D45" w:rsidRPr="003D0EDB" w:rsidTr="000D44BC">
        <w:trPr>
          <w:trHeight w:val="240"/>
        </w:trPr>
        <w:tc>
          <w:tcPr>
            <w:tcW w:w="9049" w:type="dxa"/>
            <w:gridSpan w:val="3"/>
          </w:tcPr>
          <w:p w:rsidR="00593D45" w:rsidRPr="004122FE" w:rsidRDefault="00593D45" w:rsidP="000D44BC">
            <w:pPr>
              <w:spacing w:before="60" w:after="60"/>
              <w:ind w:left="57" w:right="57"/>
              <w:rPr>
                <w:b/>
                <w:sz w:val="24"/>
                <w:szCs w:val="22"/>
              </w:rPr>
            </w:pPr>
            <w:r w:rsidRPr="003862D2">
              <w:rPr>
                <w:b/>
                <w:sz w:val="24"/>
                <w:szCs w:val="22"/>
              </w:rPr>
              <w:t>Sumber Belajar yang Relevan</w:t>
            </w:r>
            <w:r>
              <w:rPr>
                <w:b/>
                <w:sz w:val="24"/>
                <w:szCs w:val="22"/>
              </w:rPr>
              <w:t xml:space="preserve"> :</w:t>
            </w:r>
          </w:p>
          <w:p w:rsidR="00593D45" w:rsidRPr="003D0EDB" w:rsidRDefault="00593D45" w:rsidP="000D44BC">
            <w:pPr>
              <w:pStyle w:val="ListParagraph"/>
              <w:numPr>
                <w:ilvl w:val="0"/>
                <w:numId w:val="2"/>
              </w:numPr>
              <w:tabs>
                <w:tab w:val="left" w:pos="341"/>
              </w:tabs>
              <w:spacing w:before="60" w:after="60"/>
              <w:ind w:left="341" w:right="57" w:hanging="284"/>
              <w:contextualSpacing w:val="0"/>
              <w:rPr>
                <w:sz w:val="24"/>
                <w:szCs w:val="22"/>
              </w:rPr>
            </w:pPr>
            <w:r w:rsidRPr="003D0EDB">
              <w:rPr>
                <w:sz w:val="24"/>
                <w:szCs w:val="22"/>
              </w:rPr>
              <w:t>nsamAbel Sejenis</w:t>
            </w:r>
          </w:p>
          <w:p w:rsidR="00593D45" w:rsidRPr="003D0EDB" w:rsidRDefault="00593D45" w:rsidP="000D44BC">
            <w:pPr>
              <w:pStyle w:val="ListParagraph"/>
              <w:numPr>
                <w:ilvl w:val="0"/>
                <w:numId w:val="2"/>
              </w:numPr>
              <w:tabs>
                <w:tab w:val="left" w:pos="341"/>
              </w:tabs>
              <w:spacing w:before="60" w:after="60"/>
              <w:ind w:left="341" w:right="57" w:hanging="284"/>
              <w:contextualSpacing w:val="0"/>
              <w:rPr>
                <w:sz w:val="24"/>
                <w:szCs w:val="22"/>
              </w:rPr>
            </w:pPr>
            <w:r w:rsidRPr="003D0EDB">
              <w:rPr>
                <w:sz w:val="24"/>
                <w:szCs w:val="22"/>
              </w:rPr>
              <w:t>Musik Ansambel Campuran</w:t>
            </w:r>
          </w:p>
          <w:p w:rsidR="00593D45" w:rsidRPr="005B785F" w:rsidRDefault="00593D45" w:rsidP="000D44BC">
            <w:pPr>
              <w:pStyle w:val="ListParagraph"/>
              <w:numPr>
                <w:ilvl w:val="0"/>
                <w:numId w:val="2"/>
              </w:numPr>
              <w:tabs>
                <w:tab w:val="left" w:pos="341"/>
              </w:tabs>
              <w:spacing w:before="60" w:after="60"/>
              <w:ind w:left="360" w:right="57" w:hanging="284"/>
              <w:contextualSpacing w:val="0"/>
              <w:rPr>
                <w:sz w:val="24"/>
                <w:szCs w:val="22"/>
              </w:rPr>
            </w:pPr>
            <w:r w:rsidRPr="005B785F">
              <w:rPr>
                <w:sz w:val="24"/>
                <w:szCs w:val="22"/>
              </w:rPr>
              <w:t>Music Knowledge Alat Musik berdasarkan Sumber Bunyi (Idiophone, Aerophone, Electrop</w:t>
            </w:r>
            <w:r w:rsidRPr="00A74564">
              <w:rPr>
                <w:sz w:val="24"/>
              </w:rPr>
              <w:pict>
                <v:group id="_x0000_s1109" style="position:absolute;left:0;text-align:left;margin-left:282.1pt;margin-top:10.25pt;width:2.5pt;height:0;z-index:-251593728;mso-position-horizontal-relative:page;mso-position-vertical-relative:text" coordorigin="5642,205" coordsize="50,0">
                  <v:shape id="_x0000_s1110" style="position:absolute;left:5642;top:205;width:50;height:0" coordorigin="5642,205" coordsize="50,0" path="m5642,205r50,e" filled="f" strokecolor="#455ba6" strokeweight=".55pt">
                    <v:path arrowok="t"/>
                  </v:shape>
                  <w10:wrap anchorx="page"/>
                </v:group>
              </w:pict>
            </w:r>
            <w:r w:rsidRPr="005B785F">
              <w:rPr>
                <w:sz w:val="24"/>
                <w:szCs w:val="22"/>
              </w:rPr>
              <w:t>hone, dll)</w:t>
            </w:r>
          </w:p>
          <w:p w:rsidR="00593D45" w:rsidRPr="003D0EDB" w:rsidRDefault="00593D45" w:rsidP="000D44BC">
            <w:pPr>
              <w:pStyle w:val="ListParagraph"/>
              <w:numPr>
                <w:ilvl w:val="0"/>
                <w:numId w:val="2"/>
              </w:numPr>
              <w:tabs>
                <w:tab w:val="left" w:pos="341"/>
              </w:tabs>
              <w:spacing w:before="60" w:after="60"/>
              <w:ind w:left="341" w:right="57" w:hanging="284"/>
              <w:contextualSpacing w:val="0"/>
              <w:rPr>
                <w:sz w:val="24"/>
                <w:szCs w:val="22"/>
              </w:rPr>
            </w:pPr>
            <w:r w:rsidRPr="003D0EDB">
              <w:rPr>
                <w:sz w:val="24"/>
                <w:szCs w:val="22"/>
              </w:rPr>
              <w:t>Suara Stick Percussion Yamko Rambe Yamko &amp; Sajojo</w:t>
            </w:r>
          </w:p>
        </w:tc>
      </w:tr>
    </w:tbl>
    <w:p w:rsidR="00593D45" w:rsidRDefault="00593D45" w:rsidP="00593D45">
      <w:pPr>
        <w:spacing w:before="60" w:after="60"/>
        <w:ind w:left="2410" w:hanging="2410"/>
        <w:rPr>
          <w:b/>
          <w:sz w:val="24"/>
          <w:lang w:val="it-CH"/>
        </w:rPr>
      </w:pPr>
    </w:p>
    <w:p w:rsidR="00593D45" w:rsidRDefault="00593D45" w:rsidP="00593D45">
      <w:pPr>
        <w:spacing w:before="60" w:after="60"/>
        <w:ind w:left="2410" w:hanging="2410"/>
        <w:rPr>
          <w:b/>
          <w:sz w:val="24"/>
          <w:lang w:val="it-CH"/>
        </w:rPr>
      </w:pPr>
    </w:p>
    <w:tbl>
      <w:tblPr>
        <w:tblW w:w="8838" w:type="dxa"/>
        <w:jc w:val="center"/>
        <w:tblLook w:val="01E0"/>
      </w:tblPr>
      <w:tblGrid>
        <w:gridCol w:w="4156"/>
        <w:gridCol w:w="556"/>
        <w:gridCol w:w="4126"/>
      </w:tblGrid>
      <w:tr w:rsidR="00593D45" w:rsidRPr="00F31284" w:rsidTr="000D44BC">
        <w:trPr>
          <w:trHeight w:val="564"/>
          <w:jc w:val="center"/>
        </w:trPr>
        <w:tc>
          <w:tcPr>
            <w:tcW w:w="4156" w:type="dxa"/>
          </w:tcPr>
          <w:p w:rsidR="00593D45" w:rsidRPr="00F31284" w:rsidRDefault="00593D45" w:rsidP="000D44BC">
            <w:pPr>
              <w:spacing w:before="60" w:after="60"/>
              <w:jc w:val="center"/>
              <w:rPr>
                <w:b/>
                <w:sz w:val="24"/>
                <w:szCs w:val="24"/>
                <w:lang w:val="id-ID"/>
              </w:rPr>
            </w:pPr>
            <w:r w:rsidRPr="00F31284">
              <w:rPr>
                <w:b/>
                <w:sz w:val="24"/>
                <w:lang w:val="en-ID"/>
              </w:rPr>
              <w:t>M</w:t>
            </w:r>
            <w:r w:rsidRPr="00F31284">
              <w:rPr>
                <w:b/>
                <w:sz w:val="24"/>
                <w:lang w:val="id-ID"/>
              </w:rPr>
              <w:t>engetahui,</w:t>
            </w:r>
          </w:p>
          <w:p w:rsidR="00593D45" w:rsidRPr="00F31284" w:rsidRDefault="00593D45" w:rsidP="000D44BC">
            <w:pPr>
              <w:spacing w:before="60" w:after="60"/>
              <w:jc w:val="center"/>
              <w:rPr>
                <w:rFonts w:eastAsia="Calibri"/>
                <w:b/>
                <w:sz w:val="24"/>
                <w:szCs w:val="24"/>
                <w:lang w:val="id-ID"/>
              </w:rPr>
            </w:pPr>
            <w:r w:rsidRPr="00F31284">
              <w:rPr>
                <w:b/>
                <w:sz w:val="24"/>
                <w:lang w:val="id-ID"/>
              </w:rPr>
              <w:t>Kepala Sekolah</w:t>
            </w:r>
          </w:p>
          <w:p w:rsidR="00593D45" w:rsidRPr="00F31284" w:rsidRDefault="00593D45" w:rsidP="000D44BC">
            <w:pPr>
              <w:spacing w:before="60" w:after="60"/>
              <w:ind w:left="720"/>
              <w:jc w:val="center"/>
              <w:rPr>
                <w:b/>
                <w:sz w:val="24"/>
                <w:szCs w:val="24"/>
                <w:lang w:val="en-ID"/>
              </w:rPr>
            </w:pPr>
          </w:p>
          <w:p w:rsidR="00593D45" w:rsidRPr="00F31284" w:rsidRDefault="00593D45" w:rsidP="000D44BC">
            <w:pPr>
              <w:spacing w:before="60" w:after="60"/>
              <w:ind w:left="720"/>
              <w:jc w:val="center"/>
              <w:rPr>
                <w:b/>
                <w:sz w:val="24"/>
                <w:szCs w:val="24"/>
                <w:lang w:val="en-ID"/>
              </w:rPr>
            </w:pPr>
          </w:p>
          <w:p w:rsidR="00593D45" w:rsidRPr="00F31284" w:rsidRDefault="00593D45" w:rsidP="000D44BC">
            <w:pPr>
              <w:spacing w:before="60" w:after="60"/>
              <w:ind w:left="720"/>
              <w:jc w:val="center"/>
              <w:rPr>
                <w:b/>
                <w:sz w:val="24"/>
                <w:szCs w:val="24"/>
                <w:lang w:val="en-ID"/>
              </w:rPr>
            </w:pPr>
          </w:p>
          <w:p w:rsidR="00593D45" w:rsidRPr="00F31284" w:rsidRDefault="00593D45" w:rsidP="000D44BC">
            <w:pPr>
              <w:spacing w:before="60" w:after="60"/>
              <w:jc w:val="center"/>
              <w:rPr>
                <w:b/>
                <w:sz w:val="24"/>
                <w:szCs w:val="24"/>
                <w:u w:val="single"/>
                <w:lang w:val="en-ID"/>
              </w:rPr>
            </w:pPr>
            <w:r w:rsidRPr="00F31284">
              <w:rPr>
                <w:b/>
                <w:bCs/>
                <w:sz w:val="24"/>
                <w:u w:val="single"/>
                <w:lang w:val="id-ID"/>
              </w:rPr>
              <w:t>( .................................................... )</w:t>
            </w:r>
          </w:p>
          <w:p w:rsidR="00593D45" w:rsidRPr="00F31284" w:rsidRDefault="00593D45" w:rsidP="000D44BC">
            <w:pPr>
              <w:spacing w:before="60" w:after="60"/>
              <w:rPr>
                <w:b/>
                <w:sz w:val="24"/>
                <w:szCs w:val="24"/>
              </w:rPr>
            </w:pPr>
            <w:r w:rsidRPr="00F31284">
              <w:rPr>
                <w:b/>
                <w:bCs/>
                <w:sz w:val="24"/>
                <w:lang w:val="fi-FI"/>
              </w:rPr>
              <w:t xml:space="preserve">       NIP. ...........................................</w:t>
            </w:r>
          </w:p>
        </w:tc>
        <w:tc>
          <w:tcPr>
            <w:tcW w:w="556" w:type="dxa"/>
          </w:tcPr>
          <w:p w:rsidR="00593D45" w:rsidRPr="00F31284" w:rsidRDefault="00593D45" w:rsidP="000D44BC">
            <w:pPr>
              <w:spacing w:before="60" w:after="60"/>
              <w:rPr>
                <w:b/>
                <w:bCs/>
                <w:sz w:val="24"/>
                <w:szCs w:val="24"/>
                <w:lang w:val="fi-FI"/>
              </w:rPr>
            </w:pPr>
          </w:p>
        </w:tc>
        <w:tc>
          <w:tcPr>
            <w:tcW w:w="4126" w:type="dxa"/>
          </w:tcPr>
          <w:p w:rsidR="00593D45" w:rsidRPr="00F31284" w:rsidRDefault="00593D45" w:rsidP="000D44BC">
            <w:pPr>
              <w:spacing w:before="60" w:after="60"/>
              <w:jc w:val="center"/>
              <w:rPr>
                <w:b/>
                <w:sz w:val="24"/>
                <w:szCs w:val="24"/>
                <w:lang w:val="id-ID"/>
              </w:rPr>
            </w:pPr>
            <w:r w:rsidRPr="00F31284">
              <w:rPr>
                <w:b/>
                <w:sz w:val="24"/>
                <w:lang w:val="id-ID"/>
              </w:rPr>
              <w:t>............................................. 2022</w:t>
            </w:r>
          </w:p>
          <w:p w:rsidR="00593D45" w:rsidRPr="00F31284" w:rsidRDefault="00593D45" w:rsidP="000D44BC">
            <w:pPr>
              <w:spacing w:before="60" w:after="60"/>
              <w:jc w:val="center"/>
              <w:rPr>
                <w:b/>
                <w:sz w:val="24"/>
                <w:szCs w:val="24"/>
              </w:rPr>
            </w:pPr>
            <w:r w:rsidRPr="00F31284">
              <w:rPr>
                <w:b/>
                <w:sz w:val="24"/>
                <w:lang w:val="id-ID"/>
              </w:rPr>
              <w:t xml:space="preserve">Guru </w:t>
            </w:r>
            <w:r w:rsidRPr="00F31284">
              <w:rPr>
                <w:b/>
                <w:sz w:val="24"/>
              </w:rPr>
              <w:t>Mata Pelajaran</w:t>
            </w:r>
          </w:p>
          <w:p w:rsidR="00593D45" w:rsidRPr="00F31284" w:rsidRDefault="00593D45" w:rsidP="000D44BC">
            <w:pPr>
              <w:spacing w:before="60" w:after="60"/>
              <w:ind w:left="720"/>
              <w:jc w:val="center"/>
              <w:rPr>
                <w:rFonts w:eastAsia="Calibri"/>
                <w:b/>
                <w:sz w:val="24"/>
                <w:szCs w:val="24"/>
                <w:lang w:val="en-ID"/>
              </w:rPr>
            </w:pPr>
          </w:p>
          <w:p w:rsidR="00593D45" w:rsidRPr="00F31284" w:rsidRDefault="00593D45" w:rsidP="000D44BC">
            <w:pPr>
              <w:spacing w:before="60" w:after="60"/>
              <w:ind w:left="720"/>
              <w:jc w:val="center"/>
              <w:rPr>
                <w:b/>
                <w:sz w:val="24"/>
                <w:szCs w:val="24"/>
                <w:lang w:val="en-ID"/>
              </w:rPr>
            </w:pPr>
          </w:p>
          <w:p w:rsidR="00593D45" w:rsidRPr="00F31284" w:rsidRDefault="00593D45" w:rsidP="000D44BC">
            <w:pPr>
              <w:spacing w:before="60" w:after="60"/>
              <w:ind w:left="720"/>
              <w:jc w:val="center"/>
              <w:rPr>
                <w:b/>
                <w:sz w:val="24"/>
                <w:szCs w:val="24"/>
                <w:lang w:val="en-ID"/>
              </w:rPr>
            </w:pPr>
          </w:p>
          <w:p w:rsidR="00593D45" w:rsidRPr="00F31284" w:rsidRDefault="00593D45" w:rsidP="000D44BC">
            <w:pPr>
              <w:spacing w:before="60" w:after="60"/>
              <w:jc w:val="center"/>
              <w:rPr>
                <w:b/>
                <w:sz w:val="24"/>
                <w:szCs w:val="24"/>
                <w:u w:val="single"/>
                <w:lang w:val="en-ID"/>
              </w:rPr>
            </w:pPr>
            <w:r w:rsidRPr="00F31284">
              <w:rPr>
                <w:b/>
                <w:bCs/>
                <w:sz w:val="24"/>
                <w:u w:val="single"/>
                <w:lang w:val="id-ID"/>
              </w:rPr>
              <w:t>( ................................................... )</w:t>
            </w:r>
          </w:p>
          <w:p w:rsidR="00593D45" w:rsidRPr="00F31284" w:rsidRDefault="00593D45" w:rsidP="000D44BC">
            <w:pPr>
              <w:spacing w:before="60" w:after="60"/>
              <w:rPr>
                <w:b/>
                <w:sz w:val="24"/>
                <w:szCs w:val="24"/>
              </w:rPr>
            </w:pPr>
            <w:r w:rsidRPr="00F31284">
              <w:rPr>
                <w:b/>
                <w:bCs/>
                <w:sz w:val="24"/>
                <w:lang w:val="fi-FI"/>
              </w:rPr>
              <w:t xml:space="preserve">       NIP. ...........................................</w:t>
            </w:r>
          </w:p>
        </w:tc>
      </w:tr>
    </w:tbl>
    <w:p w:rsidR="00593D45" w:rsidRPr="003D0EDB" w:rsidRDefault="00593D45" w:rsidP="00593D45">
      <w:pPr>
        <w:spacing w:before="60" w:after="60"/>
        <w:rPr>
          <w:sz w:val="24"/>
          <w:szCs w:val="22"/>
        </w:rPr>
      </w:pPr>
    </w:p>
    <w:sectPr w:rsidR="00593D45" w:rsidRPr="003D0EDB" w:rsidSect="000731B0">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Minion Pro">
    <w:panose1 w:val="00000000000000000000"/>
    <w:charset w:val="00"/>
    <w:family w:val="roman"/>
    <w:notTrueType/>
    <w:pitch w:val="variable"/>
    <w:sig w:usb0="60000287" w:usb1="00000001" w:usb2="00000000" w:usb3="00000000" w:csb0="0000019F" w:csb1="00000000"/>
  </w:font>
  <w:font w:name="Garamond Premr Pro">
    <w:panose1 w:val="00000000000000000000"/>
    <w:charset w:val="00"/>
    <w:family w:val="roman"/>
    <w:notTrueType/>
    <w:pitch w:val="variable"/>
    <w:sig w:usb0="E00002BF" w:usb1="5000E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7F50AC"/>
    <w:multiLevelType w:val="multilevel"/>
    <w:tmpl w:val="2A347C7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52362B87"/>
    <w:multiLevelType w:val="hybridMultilevel"/>
    <w:tmpl w:val="2A80C0C4"/>
    <w:lvl w:ilvl="0" w:tplc="B25AD32C">
      <w:start w:val="1"/>
      <w:numFmt w:val="bullet"/>
      <w:lvlText w:val=""/>
      <w:lvlJc w:val="left"/>
      <w:pPr>
        <w:ind w:left="777" w:hanging="360"/>
      </w:pPr>
      <w:rPr>
        <w:rFonts w:ascii="Wingdings" w:hAnsi="Wingdings" w:cs="Wingdings" w:hint="default"/>
        <w:sz w:val="24"/>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2">
    <w:nsid w:val="6468445B"/>
    <w:multiLevelType w:val="hybridMultilevel"/>
    <w:tmpl w:val="572222E6"/>
    <w:lvl w:ilvl="0" w:tplc="BB92617C">
      <w:numFmt w:val="bullet"/>
      <w:lvlText w:val="•"/>
      <w:lvlJc w:val="left"/>
      <w:pPr>
        <w:ind w:left="417" w:hanging="360"/>
      </w:pPr>
      <w:rPr>
        <w:rFonts w:ascii="Times New Roman" w:eastAsia="Times New Roman" w:hAnsi="Times New Roman" w:cs="Times New Roman" w:hint="default"/>
      </w:rPr>
    </w:lvl>
    <w:lvl w:ilvl="1" w:tplc="04090003" w:tentative="1">
      <w:start w:val="1"/>
      <w:numFmt w:val="bullet"/>
      <w:lvlText w:val="o"/>
      <w:lvlJc w:val="left"/>
      <w:pPr>
        <w:ind w:left="1137" w:hanging="360"/>
      </w:pPr>
      <w:rPr>
        <w:rFonts w:ascii="Courier New" w:hAnsi="Courier New" w:cs="Courier New" w:hint="default"/>
      </w:rPr>
    </w:lvl>
    <w:lvl w:ilvl="2" w:tplc="04090005" w:tentative="1">
      <w:start w:val="1"/>
      <w:numFmt w:val="bullet"/>
      <w:lvlText w:val=""/>
      <w:lvlJc w:val="left"/>
      <w:pPr>
        <w:ind w:left="1857" w:hanging="360"/>
      </w:pPr>
      <w:rPr>
        <w:rFonts w:ascii="Wingdings" w:hAnsi="Wingdings" w:hint="default"/>
      </w:rPr>
    </w:lvl>
    <w:lvl w:ilvl="3" w:tplc="04090001" w:tentative="1">
      <w:start w:val="1"/>
      <w:numFmt w:val="bullet"/>
      <w:lvlText w:val=""/>
      <w:lvlJc w:val="left"/>
      <w:pPr>
        <w:ind w:left="2577" w:hanging="360"/>
      </w:pPr>
      <w:rPr>
        <w:rFonts w:ascii="Symbol" w:hAnsi="Symbol" w:hint="default"/>
      </w:rPr>
    </w:lvl>
    <w:lvl w:ilvl="4" w:tplc="04090003" w:tentative="1">
      <w:start w:val="1"/>
      <w:numFmt w:val="bullet"/>
      <w:lvlText w:val="o"/>
      <w:lvlJc w:val="left"/>
      <w:pPr>
        <w:ind w:left="3297" w:hanging="360"/>
      </w:pPr>
      <w:rPr>
        <w:rFonts w:ascii="Courier New" w:hAnsi="Courier New" w:cs="Courier New" w:hint="default"/>
      </w:rPr>
    </w:lvl>
    <w:lvl w:ilvl="5" w:tplc="04090005" w:tentative="1">
      <w:start w:val="1"/>
      <w:numFmt w:val="bullet"/>
      <w:lvlText w:val=""/>
      <w:lvlJc w:val="left"/>
      <w:pPr>
        <w:ind w:left="4017" w:hanging="360"/>
      </w:pPr>
      <w:rPr>
        <w:rFonts w:ascii="Wingdings" w:hAnsi="Wingdings" w:hint="default"/>
      </w:rPr>
    </w:lvl>
    <w:lvl w:ilvl="6" w:tplc="04090001" w:tentative="1">
      <w:start w:val="1"/>
      <w:numFmt w:val="bullet"/>
      <w:lvlText w:val=""/>
      <w:lvlJc w:val="left"/>
      <w:pPr>
        <w:ind w:left="4737" w:hanging="360"/>
      </w:pPr>
      <w:rPr>
        <w:rFonts w:ascii="Symbol" w:hAnsi="Symbol" w:hint="default"/>
      </w:rPr>
    </w:lvl>
    <w:lvl w:ilvl="7" w:tplc="04090003" w:tentative="1">
      <w:start w:val="1"/>
      <w:numFmt w:val="bullet"/>
      <w:lvlText w:val="o"/>
      <w:lvlJc w:val="left"/>
      <w:pPr>
        <w:ind w:left="5457" w:hanging="360"/>
      </w:pPr>
      <w:rPr>
        <w:rFonts w:ascii="Courier New" w:hAnsi="Courier New" w:cs="Courier New" w:hint="default"/>
      </w:rPr>
    </w:lvl>
    <w:lvl w:ilvl="8" w:tplc="04090005" w:tentative="1">
      <w:start w:val="1"/>
      <w:numFmt w:val="bullet"/>
      <w:lvlText w:val=""/>
      <w:lvlJc w:val="left"/>
      <w:pPr>
        <w:ind w:left="6177"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defaultTabStop w:val="720"/>
  <w:characterSpacingControl w:val="doNotCompress"/>
  <w:savePreviewPicture/>
  <w:compat/>
  <w:rsids>
    <w:rsidRoot w:val="0033785C"/>
    <w:rsid w:val="000731B0"/>
    <w:rsid w:val="000B582B"/>
    <w:rsid w:val="00123711"/>
    <w:rsid w:val="00127B49"/>
    <w:rsid w:val="0017476C"/>
    <w:rsid w:val="0021394A"/>
    <w:rsid w:val="00247946"/>
    <w:rsid w:val="0033785C"/>
    <w:rsid w:val="00344B4D"/>
    <w:rsid w:val="00360DA1"/>
    <w:rsid w:val="003862D2"/>
    <w:rsid w:val="00387994"/>
    <w:rsid w:val="003D0EDB"/>
    <w:rsid w:val="00410FB6"/>
    <w:rsid w:val="004122FE"/>
    <w:rsid w:val="004D4CAD"/>
    <w:rsid w:val="005634B7"/>
    <w:rsid w:val="00593D45"/>
    <w:rsid w:val="0059521A"/>
    <w:rsid w:val="005B785F"/>
    <w:rsid w:val="007B652A"/>
    <w:rsid w:val="007C384E"/>
    <w:rsid w:val="007F6922"/>
    <w:rsid w:val="00801D55"/>
    <w:rsid w:val="0082072B"/>
    <w:rsid w:val="008807E9"/>
    <w:rsid w:val="00892665"/>
    <w:rsid w:val="008D5D37"/>
    <w:rsid w:val="00917502"/>
    <w:rsid w:val="009328A4"/>
    <w:rsid w:val="00A44822"/>
    <w:rsid w:val="00A7280A"/>
    <w:rsid w:val="00A74564"/>
    <w:rsid w:val="00AA45AC"/>
    <w:rsid w:val="00B12AC0"/>
    <w:rsid w:val="00B22C2A"/>
    <w:rsid w:val="00B62C37"/>
    <w:rsid w:val="00BF3C82"/>
    <w:rsid w:val="00C572BC"/>
    <w:rsid w:val="00CD6A88"/>
    <w:rsid w:val="00D1526A"/>
    <w:rsid w:val="00E92B64"/>
    <w:rsid w:val="00E95328"/>
    <w:rsid w:val="00EB01C8"/>
    <w:rsid w:val="00F3552C"/>
    <w:rsid w:val="00FE544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ListParagraph">
    <w:name w:val="List Paragraph"/>
    <w:basedOn w:val="Normal"/>
    <w:uiPriority w:val="34"/>
    <w:qFormat/>
    <w:rsid w:val="003D0EDB"/>
    <w:pPr>
      <w:ind w:left="720"/>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183</TotalTime>
  <Pages>10</Pages>
  <Words>2678</Words>
  <Characters>15269</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41</cp:revision>
  <dcterms:created xsi:type="dcterms:W3CDTF">2022-10-10T05:49:00Z</dcterms:created>
  <dcterms:modified xsi:type="dcterms:W3CDTF">2022-10-20T05:33:00Z</dcterms:modified>
</cp:coreProperties>
</file>