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5AEC0" w14:textId="77777777" w:rsidR="00B856B9" w:rsidRPr="00716D00" w:rsidRDefault="00B856B9" w:rsidP="006B6A9C">
      <w:pPr>
        <w:spacing w:after="0"/>
        <w:jc w:val="center"/>
        <w:rPr>
          <w:rFonts w:ascii="Times New Roman" w:hAnsi="Times New Roman" w:cs="Times New Roman"/>
          <w:b/>
          <w:bCs/>
          <w:lang w:val="en-US"/>
        </w:rPr>
      </w:pPr>
      <w:r w:rsidRPr="00716D00">
        <w:rPr>
          <w:rFonts w:ascii="Times New Roman" w:hAnsi="Times New Roman" w:cs="Times New Roman"/>
          <w:b/>
          <w:bCs/>
        </w:rPr>
        <w:t>ALUR TUJUAN PEMBELAJARAN</w:t>
      </w:r>
    </w:p>
    <w:p w14:paraId="4EEDDAC2" w14:textId="77777777" w:rsidR="00B856B9" w:rsidRPr="00716D00" w:rsidRDefault="00B856B9" w:rsidP="006B6A9C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716D00">
        <w:rPr>
          <w:rFonts w:ascii="Times New Roman" w:hAnsi="Times New Roman" w:cs="Times New Roman"/>
          <w:b/>
          <w:bCs/>
        </w:rPr>
        <w:t>PENDIDIKAN AGAMA ISLAM DAN BUDI PEKERTI</w:t>
      </w:r>
    </w:p>
    <w:p w14:paraId="15EE2A9B" w14:textId="77777777" w:rsidR="00B856B9" w:rsidRPr="006B6A9C" w:rsidRDefault="00B856B9" w:rsidP="00B856B9">
      <w:pPr>
        <w:rPr>
          <w:rFonts w:ascii="Times New Roman" w:hAnsi="Times New Roman" w:cs="Times New Roman"/>
        </w:rPr>
      </w:pPr>
    </w:p>
    <w:p w14:paraId="6CE545E3" w14:textId="77777777" w:rsidR="00B856B9" w:rsidRPr="00C73A51" w:rsidRDefault="00B856B9" w:rsidP="006B6A9C">
      <w:pPr>
        <w:spacing w:after="0"/>
        <w:rPr>
          <w:rFonts w:ascii="Times New Roman" w:hAnsi="Times New Roman" w:cs="Times New Roman"/>
          <w:b/>
          <w:lang w:val="en-US"/>
        </w:rPr>
      </w:pPr>
      <w:r w:rsidRPr="00C73A51">
        <w:rPr>
          <w:rFonts w:ascii="Times New Roman" w:hAnsi="Times New Roman" w:cs="Times New Roman"/>
          <w:b/>
        </w:rPr>
        <w:t>Nama Penyusun</w:t>
      </w:r>
      <w:r w:rsidR="00C73A51">
        <w:rPr>
          <w:rFonts w:ascii="Times New Roman" w:hAnsi="Times New Roman" w:cs="Times New Roman"/>
          <w:b/>
          <w:lang w:val="en-US"/>
        </w:rPr>
        <w:tab/>
      </w:r>
      <w:r w:rsidR="006B6A9C" w:rsidRPr="00C73A51">
        <w:rPr>
          <w:rFonts w:ascii="Times New Roman" w:hAnsi="Times New Roman" w:cs="Times New Roman"/>
          <w:b/>
          <w:lang w:val="en-US"/>
        </w:rPr>
        <w:t>:</w:t>
      </w:r>
      <w:r w:rsidR="00C73A51">
        <w:rPr>
          <w:rFonts w:ascii="Times New Roman" w:hAnsi="Times New Roman" w:cs="Times New Roman"/>
          <w:b/>
          <w:lang w:val="en-US"/>
        </w:rPr>
        <w:t xml:space="preserve"> Syukran, S.Pd.I</w:t>
      </w:r>
    </w:p>
    <w:p w14:paraId="32B6FD8B" w14:textId="77777777" w:rsidR="00B856B9" w:rsidRPr="00C73A51" w:rsidRDefault="00B856B9" w:rsidP="006B6A9C">
      <w:pPr>
        <w:spacing w:after="0"/>
        <w:rPr>
          <w:rFonts w:ascii="Times New Roman" w:hAnsi="Times New Roman" w:cs="Times New Roman"/>
          <w:b/>
          <w:lang w:val="en-US"/>
        </w:rPr>
      </w:pPr>
      <w:r w:rsidRPr="00C73A51">
        <w:rPr>
          <w:rFonts w:ascii="Times New Roman" w:hAnsi="Times New Roman" w:cs="Times New Roman"/>
          <w:b/>
        </w:rPr>
        <w:t>Sekolah</w:t>
      </w:r>
      <w:r w:rsidR="00C73A51">
        <w:rPr>
          <w:rFonts w:ascii="Times New Roman" w:hAnsi="Times New Roman" w:cs="Times New Roman"/>
          <w:b/>
          <w:lang w:val="en-US"/>
        </w:rPr>
        <w:tab/>
      </w:r>
      <w:r w:rsidR="00C73A51">
        <w:rPr>
          <w:rFonts w:ascii="Times New Roman" w:hAnsi="Times New Roman" w:cs="Times New Roman"/>
          <w:b/>
          <w:lang w:val="en-US"/>
        </w:rPr>
        <w:tab/>
      </w:r>
      <w:r w:rsidR="006B6A9C" w:rsidRPr="00C73A51">
        <w:rPr>
          <w:rFonts w:ascii="Times New Roman" w:hAnsi="Times New Roman" w:cs="Times New Roman"/>
          <w:b/>
          <w:lang w:val="en-US"/>
        </w:rPr>
        <w:t>:</w:t>
      </w:r>
      <w:r w:rsidR="00C73A51">
        <w:rPr>
          <w:rFonts w:ascii="Times New Roman" w:hAnsi="Times New Roman" w:cs="Times New Roman"/>
          <w:b/>
          <w:lang w:val="en-US"/>
        </w:rPr>
        <w:t xml:space="preserve"> SDN 200 Masale</w:t>
      </w:r>
    </w:p>
    <w:p w14:paraId="31297C83" w14:textId="77777777" w:rsidR="00B856B9" w:rsidRPr="00C73A51" w:rsidRDefault="00B856B9" w:rsidP="006B6A9C">
      <w:pPr>
        <w:spacing w:after="0"/>
        <w:rPr>
          <w:rFonts w:ascii="Times New Roman" w:hAnsi="Times New Roman" w:cs="Times New Roman"/>
          <w:b/>
        </w:rPr>
      </w:pPr>
      <w:r w:rsidRPr="00C73A51">
        <w:rPr>
          <w:rFonts w:ascii="Times New Roman" w:hAnsi="Times New Roman" w:cs="Times New Roman"/>
          <w:b/>
        </w:rPr>
        <w:t>Fase</w:t>
      </w:r>
      <w:r w:rsidR="006B6A9C" w:rsidRPr="00C73A51">
        <w:rPr>
          <w:rFonts w:ascii="Times New Roman" w:hAnsi="Times New Roman" w:cs="Times New Roman"/>
          <w:b/>
          <w:lang w:val="en-US"/>
        </w:rPr>
        <w:tab/>
      </w:r>
      <w:r w:rsidR="006B6A9C" w:rsidRPr="00C73A51">
        <w:rPr>
          <w:rFonts w:ascii="Times New Roman" w:hAnsi="Times New Roman" w:cs="Times New Roman"/>
          <w:b/>
          <w:lang w:val="en-US"/>
        </w:rPr>
        <w:tab/>
      </w:r>
      <w:r w:rsidR="00C73A51">
        <w:rPr>
          <w:rFonts w:ascii="Times New Roman" w:hAnsi="Times New Roman" w:cs="Times New Roman"/>
          <w:b/>
          <w:lang w:val="en-US"/>
        </w:rPr>
        <w:tab/>
      </w:r>
      <w:r w:rsidR="006B6A9C" w:rsidRPr="00C73A51">
        <w:rPr>
          <w:rFonts w:ascii="Times New Roman" w:hAnsi="Times New Roman" w:cs="Times New Roman"/>
          <w:b/>
          <w:lang w:val="en-US"/>
        </w:rPr>
        <w:t xml:space="preserve">: </w:t>
      </w:r>
      <w:r w:rsidRPr="00C73A51">
        <w:rPr>
          <w:rFonts w:ascii="Times New Roman" w:hAnsi="Times New Roman" w:cs="Times New Roman"/>
          <w:b/>
        </w:rPr>
        <w:t>B</w:t>
      </w:r>
    </w:p>
    <w:p w14:paraId="1F9A7E37" w14:textId="77777777" w:rsidR="00B856B9" w:rsidRDefault="00B856B9" w:rsidP="006B6A9C">
      <w:pPr>
        <w:spacing w:after="0"/>
        <w:rPr>
          <w:rFonts w:ascii="Times New Roman" w:hAnsi="Times New Roman" w:cs="Times New Roman"/>
          <w:b/>
          <w:lang w:val="en-US"/>
        </w:rPr>
      </w:pPr>
      <w:r w:rsidRPr="00C73A51">
        <w:rPr>
          <w:rFonts w:ascii="Times New Roman" w:hAnsi="Times New Roman" w:cs="Times New Roman"/>
          <w:b/>
        </w:rPr>
        <w:t>Tahun Ajaran</w:t>
      </w:r>
      <w:r w:rsidR="006B6A9C" w:rsidRPr="00C73A51">
        <w:rPr>
          <w:rFonts w:ascii="Times New Roman" w:hAnsi="Times New Roman" w:cs="Times New Roman"/>
          <w:b/>
          <w:lang w:val="en-US"/>
        </w:rPr>
        <w:tab/>
      </w:r>
      <w:r w:rsidR="00C73A51">
        <w:rPr>
          <w:rFonts w:ascii="Times New Roman" w:hAnsi="Times New Roman" w:cs="Times New Roman"/>
          <w:b/>
          <w:lang w:val="en-US"/>
        </w:rPr>
        <w:tab/>
      </w:r>
      <w:r w:rsidR="006B6A9C" w:rsidRPr="00C73A51">
        <w:rPr>
          <w:rFonts w:ascii="Times New Roman" w:hAnsi="Times New Roman" w:cs="Times New Roman"/>
          <w:b/>
          <w:lang w:val="en-US"/>
        </w:rPr>
        <w:t>:</w:t>
      </w:r>
      <w:r w:rsidR="00C73A51">
        <w:rPr>
          <w:rFonts w:ascii="Times New Roman" w:hAnsi="Times New Roman" w:cs="Times New Roman"/>
          <w:b/>
          <w:lang w:val="en-US"/>
        </w:rPr>
        <w:t xml:space="preserve"> 2023-2024</w:t>
      </w:r>
    </w:p>
    <w:p w14:paraId="75740CC1" w14:textId="77777777" w:rsidR="00A65850" w:rsidRPr="00C73A51" w:rsidRDefault="00A65850" w:rsidP="006B6A9C">
      <w:pPr>
        <w:spacing w:after="0"/>
        <w:rPr>
          <w:rFonts w:ascii="Times New Roman" w:hAnsi="Times New Roman" w:cs="Times New Roman"/>
          <w:b/>
          <w:lang w:val="en-US"/>
        </w:rPr>
      </w:pPr>
    </w:p>
    <w:tbl>
      <w:tblPr>
        <w:tblW w:w="9000" w:type="dxa"/>
        <w:tblBorders>
          <w:top w:val="outset" w:sz="6" w:space="0" w:color="777777"/>
          <w:left w:val="outset" w:sz="6" w:space="0" w:color="777777"/>
          <w:bottom w:val="outset" w:sz="6" w:space="0" w:color="777777"/>
          <w:right w:val="outset" w:sz="6" w:space="0" w:color="777777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0"/>
        <w:gridCol w:w="2339"/>
        <w:gridCol w:w="2339"/>
        <w:gridCol w:w="2542"/>
      </w:tblGrid>
      <w:tr w:rsidR="006B6A9C" w:rsidRPr="006B6A9C" w14:paraId="69BB2ED6" w14:textId="77777777" w:rsidTr="00716D00">
        <w:trPr>
          <w:divId w:val="222721427"/>
          <w:trHeight w:val="694"/>
        </w:trPr>
        <w:tc>
          <w:tcPr>
            <w:tcW w:w="178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04E8C88B" w14:textId="77777777" w:rsidR="006B6A9C" w:rsidRPr="006B6A9C" w:rsidRDefault="006B6A9C" w:rsidP="00716D00">
            <w:pPr>
              <w:pStyle w:val="HTMLPreformatted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b/>
                <w:sz w:val="22"/>
                <w:szCs w:val="22"/>
              </w:rPr>
              <w:t>Elemen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716237B0" w14:textId="77777777" w:rsidR="006B6A9C" w:rsidRPr="006B6A9C" w:rsidRDefault="006B6A9C" w:rsidP="00716D00">
            <w:pPr>
              <w:pStyle w:val="HTMLPreformatted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b/>
                <w:sz w:val="22"/>
                <w:szCs w:val="22"/>
              </w:rPr>
              <w:t>Capaian</w:t>
            </w:r>
          </w:p>
          <w:p w14:paraId="5FFF47CF" w14:textId="721ECA33" w:rsidR="006B6A9C" w:rsidRPr="006B6A9C" w:rsidRDefault="006B6A9C" w:rsidP="00716D00">
            <w:pPr>
              <w:pStyle w:val="HTMLPreformatted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b/>
                <w:sz w:val="22"/>
                <w:szCs w:val="22"/>
              </w:rPr>
              <w:t>Pemb</w:t>
            </w:r>
            <w:r w:rsidR="00716D00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e</w:t>
            </w:r>
            <w:r w:rsidRPr="006B6A9C">
              <w:rPr>
                <w:rFonts w:ascii="Times New Roman" w:hAnsi="Times New Roman" w:cs="Times New Roman"/>
                <w:b/>
                <w:sz w:val="22"/>
                <w:szCs w:val="22"/>
              </w:rPr>
              <w:t>lajaran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  <w:vAlign w:val="center"/>
            <w:hideMark/>
          </w:tcPr>
          <w:p w14:paraId="5F72A730" w14:textId="77777777" w:rsidR="006B6A9C" w:rsidRPr="006B6A9C" w:rsidRDefault="006B6A9C" w:rsidP="00716D00">
            <w:pPr>
              <w:pStyle w:val="HTMLPreformatted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b/>
                <w:sz w:val="22"/>
                <w:szCs w:val="22"/>
              </w:rPr>
              <w:t>Tujuan</w:t>
            </w:r>
          </w:p>
          <w:p w14:paraId="4C84D838" w14:textId="77777777" w:rsidR="006B6A9C" w:rsidRPr="006B6A9C" w:rsidRDefault="006B6A9C" w:rsidP="00716D00">
            <w:pPr>
              <w:pStyle w:val="HTMLPreformatted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b/>
                <w:sz w:val="22"/>
                <w:szCs w:val="22"/>
              </w:rPr>
              <w:t>Pembelajaran</w:t>
            </w:r>
          </w:p>
        </w:tc>
        <w:tc>
          <w:tcPr>
            <w:tcW w:w="2542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  <w:vAlign w:val="center"/>
            <w:hideMark/>
          </w:tcPr>
          <w:p w14:paraId="1F67B8E2" w14:textId="77777777" w:rsidR="006B6A9C" w:rsidRPr="006B6A9C" w:rsidRDefault="006B6A9C" w:rsidP="00716D00">
            <w:pPr>
              <w:pStyle w:val="HTMLPreformatted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b/>
                <w:sz w:val="22"/>
                <w:szCs w:val="22"/>
              </w:rPr>
              <w:t>Alur Tujuan</w:t>
            </w:r>
          </w:p>
          <w:p w14:paraId="692C7617" w14:textId="77777777" w:rsidR="006B6A9C" w:rsidRPr="006B6A9C" w:rsidRDefault="006B6A9C" w:rsidP="00716D00">
            <w:pPr>
              <w:pStyle w:val="HTMLPreformatted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b/>
                <w:sz w:val="22"/>
                <w:szCs w:val="22"/>
              </w:rPr>
              <w:t>Pembelajaran</w:t>
            </w:r>
          </w:p>
        </w:tc>
      </w:tr>
      <w:tr w:rsidR="004F50D3" w:rsidRPr="006B6A9C" w14:paraId="111BF2BE" w14:textId="77777777" w:rsidTr="00716D00">
        <w:trPr>
          <w:divId w:val="222721427"/>
          <w:trHeight w:val="3354"/>
        </w:trPr>
        <w:tc>
          <w:tcPr>
            <w:tcW w:w="178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4D00C9D1" w14:textId="140BA134" w:rsidR="004F50D3" w:rsidRPr="006B6A9C" w:rsidRDefault="004F50D3" w:rsidP="00716D00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Al-Qur'an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Hadis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324B3D5B" w14:textId="3B6F567C" w:rsidR="004F50D3" w:rsidRPr="006B6A9C" w:rsidRDefault="004F50D3" w:rsidP="00716D00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Peserta didik mampu membaca surah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surah pendek atau ayat Al-Qur'an dan menjelaskan pesan pokoknya dengan baik. Peserta didik mengenal hadis tentang kewajiban salat dan menjaga hubungan baik dengan sesama serta mampu menerapkan dalam kehidupan sehari-hari.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7DEB9348" w14:textId="77777777" w:rsidR="00716D00" w:rsidRPr="00716D00" w:rsidRDefault="004F50D3" w:rsidP="00716D00">
            <w:pPr>
              <w:pStyle w:val="HTMLPreformatted"/>
              <w:numPr>
                <w:ilvl w:val="0"/>
                <w:numId w:val="1"/>
              </w:numPr>
              <w:ind w:left="412" w:hanging="283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Memahami Q.S. (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al-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 xml:space="preserve">'Alaq/96: 1-5; Q.s. </w:t>
            </w:r>
            <w:r w:rsidR="006B6A9C">
              <w:rPr>
                <w:rFonts w:ascii="Times New Roman" w:hAnsi="Times New Roman" w:cs="Times New Roman"/>
                <w:sz w:val="22"/>
                <w:szCs w:val="22"/>
              </w:rPr>
              <w:t>An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-N</w:t>
            </w:r>
            <w:r w:rsidR="006B6A9C">
              <w:rPr>
                <w:rFonts w:ascii="Times New Roman" w:hAnsi="Times New Roman" w:cs="Times New Roman"/>
                <w:sz w:val="22"/>
                <w:szCs w:val="22"/>
              </w:rPr>
              <w:t>isa/4:36; Q.s. at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-T</w:t>
            </w:r>
            <w:r w:rsidR="006B6A9C">
              <w:rPr>
                <w:rFonts w:ascii="Times New Roman" w:hAnsi="Times New Roman" w:cs="Times New Roman"/>
                <w:sz w:val="22"/>
                <w:szCs w:val="22"/>
              </w:rPr>
              <w:t>in/95:1-8</w:t>
            </w:r>
          </w:p>
          <w:p w14:paraId="6A500865" w14:textId="3F5012BC" w:rsidR="004F50D3" w:rsidRPr="00716D00" w:rsidRDefault="004F50D3" w:rsidP="00716D00">
            <w:pPr>
              <w:pStyle w:val="HTMLPreformatted"/>
              <w:numPr>
                <w:ilvl w:val="0"/>
                <w:numId w:val="1"/>
              </w:numPr>
              <w:ind w:left="412" w:hanging="283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Memahami hadis tentang kewajiban salat dan menjaga hubungan baik dengan sesama.</w:t>
            </w:r>
          </w:p>
        </w:tc>
        <w:tc>
          <w:tcPr>
            <w:tcW w:w="254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1250F0DA" w14:textId="31BF3996" w:rsidR="00716D00" w:rsidRDefault="004F50D3" w:rsidP="00716D00">
            <w:pPr>
              <w:pStyle w:val="HTMLPreformatted"/>
              <w:numPr>
                <w:ilvl w:val="0"/>
                <w:numId w:val="2"/>
              </w:numPr>
              <w:ind w:left="340" w:hanging="238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Memahami 0.5. al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 xml:space="preserve">Alaq/96: 1-5; Q.s. An-Nisa/4:36; Q5. </w:t>
            </w:r>
            <w:r w:rsidR="00716D00" w:rsidRPr="006B6A9C">
              <w:rPr>
                <w:rFonts w:ascii="Times New Roman" w:hAnsi="Times New Roman" w:cs="Times New Roman"/>
                <w:sz w:val="22"/>
                <w:szCs w:val="22"/>
              </w:rPr>
              <w:t>A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t-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Tin/95:1-8</w:t>
            </w:r>
          </w:p>
          <w:p w14:paraId="246350B5" w14:textId="1ED952FA" w:rsidR="004F50D3" w:rsidRPr="00716D00" w:rsidRDefault="004F50D3" w:rsidP="00716D00">
            <w:pPr>
              <w:pStyle w:val="HTMLPreformatted"/>
              <w:numPr>
                <w:ilvl w:val="0"/>
                <w:numId w:val="2"/>
              </w:numPr>
              <w:ind w:left="340" w:hanging="238"/>
              <w:rPr>
                <w:rFonts w:ascii="Times New Roman" w:hAnsi="Times New Roman" w:cs="Times New Roman"/>
                <w:sz w:val="22"/>
                <w:szCs w:val="22"/>
              </w:rPr>
            </w:pP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Memahami hadis tentang kewajiban salat dan menjaga hubungan baik dengan sesama.</w:t>
            </w:r>
          </w:p>
        </w:tc>
      </w:tr>
      <w:tr w:rsidR="004F50D3" w:rsidRPr="006B6A9C" w14:paraId="692AA6E4" w14:textId="77777777" w:rsidTr="00716D00">
        <w:trPr>
          <w:divId w:val="222721427"/>
          <w:trHeight w:val="2907"/>
        </w:trPr>
        <w:tc>
          <w:tcPr>
            <w:tcW w:w="178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783C2555" w14:textId="77777777" w:rsidR="004F50D3" w:rsidRPr="006B6A9C" w:rsidRDefault="004F50D3" w:rsidP="00716D00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Akidah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36712491" w14:textId="77777777" w:rsidR="004F50D3" w:rsidRPr="006B6A9C" w:rsidRDefault="004F50D3" w:rsidP="00716D00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Peserta didik memahami sifat-sifat bagi Allah, beberapa asmaulhusna, mengenal kitab-kitab Allah, para nabi dan rasul Allah yang wajib diimani.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22F8C51C" w14:textId="77777777" w:rsidR="00716D00" w:rsidRDefault="004F50D3" w:rsidP="00716D00">
            <w:pPr>
              <w:pStyle w:val="HTMLPreformatted"/>
              <w:numPr>
                <w:ilvl w:val="0"/>
                <w:numId w:val="3"/>
              </w:numPr>
              <w:ind w:left="412" w:hanging="308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Memahami sifat wajib, mustahil dan jaiz bagi Allah</w:t>
            </w:r>
          </w:p>
          <w:p w14:paraId="0AEC150C" w14:textId="77777777" w:rsidR="00716D00" w:rsidRDefault="004F50D3" w:rsidP="00716D00">
            <w:pPr>
              <w:pStyle w:val="HTMLPreformatted"/>
              <w:numPr>
                <w:ilvl w:val="0"/>
                <w:numId w:val="3"/>
              </w:numPr>
              <w:ind w:left="412" w:hanging="308"/>
              <w:rPr>
                <w:rFonts w:ascii="Times New Roman" w:hAnsi="Times New Roman" w:cs="Times New Roman"/>
                <w:sz w:val="22"/>
                <w:szCs w:val="22"/>
              </w:rPr>
            </w:pP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Memahami asmaulhusna alWahhab, al-Kabir, al-Malik, al-Aziz, al-Quddus, as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Salam dan al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Mukmin</w:t>
            </w:r>
          </w:p>
          <w:p w14:paraId="26D6C043" w14:textId="08499BD6" w:rsidR="004F50D3" w:rsidRPr="00716D00" w:rsidRDefault="004F50D3" w:rsidP="00716D00">
            <w:pPr>
              <w:pStyle w:val="HTMLPreformatted"/>
              <w:numPr>
                <w:ilvl w:val="0"/>
                <w:numId w:val="3"/>
              </w:numPr>
              <w:ind w:left="412" w:hanging="308"/>
              <w:rPr>
                <w:rFonts w:ascii="Times New Roman" w:hAnsi="Times New Roman" w:cs="Times New Roman"/>
                <w:sz w:val="22"/>
                <w:szCs w:val="22"/>
              </w:rPr>
            </w:pP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Memahami iman kepada kitab-kitab Allah dan rasul-Nya</w:t>
            </w:r>
          </w:p>
        </w:tc>
        <w:tc>
          <w:tcPr>
            <w:tcW w:w="254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5064CE3F" w14:textId="77777777" w:rsidR="00716D00" w:rsidRDefault="004F50D3" w:rsidP="00060B7E">
            <w:pPr>
              <w:pStyle w:val="HTMLPreformatted"/>
              <w:numPr>
                <w:ilvl w:val="0"/>
                <w:numId w:val="2"/>
              </w:numPr>
              <w:ind w:left="482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Memahami sifat wajib, mustahil dan jaiz bagi Allah</w:t>
            </w:r>
          </w:p>
          <w:p w14:paraId="74DECF6D" w14:textId="77777777" w:rsidR="00716D00" w:rsidRDefault="004F50D3" w:rsidP="00060B7E">
            <w:pPr>
              <w:pStyle w:val="HTMLPreformatted"/>
              <w:numPr>
                <w:ilvl w:val="0"/>
                <w:numId w:val="2"/>
              </w:numPr>
              <w:ind w:left="482"/>
              <w:rPr>
                <w:rFonts w:ascii="Times New Roman" w:hAnsi="Times New Roman" w:cs="Times New Roman"/>
                <w:sz w:val="22"/>
                <w:szCs w:val="22"/>
              </w:rPr>
            </w:pP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Memahami asmaulhusna al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Wahhab, al-Kabir, al-Malik, al-Aziz, al</w:t>
            </w:r>
            <w:r w:rsidR="00716D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Quddus, as-Salam dan al-Mukmin</w:t>
            </w:r>
          </w:p>
          <w:p w14:paraId="0FEF44AF" w14:textId="3705CEE4" w:rsidR="004F50D3" w:rsidRPr="00716D00" w:rsidRDefault="004F50D3" w:rsidP="00060B7E">
            <w:pPr>
              <w:pStyle w:val="HTMLPreformatted"/>
              <w:numPr>
                <w:ilvl w:val="0"/>
                <w:numId w:val="2"/>
              </w:numPr>
              <w:ind w:left="482"/>
              <w:rPr>
                <w:rFonts w:ascii="Times New Roman" w:hAnsi="Times New Roman" w:cs="Times New Roman"/>
                <w:sz w:val="22"/>
                <w:szCs w:val="22"/>
              </w:rPr>
            </w:pPr>
            <w:r w:rsidRPr="00716D00">
              <w:rPr>
                <w:rFonts w:ascii="Times New Roman" w:hAnsi="Times New Roman" w:cs="Times New Roman"/>
                <w:sz w:val="22"/>
                <w:szCs w:val="22"/>
              </w:rPr>
              <w:t>Memahami iman kepada kitab-kitab Allah dan rasul-Nya</w:t>
            </w:r>
          </w:p>
        </w:tc>
      </w:tr>
      <w:tr w:rsidR="00060B7E" w:rsidRPr="006B6A9C" w14:paraId="5B16FCBE" w14:textId="77777777" w:rsidTr="00F54948">
        <w:trPr>
          <w:divId w:val="222721427"/>
          <w:trHeight w:val="2610"/>
        </w:trPr>
        <w:tc>
          <w:tcPr>
            <w:tcW w:w="178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2451774F" w14:textId="77777777" w:rsidR="00060B7E" w:rsidRPr="006B6A9C" w:rsidRDefault="00060B7E" w:rsidP="00060B7E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Akhlak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hideMark/>
          </w:tcPr>
          <w:p w14:paraId="645ADC8D" w14:textId="5DBA6C92" w:rsidR="00060B7E" w:rsidRPr="00716D00" w:rsidRDefault="00060B7E" w:rsidP="00060B7E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 xml:space="preserve">Peserta didik menghormati dan berbakti kepada orang tua dan guru, dan menyampaikan ungkapan-ungkapan positif (kalimah tayyibah) dalam keseharian. Peserta didik memahami arti keragaman sebagai sebuah ketentuan dari Allah Swt. (sunnatulläh). Peserta didik mengenal norma yang ada di lingkungan sekitarnya dan lingkungan yang 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lebih luas, percaya diri mengungkapkan pendapat pribadi, memahami pentingnya musyawarah untuk mencapai kesepakatan dan pentingnya persatuan.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6BF70D9F" w14:textId="77777777" w:rsidR="00060B7E" w:rsidRPr="006B6A9C" w:rsidRDefault="00060B7E" w:rsidP="00060B7E">
            <w:pPr>
              <w:pStyle w:val="HTMLPreformatted"/>
              <w:numPr>
                <w:ilvl w:val="0"/>
                <w:numId w:val="8"/>
              </w:numPr>
              <w:ind w:left="412" w:hanging="308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Memahami sikap menghormati dan berbakti kepada orang tua dan guru</w:t>
            </w:r>
          </w:p>
          <w:p w14:paraId="7FD2797B" w14:textId="77777777" w:rsidR="00060B7E" w:rsidRPr="006B6A9C" w:rsidRDefault="00060B7E" w:rsidP="00060B7E">
            <w:pPr>
              <w:pStyle w:val="HTMLPreformatted"/>
              <w:numPr>
                <w:ilvl w:val="0"/>
                <w:numId w:val="4"/>
              </w:numPr>
              <w:ind w:left="412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Memahami kalimah tayyibah dalam keseharian.</w:t>
            </w:r>
          </w:p>
          <w:p w14:paraId="488B531A" w14:textId="77777777" w:rsidR="00060B7E" w:rsidRPr="006B6A9C" w:rsidRDefault="00060B7E" w:rsidP="00060B7E">
            <w:pPr>
              <w:pStyle w:val="HTMLPreformatted"/>
              <w:numPr>
                <w:ilvl w:val="0"/>
                <w:numId w:val="4"/>
              </w:numPr>
              <w:ind w:left="412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 xml:space="preserve">Memahami keragaman sebagai sunnatullah dan ajaran kebaikan dari Agama Islam dan Agama selain Islam sehingga dapat menunjukkan sikap menghormati orang 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Iain,</w:t>
            </w:r>
          </w:p>
          <w:p w14:paraId="23FFEA2F" w14:textId="77777777" w:rsidR="00060B7E" w:rsidRPr="006B6A9C" w:rsidRDefault="00060B7E" w:rsidP="00060B7E">
            <w:pPr>
              <w:pStyle w:val="HTMLPreformatted"/>
              <w:numPr>
                <w:ilvl w:val="0"/>
                <w:numId w:val="4"/>
              </w:numPr>
              <w:ind w:left="412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 xml:space="preserve">Memahami norma yang ada di lingkungan sekitarnya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dan lingkungan yang lebih luas.</w:t>
            </w:r>
          </w:p>
          <w:p w14:paraId="0CCBF8AC" w14:textId="2BC7C978" w:rsidR="00060B7E" w:rsidRPr="006B6A9C" w:rsidRDefault="00060B7E" w:rsidP="00060B7E">
            <w:pPr>
              <w:pStyle w:val="HTMLPreformatted"/>
              <w:numPr>
                <w:ilvl w:val="0"/>
                <w:numId w:val="4"/>
              </w:numPr>
              <w:ind w:left="412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Memahami pentingnya musyawarah.</w:t>
            </w:r>
          </w:p>
        </w:tc>
        <w:tc>
          <w:tcPr>
            <w:tcW w:w="254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  <w:vAlign w:val="center"/>
            <w:hideMark/>
          </w:tcPr>
          <w:p w14:paraId="77C326C8" w14:textId="77777777" w:rsidR="00060B7E" w:rsidRPr="00060B7E" w:rsidRDefault="00060B7E" w:rsidP="00060B7E">
            <w:pPr>
              <w:pStyle w:val="HTMLPreformatted"/>
              <w:numPr>
                <w:ilvl w:val="0"/>
                <w:numId w:val="2"/>
              </w:numPr>
              <w:ind w:left="557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Memahami sikap menghormati dan berbakti kepada</w:t>
            </w:r>
            <w:r w:rsidRPr="00060B7E">
              <w:rPr>
                <w:rFonts w:ascii="Times New Roman" w:hAnsi="Times New Roman" w:cs="Times New Roman"/>
                <w:sz w:val="22"/>
                <w:szCs w:val="22"/>
              </w:rPr>
              <w:t xml:space="preserve"> orang tua dan guru</w:t>
            </w:r>
          </w:p>
          <w:p w14:paraId="14B3B82D" w14:textId="77777777" w:rsidR="00060B7E" w:rsidRPr="00060B7E" w:rsidRDefault="00060B7E" w:rsidP="00060B7E">
            <w:pPr>
              <w:pStyle w:val="HTMLPreformatted"/>
              <w:numPr>
                <w:ilvl w:val="0"/>
                <w:numId w:val="2"/>
              </w:numPr>
              <w:ind w:left="557"/>
              <w:rPr>
                <w:rFonts w:ascii="Times New Roman" w:hAnsi="Times New Roman" w:cs="Times New Roman"/>
                <w:sz w:val="22"/>
                <w:szCs w:val="22"/>
              </w:rPr>
            </w:pPr>
            <w:r w:rsidRPr="00060B7E">
              <w:rPr>
                <w:rFonts w:ascii="Times New Roman" w:hAnsi="Times New Roman" w:cs="Times New Roman"/>
                <w:sz w:val="22"/>
                <w:szCs w:val="22"/>
              </w:rPr>
              <w:t>Memahami kalimah tayyibah dalam keseharian.</w:t>
            </w:r>
          </w:p>
          <w:p w14:paraId="4DAD5104" w14:textId="77777777" w:rsidR="00060B7E" w:rsidRPr="00060B7E" w:rsidRDefault="00060B7E" w:rsidP="00060B7E">
            <w:pPr>
              <w:pStyle w:val="HTMLPreformatted"/>
              <w:numPr>
                <w:ilvl w:val="0"/>
                <w:numId w:val="2"/>
              </w:numPr>
              <w:ind w:left="557"/>
              <w:rPr>
                <w:rFonts w:ascii="Times New Roman" w:hAnsi="Times New Roman" w:cs="Times New Roman"/>
                <w:sz w:val="22"/>
                <w:szCs w:val="22"/>
              </w:rPr>
            </w:pPr>
            <w:r w:rsidRPr="00060B7E">
              <w:rPr>
                <w:rFonts w:ascii="Times New Roman" w:hAnsi="Times New Roman" w:cs="Times New Roman"/>
                <w:sz w:val="22"/>
                <w:szCs w:val="22"/>
              </w:rPr>
              <w:t xml:space="preserve">Memahami keragaman sebagai sunnatullah dan ajaran kebaikan dari Agama Islam dan Agama selain Islam sehingga dapat menunjukkan sikap menghormati orang </w:t>
            </w:r>
            <w:r w:rsidRPr="00060B7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Iain,</w:t>
            </w:r>
          </w:p>
          <w:p w14:paraId="169F8C2D" w14:textId="77777777" w:rsidR="00060B7E" w:rsidRDefault="00060B7E" w:rsidP="00060B7E">
            <w:pPr>
              <w:pStyle w:val="HTMLPreformatted"/>
              <w:numPr>
                <w:ilvl w:val="0"/>
                <w:numId w:val="2"/>
              </w:numPr>
              <w:ind w:left="557"/>
              <w:rPr>
                <w:rFonts w:ascii="Times New Roman" w:hAnsi="Times New Roman" w:cs="Times New Roman"/>
                <w:sz w:val="22"/>
                <w:szCs w:val="22"/>
              </w:rPr>
            </w:pPr>
            <w:r w:rsidRPr="00060B7E">
              <w:rPr>
                <w:rFonts w:ascii="Times New Roman" w:hAnsi="Times New Roman" w:cs="Times New Roman"/>
                <w:sz w:val="22"/>
                <w:szCs w:val="22"/>
              </w:rPr>
              <w:t>Memahami norma yang ada di lingkungan sekitarnya dan lingkungan yang lebih luas.</w:t>
            </w:r>
          </w:p>
          <w:p w14:paraId="080FA419" w14:textId="6594C03B" w:rsidR="00060B7E" w:rsidRPr="00060B7E" w:rsidRDefault="00060B7E" w:rsidP="00060B7E">
            <w:pPr>
              <w:pStyle w:val="HTMLPreformatted"/>
              <w:numPr>
                <w:ilvl w:val="0"/>
                <w:numId w:val="2"/>
              </w:numPr>
              <w:ind w:left="557"/>
              <w:rPr>
                <w:rFonts w:ascii="Times New Roman" w:hAnsi="Times New Roman" w:cs="Times New Roman"/>
                <w:sz w:val="22"/>
                <w:szCs w:val="22"/>
              </w:rPr>
            </w:pPr>
            <w:r w:rsidRPr="00060B7E">
              <w:rPr>
                <w:rFonts w:ascii="Times New Roman" w:hAnsi="Times New Roman" w:cs="Times New Roman"/>
                <w:sz w:val="22"/>
                <w:szCs w:val="22"/>
              </w:rPr>
              <w:t>Memahami pentingnya musyawarah.</w:t>
            </w:r>
          </w:p>
        </w:tc>
      </w:tr>
      <w:tr w:rsidR="00F54948" w:rsidRPr="006B6A9C" w14:paraId="3FE163DA" w14:textId="77777777" w:rsidTr="00F54948">
        <w:trPr>
          <w:divId w:val="222721427"/>
          <w:trHeight w:val="2276"/>
        </w:trPr>
        <w:tc>
          <w:tcPr>
            <w:tcW w:w="1780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</w:tcPr>
          <w:p w14:paraId="05B51040" w14:textId="6661166C" w:rsidR="00F54948" w:rsidRPr="00F54948" w:rsidRDefault="00F54948" w:rsidP="00F54948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F5494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Fikih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</w:tcPr>
          <w:p w14:paraId="0E3D15C9" w14:textId="62E56760" w:rsidR="00F54948" w:rsidRPr="00F54948" w:rsidRDefault="00F54948" w:rsidP="00F54948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F54948">
              <w:rPr>
                <w:rFonts w:ascii="Times New Roman" w:hAnsi="Times New Roman" w:cs="Times New Roman"/>
                <w:sz w:val="22"/>
                <w:szCs w:val="22"/>
              </w:rPr>
              <w:t>Peserta didik dapat melaksanakan puasa, salat jumat dan salat sunah dengan baik, memahami konsep baligh dan tanggung jawab yang menyertainya (takl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</w:t>
            </w:r>
            <w:r w:rsidRPr="00F54948">
              <w:rPr>
                <w:rFonts w:ascii="Times New Roman" w:hAnsi="Times New Roman" w:cs="Times New Roman"/>
                <w:sz w:val="22"/>
                <w:szCs w:val="22"/>
              </w:rPr>
              <w:t>f),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</w:tcPr>
          <w:p w14:paraId="4312F465" w14:textId="77777777" w:rsidR="00F54948" w:rsidRPr="00F54948" w:rsidRDefault="00F54948" w:rsidP="00F54948">
            <w:pPr>
              <w:pStyle w:val="HTMLPreformatted"/>
              <w:numPr>
                <w:ilvl w:val="0"/>
                <w:numId w:val="5"/>
              </w:numPr>
              <w:ind w:left="412"/>
              <w:rPr>
                <w:rFonts w:ascii="Times New Roman" w:hAnsi="Times New Roman" w:cs="Times New Roman"/>
                <w:sz w:val="22"/>
                <w:szCs w:val="22"/>
              </w:rPr>
            </w:pPr>
            <w:r w:rsidRPr="00F54948">
              <w:rPr>
                <w:rFonts w:ascii="Times New Roman" w:hAnsi="Times New Roman" w:cs="Times New Roman"/>
                <w:sz w:val="22"/>
                <w:szCs w:val="22"/>
              </w:rPr>
              <w:t>Memahami ibadah puasa, salat Jum'at dan salat sunah.</w:t>
            </w:r>
          </w:p>
          <w:p w14:paraId="58796BC7" w14:textId="765FBA4B" w:rsidR="00F54948" w:rsidRPr="00F54948" w:rsidRDefault="00F54948" w:rsidP="00F54948">
            <w:pPr>
              <w:pStyle w:val="HTMLPreformatted"/>
              <w:numPr>
                <w:ilvl w:val="0"/>
                <w:numId w:val="8"/>
              </w:numPr>
              <w:ind w:left="412" w:hanging="308"/>
              <w:rPr>
                <w:rFonts w:ascii="Times New Roman" w:hAnsi="Times New Roman" w:cs="Times New Roman"/>
                <w:sz w:val="22"/>
                <w:szCs w:val="22"/>
              </w:rPr>
            </w:pPr>
            <w:r w:rsidRPr="00F54948">
              <w:rPr>
                <w:rFonts w:ascii="Times New Roman" w:hAnsi="Times New Roman" w:cs="Times New Roman"/>
                <w:sz w:val="22"/>
                <w:szCs w:val="22"/>
              </w:rPr>
              <w:t>Memahami konsep baligh dan tanggung jawab yang menyertainya (tak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li</w:t>
            </w:r>
            <w:r w:rsidRPr="00F54948">
              <w:rPr>
                <w:rFonts w:ascii="Times New Roman" w:hAnsi="Times New Roman" w:cs="Times New Roman"/>
                <w:sz w:val="22"/>
                <w:szCs w:val="22"/>
              </w:rPr>
              <w:t>f).</w:t>
            </w:r>
          </w:p>
        </w:tc>
        <w:tc>
          <w:tcPr>
            <w:tcW w:w="2542" w:type="dxa"/>
            <w:tcBorders>
              <w:top w:val="outset" w:sz="6" w:space="0" w:color="777777"/>
              <w:left w:val="outset" w:sz="6" w:space="0" w:color="777777"/>
              <w:bottom w:val="outset" w:sz="6" w:space="0" w:color="777777"/>
              <w:right w:val="outset" w:sz="6" w:space="0" w:color="777777"/>
            </w:tcBorders>
          </w:tcPr>
          <w:p w14:paraId="4ED91D2A" w14:textId="5498DFC6" w:rsidR="00F54948" w:rsidRPr="00F54948" w:rsidRDefault="00F54948" w:rsidP="00F54948">
            <w:pPr>
              <w:pStyle w:val="HTMLPreformatted"/>
              <w:numPr>
                <w:ilvl w:val="0"/>
                <w:numId w:val="2"/>
              </w:numPr>
              <w:ind w:left="557"/>
              <w:rPr>
                <w:rFonts w:ascii="Times New Roman" w:hAnsi="Times New Roman" w:cs="Times New Roman"/>
                <w:sz w:val="22"/>
                <w:szCs w:val="22"/>
              </w:rPr>
            </w:pPr>
            <w:r w:rsidRPr="00F54948">
              <w:rPr>
                <w:rFonts w:ascii="Times New Roman" w:hAnsi="Times New Roman" w:cs="Times New Roman"/>
                <w:sz w:val="22"/>
                <w:szCs w:val="22"/>
              </w:rPr>
              <w:t>Memahami ibadah puasa, salat Jum'at dan salat sunah.</w:t>
            </w:r>
          </w:p>
          <w:p w14:paraId="45288E21" w14:textId="4D180C56" w:rsidR="00F54948" w:rsidRPr="00F54948" w:rsidRDefault="00F54948" w:rsidP="00F54948">
            <w:pPr>
              <w:pStyle w:val="HTMLPreformatted"/>
              <w:numPr>
                <w:ilvl w:val="0"/>
                <w:numId w:val="2"/>
              </w:numPr>
              <w:ind w:left="557"/>
              <w:rPr>
                <w:rFonts w:ascii="Times New Roman" w:hAnsi="Times New Roman" w:cs="Times New Roman"/>
                <w:sz w:val="22"/>
                <w:szCs w:val="22"/>
              </w:rPr>
            </w:pPr>
            <w:r w:rsidRPr="00F54948">
              <w:rPr>
                <w:rFonts w:ascii="Times New Roman" w:hAnsi="Times New Roman" w:cs="Times New Roman"/>
                <w:sz w:val="22"/>
                <w:szCs w:val="22"/>
              </w:rPr>
              <w:t>Memahami konsep baligh dan tanggung jawab yang menyertainya (taklif).</w:t>
            </w:r>
          </w:p>
        </w:tc>
      </w:tr>
      <w:tr w:rsidR="00F54948" w:rsidRPr="006B6A9C" w14:paraId="3E2F74CA" w14:textId="77777777" w:rsidTr="00DE690A">
        <w:trPr>
          <w:divId w:val="222721427"/>
          <w:trHeight w:val="1515"/>
        </w:trPr>
        <w:tc>
          <w:tcPr>
            <w:tcW w:w="1780" w:type="dxa"/>
            <w:tcBorders>
              <w:top w:val="outset" w:sz="6" w:space="0" w:color="777777"/>
              <w:left w:val="outset" w:sz="6" w:space="0" w:color="777777"/>
              <w:right w:val="outset" w:sz="6" w:space="0" w:color="777777"/>
            </w:tcBorders>
          </w:tcPr>
          <w:p w14:paraId="132019FD" w14:textId="43BCD7EB" w:rsidR="00F54948" w:rsidRPr="00F54948" w:rsidRDefault="00F54948" w:rsidP="00F54948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Sejarah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Peradaban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Islam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single" w:sz="4" w:space="0" w:color="auto"/>
              <w:right w:val="outset" w:sz="6" w:space="0" w:color="777777"/>
            </w:tcBorders>
            <w:vAlign w:val="center"/>
          </w:tcPr>
          <w:p w14:paraId="5191AE6A" w14:textId="73C795AA" w:rsidR="00F54948" w:rsidRPr="00F54948" w:rsidRDefault="00F54948" w:rsidP="00F54948">
            <w:pPr>
              <w:pStyle w:val="HTMLPreformatted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Peserta didik mampu menceritakan kondisi Arab pra Islam, masa kanak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kanak dan remaja Nabi Muhammad saw, hingga diutus menjadi Rasul, berdakwah, hijrah dan membangun Kota Madinah.</w:t>
            </w:r>
          </w:p>
        </w:tc>
        <w:tc>
          <w:tcPr>
            <w:tcW w:w="2339" w:type="dxa"/>
            <w:tcBorders>
              <w:top w:val="outset" w:sz="6" w:space="0" w:color="777777"/>
              <w:left w:val="outset" w:sz="6" w:space="0" w:color="777777"/>
              <w:bottom w:val="single" w:sz="4" w:space="0" w:color="auto"/>
              <w:right w:val="outset" w:sz="6" w:space="0" w:color="777777"/>
            </w:tcBorders>
            <w:vAlign w:val="center"/>
          </w:tcPr>
          <w:p w14:paraId="5CDCF87D" w14:textId="4AC59AF6" w:rsidR="00F54948" w:rsidRPr="00F54948" w:rsidRDefault="00F54948" w:rsidP="00F54948">
            <w:pPr>
              <w:pStyle w:val="HTMLPreformatted"/>
              <w:numPr>
                <w:ilvl w:val="0"/>
                <w:numId w:val="5"/>
              </w:numPr>
              <w:ind w:left="412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Memahami kondisi Arab pra Islam, masa kanak-kanak dan remaja Nabi Muhammad saw.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hingga diutus menjadi Rasul, berdakwah, hijrah dan membangun Kota Madinah.</w:t>
            </w:r>
          </w:p>
        </w:tc>
        <w:tc>
          <w:tcPr>
            <w:tcW w:w="2542" w:type="dxa"/>
            <w:tcBorders>
              <w:top w:val="outset" w:sz="6" w:space="0" w:color="777777"/>
              <w:left w:val="outset" w:sz="6" w:space="0" w:color="777777"/>
              <w:bottom w:val="single" w:sz="4" w:space="0" w:color="auto"/>
              <w:right w:val="outset" w:sz="6" w:space="0" w:color="777777"/>
            </w:tcBorders>
            <w:vAlign w:val="center"/>
          </w:tcPr>
          <w:p w14:paraId="2435C767" w14:textId="19D6A11E" w:rsidR="00F54948" w:rsidRPr="00F54948" w:rsidRDefault="00F54948" w:rsidP="00F54948">
            <w:pPr>
              <w:pStyle w:val="HTMLPreformatted"/>
              <w:numPr>
                <w:ilvl w:val="0"/>
                <w:numId w:val="2"/>
              </w:numPr>
              <w:ind w:left="557"/>
              <w:rPr>
                <w:rFonts w:ascii="Times New Roman" w:hAnsi="Times New Roman" w:cs="Times New Roman"/>
                <w:sz w:val="22"/>
                <w:szCs w:val="22"/>
              </w:rPr>
            </w:pP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Memahami kondisi Arab pra Islam, masa kanak-kanak dan remaja Nabi Muhammad saw.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6B6A9C">
              <w:rPr>
                <w:rFonts w:ascii="Times New Roman" w:hAnsi="Times New Roman" w:cs="Times New Roman"/>
                <w:sz w:val="22"/>
                <w:szCs w:val="22"/>
              </w:rPr>
              <w:t>hingga diutus menjadi Rasul, berdakwah, hijrah dan membangun Kota Madinah.</w:t>
            </w:r>
          </w:p>
        </w:tc>
      </w:tr>
    </w:tbl>
    <w:p w14:paraId="0F259901" w14:textId="77777777" w:rsidR="00060B7E" w:rsidRDefault="00060B7E">
      <w:pPr>
        <w:divId w:val="222721427"/>
      </w:pPr>
    </w:p>
    <w:p w14:paraId="5F4D5A8A" w14:textId="77777777" w:rsidR="00F54948" w:rsidRDefault="00F54948" w:rsidP="00F5494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9752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4"/>
        <w:gridCol w:w="4508"/>
      </w:tblGrid>
      <w:tr w:rsidR="00F54948" w14:paraId="08A32193" w14:textId="77777777" w:rsidTr="003364F4">
        <w:tc>
          <w:tcPr>
            <w:tcW w:w="5244" w:type="dxa"/>
          </w:tcPr>
          <w:p w14:paraId="40F20959" w14:textId="77777777" w:rsidR="00F54948" w:rsidRDefault="00F54948" w:rsidP="003364F4">
            <w:pPr>
              <w:rPr>
                <w:lang w:val="en-US"/>
              </w:rPr>
            </w:pPr>
            <w:r>
              <w:rPr>
                <w:lang w:val="en-US"/>
              </w:rPr>
              <w:t>Mengetahui:</w:t>
            </w:r>
          </w:p>
          <w:p w14:paraId="205D7360" w14:textId="77777777" w:rsidR="00F54948" w:rsidRDefault="00F54948" w:rsidP="003364F4">
            <w:pPr>
              <w:rPr>
                <w:lang w:val="en-US"/>
              </w:rPr>
            </w:pPr>
            <w:r>
              <w:rPr>
                <w:lang w:val="en-US"/>
              </w:rPr>
              <w:t>Kepala Sekolah</w:t>
            </w:r>
          </w:p>
          <w:p w14:paraId="3C1FEDC3" w14:textId="77777777" w:rsidR="00F54948" w:rsidRDefault="00F54948" w:rsidP="003364F4">
            <w:pPr>
              <w:rPr>
                <w:lang w:val="en-US"/>
              </w:rPr>
            </w:pPr>
          </w:p>
          <w:p w14:paraId="2FF11B0C" w14:textId="77777777" w:rsidR="00F54948" w:rsidRDefault="00F54948" w:rsidP="003364F4">
            <w:pPr>
              <w:rPr>
                <w:lang w:val="en-US"/>
              </w:rPr>
            </w:pPr>
          </w:p>
          <w:p w14:paraId="4FA76098" w14:textId="77777777" w:rsidR="00F54948" w:rsidRDefault="00F54948" w:rsidP="003364F4">
            <w:pPr>
              <w:rPr>
                <w:lang w:val="en-US"/>
              </w:rPr>
            </w:pPr>
          </w:p>
          <w:p w14:paraId="63317AC3" w14:textId="77777777" w:rsidR="00F54948" w:rsidRDefault="00F54948" w:rsidP="003364F4">
            <w:pPr>
              <w:rPr>
                <w:lang w:val="en-US"/>
              </w:rPr>
            </w:pPr>
          </w:p>
          <w:p w14:paraId="7C3F78FB" w14:textId="77777777" w:rsidR="00F54948" w:rsidRDefault="00F54948" w:rsidP="003364F4">
            <w:pPr>
              <w:rPr>
                <w:lang w:val="en-US"/>
              </w:rPr>
            </w:pPr>
            <w:r>
              <w:rPr>
                <w:lang w:val="en-US"/>
              </w:rPr>
              <w:t>…………………………………………………</w:t>
            </w:r>
          </w:p>
          <w:p w14:paraId="2A1135D6" w14:textId="77777777" w:rsidR="00F54948" w:rsidRDefault="00F54948" w:rsidP="003364F4">
            <w:pPr>
              <w:rPr>
                <w:lang w:val="en-US"/>
              </w:rPr>
            </w:pPr>
            <w:r>
              <w:rPr>
                <w:lang w:val="en-US"/>
              </w:rPr>
              <w:t>NIP. …………………………………………..</w:t>
            </w:r>
          </w:p>
        </w:tc>
        <w:tc>
          <w:tcPr>
            <w:tcW w:w="4508" w:type="dxa"/>
          </w:tcPr>
          <w:p w14:paraId="714B27EF" w14:textId="77777777" w:rsidR="00F54948" w:rsidRDefault="00F54948" w:rsidP="003364F4">
            <w:pPr>
              <w:rPr>
                <w:lang w:val="en-US"/>
              </w:rPr>
            </w:pPr>
            <w:r>
              <w:rPr>
                <w:lang w:val="en-US"/>
              </w:rPr>
              <w:t>Tompobulu, ………………………………</w:t>
            </w:r>
            <w:proofErr w:type="gramStart"/>
            <w:r>
              <w:rPr>
                <w:lang w:val="en-US"/>
              </w:rPr>
              <w:t>…..</w:t>
            </w:r>
            <w:proofErr w:type="gramEnd"/>
          </w:p>
          <w:p w14:paraId="6B47E9D1" w14:textId="77777777" w:rsidR="00F54948" w:rsidRDefault="00F54948" w:rsidP="003364F4">
            <w:pPr>
              <w:rPr>
                <w:lang w:val="en-US"/>
              </w:rPr>
            </w:pPr>
            <w:r>
              <w:rPr>
                <w:lang w:val="en-US"/>
              </w:rPr>
              <w:t>Guru PAI dan Budi Pekerti</w:t>
            </w:r>
          </w:p>
          <w:p w14:paraId="40E1E9A4" w14:textId="77777777" w:rsidR="00F54948" w:rsidRDefault="00F54948" w:rsidP="003364F4">
            <w:pPr>
              <w:rPr>
                <w:lang w:val="en-US"/>
              </w:rPr>
            </w:pPr>
          </w:p>
          <w:p w14:paraId="35CD1604" w14:textId="77777777" w:rsidR="00F54948" w:rsidRDefault="00F54948" w:rsidP="003364F4">
            <w:pPr>
              <w:rPr>
                <w:lang w:val="en-US"/>
              </w:rPr>
            </w:pPr>
          </w:p>
          <w:p w14:paraId="17D25E57" w14:textId="77777777" w:rsidR="00F54948" w:rsidRDefault="00F54948" w:rsidP="003364F4">
            <w:pPr>
              <w:rPr>
                <w:lang w:val="en-US"/>
              </w:rPr>
            </w:pPr>
          </w:p>
          <w:p w14:paraId="7C79DCA2" w14:textId="77777777" w:rsidR="00F54948" w:rsidRDefault="00F54948" w:rsidP="003364F4">
            <w:pPr>
              <w:rPr>
                <w:lang w:val="en-US"/>
              </w:rPr>
            </w:pPr>
          </w:p>
          <w:p w14:paraId="6A12396C" w14:textId="77777777" w:rsidR="00F54948" w:rsidRDefault="00F54948" w:rsidP="003364F4">
            <w:pPr>
              <w:rPr>
                <w:lang w:val="en-US"/>
              </w:rPr>
            </w:pPr>
            <w:r>
              <w:rPr>
                <w:lang w:val="en-US"/>
              </w:rPr>
              <w:t>…………………………………………………</w:t>
            </w:r>
          </w:p>
          <w:p w14:paraId="5831C6C4" w14:textId="77777777" w:rsidR="00F54948" w:rsidRDefault="00F54948" w:rsidP="003364F4">
            <w:pPr>
              <w:rPr>
                <w:lang w:val="en-US"/>
              </w:rPr>
            </w:pPr>
            <w:r>
              <w:rPr>
                <w:lang w:val="en-US"/>
              </w:rPr>
              <w:t>NIP. …………………………………………..</w:t>
            </w:r>
          </w:p>
        </w:tc>
      </w:tr>
    </w:tbl>
    <w:p w14:paraId="6C34CEE5" w14:textId="77777777" w:rsidR="00F54948" w:rsidRPr="006B6A9C" w:rsidRDefault="00F54948" w:rsidP="00F54948">
      <w:pPr>
        <w:spacing w:after="0" w:line="240" w:lineRule="auto"/>
        <w:rPr>
          <w:rFonts w:ascii="Times New Roman" w:hAnsi="Times New Roman" w:cs="Times New Roman"/>
        </w:rPr>
      </w:pPr>
    </w:p>
    <w:sectPr w:rsidR="00F54948" w:rsidRPr="006B6A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A4116" w14:textId="77777777" w:rsidR="00CF02F1" w:rsidRDefault="00CF02F1" w:rsidP="00C73A51">
      <w:pPr>
        <w:spacing w:after="0" w:line="240" w:lineRule="auto"/>
      </w:pPr>
      <w:r>
        <w:separator/>
      </w:r>
    </w:p>
  </w:endnote>
  <w:endnote w:type="continuationSeparator" w:id="0">
    <w:p w14:paraId="1EF685E9" w14:textId="77777777" w:rsidR="00CF02F1" w:rsidRDefault="00CF02F1" w:rsidP="00C73A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F70CD" w14:textId="77777777" w:rsidR="00CF02F1" w:rsidRDefault="00CF02F1" w:rsidP="00C73A51">
      <w:pPr>
        <w:spacing w:after="0" w:line="240" w:lineRule="auto"/>
      </w:pPr>
      <w:r>
        <w:separator/>
      </w:r>
    </w:p>
  </w:footnote>
  <w:footnote w:type="continuationSeparator" w:id="0">
    <w:p w14:paraId="2EC90A28" w14:textId="77777777" w:rsidR="00CF02F1" w:rsidRDefault="00CF02F1" w:rsidP="00C73A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747F4"/>
    <w:multiLevelType w:val="hybridMultilevel"/>
    <w:tmpl w:val="D15AFFD4"/>
    <w:lvl w:ilvl="0" w:tplc="9C1EDB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669CE"/>
    <w:multiLevelType w:val="hybridMultilevel"/>
    <w:tmpl w:val="82709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BF5608"/>
    <w:multiLevelType w:val="hybridMultilevel"/>
    <w:tmpl w:val="C0D2C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F70CF"/>
    <w:multiLevelType w:val="hybridMultilevel"/>
    <w:tmpl w:val="E8AA52B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975746"/>
    <w:multiLevelType w:val="hybridMultilevel"/>
    <w:tmpl w:val="BFCEC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A8450C"/>
    <w:multiLevelType w:val="hybridMultilevel"/>
    <w:tmpl w:val="50DEB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CD12AD"/>
    <w:multiLevelType w:val="hybridMultilevel"/>
    <w:tmpl w:val="31CA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685F18"/>
    <w:multiLevelType w:val="hybridMultilevel"/>
    <w:tmpl w:val="B3649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1F57D7"/>
    <w:multiLevelType w:val="hybridMultilevel"/>
    <w:tmpl w:val="2E18B9FE"/>
    <w:lvl w:ilvl="0" w:tplc="9C1EDB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4748172">
    <w:abstractNumId w:val="4"/>
  </w:num>
  <w:num w:numId="2" w16cid:durableId="1058747715">
    <w:abstractNumId w:val="1"/>
  </w:num>
  <w:num w:numId="3" w16cid:durableId="1538858667">
    <w:abstractNumId w:val="5"/>
  </w:num>
  <w:num w:numId="4" w16cid:durableId="425929410">
    <w:abstractNumId w:val="2"/>
  </w:num>
  <w:num w:numId="5" w16cid:durableId="1234311290">
    <w:abstractNumId w:val="7"/>
  </w:num>
  <w:num w:numId="6" w16cid:durableId="1757290235">
    <w:abstractNumId w:val="6"/>
  </w:num>
  <w:num w:numId="7" w16cid:durableId="715397858">
    <w:abstractNumId w:val="8"/>
  </w:num>
  <w:num w:numId="8" w16cid:durableId="1985424310">
    <w:abstractNumId w:val="3"/>
  </w:num>
  <w:num w:numId="9" w16cid:durableId="1695761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56B9"/>
    <w:rsid w:val="00060B7E"/>
    <w:rsid w:val="000A2897"/>
    <w:rsid w:val="002161BD"/>
    <w:rsid w:val="00241F17"/>
    <w:rsid w:val="002D68DB"/>
    <w:rsid w:val="003459C6"/>
    <w:rsid w:val="003E6030"/>
    <w:rsid w:val="004F50D3"/>
    <w:rsid w:val="006B6A9C"/>
    <w:rsid w:val="00716D00"/>
    <w:rsid w:val="00802418"/>
    <w:rsid w:val="009B36D6"/>
    <w:rsid w:val="00A65850"/>
    <w:rsid w:val="00B856B9"/>
    <w:rsid w:val="00BC2EF6"/>
    <w:rsid w:val="00C73A51"/>
    <w:rsid w:val="00CF02F1"/>
    <w:rsid w:val="00D86F16"/>
    <w:rsid w:val="00F5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DFDFA"/>
  <w15:docId w15:val="{0B3433B1-0653-4540-AC50-BB802977D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d-ID" w:eastAsia="id-ID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4F5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F50D3"/>
    <w:rPr>
      <w:rFonts w:ascii="Courier New" w:hAnsi="Courier New" w:cs="Courier New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73A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A51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73A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A51"/>
    <w:rPr>
      <w:kern w:val="0"/>
      <w14:ligatures w14:val="none"/>
    </w:rPr>
  </w:style>
  <w:style w:type="table" w:styleId="TableGrid">
    <w:name w:val="Table Grid"/>
    <w:basedOn w:val="TableNormal"/>
    <w:uiPriority w:val="39"/>
    <w:rsid w:val="00F549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7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muhyi mr</dc:creator>
  <cp:keywords/>
  <dc:description/>
  <cp:lastModifiedBy>muhyi mr</cp:lastModifiedBy>
  <cp:revision>6</cp:revision>
  <dcterms:created xsi:type="dcterms:W3CDTF">2023-06-24T05:07:00Z</dcterms:created>
  <dcterms:modified xsi:type="dcterms:W3CDTF">2023-06-24T08:56:00Z</dcterms:modified>
</cp:coreProperties>
</file>