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A1F7CE" w14:textId="77777777" w:rsidR="002413D8" w:rsidRPr="002413D8" w:rsidRDefault="002413D8" w:rsidP="008A0D1A">
      <w:pPr>
        <w:ind w:right="-284"/>
        <w:jc w:val="center"/>
        <w:rPr>
          <w:rFonts w:ascii="Arial" w:hAnsi="Arial" w:cs="Arial"/>
          <w:b/>
          <w:color w:val="000000"/>
          <w:lang w:val="id-ID"/>
        </w:rPr>
      </w:pPr>
    </w:p>
    <w:p w14:paraId="59AC8A27" w14:textId="77777777" w:rsidR="002413D8" w:rsidRPr="002413D8" w:rsidRDefault="002413D8" w:rsidP="008A0D1A">
      <w:pPr>
        <w:ind w:right="-284"/>
        <w:jc w:val="center"/>
        <w:rPr>
          <w:rFonts w:ascii="Arial" w:hAnsi="Arial" w:cs="Arial"/>
          <w:b/>
          <w:color w:val="000000"/>
          <w:lang w:val="id-ID"/>
        </w:rPr>
      </w:pPr>
    </w:p>
    <w:p w14:paraId="4B3CDEB9" w14:textId="77777777" w:rsidR="002413D8" w:rsidRPr="002413D8" w:rsidRDefault="002413D8" w:rsidP="008A0D1A">
      <w:pPr>
        <w:ind w:right="-284"/>
        <w:jc w:val="center"/>
        <w:rPr>
          <w:rFonts w:ascii="Arial" w:hAnsi="Arial" w:cs="Arial"/>
          <w:b/>
          <w:color w:val="000000"/>
          <w:lang w:val="id-ID"/>
        </w:rPr>
      </w:pPr>
    </w:p>
    <w:p w14:paraId="696BC28B" w14:textId="77777777" w:rsidR="002413D8" w:rsidRPr="002413D8" w:rsidRDefault="002413D8" w:rsidP="002413D8">
      <w:pPr>
        <w:jc w:val="center"/>
        <w:rPr>
          <w:rFonts w:ascii="Arial" w:hAnsi="Arial" w:cs="Arial"/>
          <w:b/>
          <w:bCs/>
        </w:rPr>
      </w:pPr>
    </w:p>
    <w:p w14:paraId="66133CF0" w14:textId="77777777" w:rsidR="002413D8" w:rsidRPr="002413D8" w:rsidRDefault="002413D8" w:rsidP="002413D8">
      <w:pPr>
        <w:jc w:val="center"/>
        <w:rPr>
          <w:rFonts w:ascii="Arial" w:hAnsi="Arial" w:cs="Arial"/>
          <w:b/>
          <w:bCs/>
        </w:rPr>
      </w:pPr>
    </w:p>
    <w:p w14:paraId="0B15B95A" w14:textId="77777777" w:rsidR="002413D8" w:rsidRPr="002413D8" w:rsidRDefault="002413D8" w:rsidP="002413D8">
      <w:pPr>
        <w:jc w:val="center"/>
        <w:rPr>
          <w:rFonts w:ascii="Arial" w:hAnsi="Arial" w:cs="Arial"/>
          <w:b/>
          <w:bCs/>
        </w:rPr>
      </w:pPr>
    </w:p>
    <w:p w14:paraId="5B747654" w14:textId="77777777" w:rsidR="002413D8" w:rsidRPr="002413D8" w:rsidRDefault="002413D8" w:rsidP="002413D8">
      <w:pPr>
        <w:jc w:val="center"/>
        <w:rPr>
          <w:rFonts w:ascii="Arial" w:hAnsi="Arial" w:cs="Arial"/>
          <w:b/>
          <w:bCs/>
        </w:rPr>
      </w:pPr>
    </w:p>
    <w:p w14:paraId="1DEC5D0B" w14:textId="77777777" w:rsidR="002413D8" w:rsidRPr="002413D8" w:rsidRDefault="002413D8" w:rsidP="002413D8">
      <w:pPr>
        <w:jc w:val="center"/>
        <w:rPr>
          <w:rFonts w:ascii="Arial" w:hAnsi="Arial" w:cs="Arial"/>
          <w:b/>
          <w:bCs/>
        </w:rPr>
      </w:pPr>
    </w:p>
    <w:p w14:paraId="0FBA3163" w14:textId="77777777" w:rsidR="002413D8" w:rsidRPr="002413D8" w:rsidRDefault="002413D8" w:rsidP="002413D8">
      <w:pPr>
        <w:adjustRightInd w:val="0"/>
        <w:jc w:val="center"/>
        <w:rPr>
          <w:rFonts w:ascii="Arial" w:eastAsia="Calibri" w:hAnsi="Arial" w:cs="Arial"/>
          <w:b/>
          <w:bCs/>
          <w:color w:val="000000"/>
        </w:rPr>
      </w:pPr>
    </w:p>
    <w:p w14:paraId="750553E4" w14:textId="77777777" w:rsidR="002413D8" w:rsidRPr="002413D8" w:rsidRDefault="002413D8" w:rsidP="002413D8">
      <w:pPr>
        <w:adjustRightInd w:val="0"/>
        <w:jc w:val="center"/>
        <w:rPr>
          <w:rFonts w:ascii="Arial" w:eastAsia="Calibri" w:hAnsi="Arial" w:cs="Arial"/>
          <w:b/>
          <w:bCs/>
          <w:color w:val="000000"/>
        </w:rPr>
      </w:pPr>
    </w:p>
    <w:p w14:paraId="6870431E" w14:textId="1928FBD9" w:rsidR="002413D8" w:rsidRPr="002413D8" w:rsidRDefault="002413D8" w:rsidP="002413D8">
      <w:pPr>
        <w:adjustRightInd w:val="0"/>
        <w:jc w:val="center"/>
        <w:rPr>
          <w:rFonts w:ascii="Arial" w:eastAsia="Calibri" w:hAnsi="Arial" w:cs="Arial"/>
          <w:b/>
          <w:bCs/>
          <w:color w:val="000000"/>
        </w:rPr>
      </w:pPr>
      <w:r w:rsidRPr="002413D8">
        <w:rPr>
          <w:rFonts w:ascii="Arial" w:hAnsi="Arial" w:cs="Arial"/>
          <w:noProof/>
          <w:lang w:val="id-ID" w:eastAsia="id-ID"/>
        </w:rPr>
        <w:drawing>
          <wp:inline distT="0" distB="0" distL="0" distR="0" wp14:anchorId="7F879E6C" wp14:editId="206D38CE">
            <wp:extent cx="1447800" cy="1409700"/>
            <wp:effectExtent l="0" t="0" r="0" b="0"/>
            <wp:docPr id="1" name="Picture 1" descr="Tutwuri-Handayani-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twuri-Handayani-S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7800" cy="1409700"/>
                    </a:xfrm>
                    <a:prstGeom prst="rect">
                      <a:avLst/>
                    </a:prstGeom>
                    <a:noFill/>
                    <a:ln>
                      <a:noFill/>
                    </a:ln>
                  </pic:spPr>
                </pic:pic>
              </a:graphicData>
            </a:graphic>
          </wp:inline>
        </w:drawing>
      </w:r>
    </w:p>
    <w:p w14:paraId="35CBC851" w14:textId="77777777" w:rsidR="002413D8" w:rsidRPr="002413D8" w:rsidRDefault="002413D8" w:rsidP="002413D8">
      <w:pPr>
        <w:adjustRightInd w:val="0"/>
        <w:jc w:val="center"/>
        <w:rPr>
          <w:rFonts w:ascii="Arial" w:eastAsia="Calibri" w:hAnsi="Arial" w:cs="Arial"/>
          <w:b/>
          <w:bCs/>
          <w:color w:val="000000"/>
        </w:rPr>
      </w:pPr>
    </w:p>
    <w:tbl>
      <w:tblPr>
        <w:tblW w:w="8330" w:type="dxa"/>
        <w:jc w:val="center"/>
        <w:tblBorders>
          <w:bottom w:val="double" w:sz="4" w:space="0" w:color="auto"/>
        </w:tblBorders>
        <w:shd w:val="clear" w:color="auto" w:fill="C00000"/>
        <w:tblLook w:val="01E0" w:firstRow="1" w:lastRow="1" w:firstColumn="1" w:lastColumn="1" w:noHBand="0" w:noVBand="0"/>
      </w:tblPr>
      <w:tblGrid>
        <w:gridCol w:w="8330"/>
      </w:tblGrid>
      <w:tr w:rsidR="002413D8" w:rsidRPr="002413D8" w14:paraId="0CBABD69" w14:textId="77777777" w:rsidTr="002413D8">
        <w:trPr>
          <w:trHeight w:val="507"/>
          <w:jc w:val="center"/>
        </w:trPr>
        <w:tc>
          <w:tcPr>
            <w:tcW w:w="8330" w:type="dxa"/>
            <w:tcBorders>
              <w:top w:val="nil"/>
              <w:left w:val="nil"/>
              <w:bottom w:val="nil"/>
              <w:right w:val="nil"/>
            </w:tcBorders>
            <w:shd w:val="clear" w:color="auto" w:fill="FFC000"/>
            <w:vAlign w:val="center"/>
            <w:hideMark/>
          </w:tcPr>
          <w:p w14:paraId="65D08CE9" w14:textId="2EB99E9D" w:rsidR="002413D8" w:rsidRPr="002413D8" w:rsidRDefault="002413D8">
            <w:pPr>
              <w:spacing w:before="120" w:after="120" w:line="360" w:lineRule="auto"/>
              <w:jc w:val="center"/>
              <w:rPr>
                <w:rFonts w:ascii="Arial" w:hAnsi="Arial" w:cs="Arial"/>
                <w:b/>
                <w:color w:val="FFFFFF" w:themeColor="background1"/>
              </w:rPr>
            </w:pPr>
            <w:r w:rsidRPr="002413D8">
              <w:rPr>
                <w:rFonts w:ascii="Arial" w:hAnsi="Arial" w:cs="Arial"/>
                <w:b/>
                <w:bCs/>
                <w:lang w:val="en-ID"/>
              </w:rPr>
              <w:t>KRITERIA KETUNTASAN TUJUAN PEMBELAJARAN  KURIKULUM MERDEKA</w:t>
            </w:r>
          </w:p>
        </w:tc>
      </w:tr>
      <w:tr w:rsidR="002413D8" w:rsidRPr="002413D8" w14:paraId="55793FEB" w14:textId="77777777" w:rsidTr="002413D8">
        <w:trPr>
          <w:trHeight w:val="507"/>
          <w:jc w:val="center"/>
        </w:trPr>
        <w:tc>
          <w:tcPr>
            <w:tcW w:w="8330" w:type="dxa"/>
            <w:tcBorders>
              <w:top w:val="nil"/>
              <w:left w:val="nil"/>
              <w:bottom w:val="double" w:sz="4" w:space="0" w:color="auto"/>
              <w:right w:val="nil"/>
            </w:tcBorders>
            <w:shd w:val="clear" w:color="auto" w:fill="FFFFFF"/>
            <w:vAlign w:val="center"/>
            <w:hideMark/>
          </w:tcPr>
          <w:p w14:paraId="730114CC" w14:textId="77777777" w:rsidR="002413D8" w:rsidRPr="002413D8" w:rsidRDefault="002413D8">
            <w:pPr>
              <w:tabs>
                <w:tab w:val="left" w:pos="3312"/>
                <w:tab w:val="left" w:pos="3861"/>
              </w:tabs>
              <w:spacing w:line="360" w:lineRule="auto"/>
              <w:ind w:left="3861" w:hanging="3861"/>
              <w:outlineLvl w:val="2"/>
              <w:rPr>
                <w:rFonts w:ascii="Arial" w:hAnsi="Arial" w:cs="Arial"/>
                <w:b/>
                <w:bCs/>
                <w:lang w:val="pt-BR"/>
              </w:rPr>
            </w:pPr>
            <w:r w:rsidRPr="002413D8">
              <w:rPr>
                <w:rFonts w:ascii="Arial" w:hAnsi="Arial" w:cs="Arial"/>
                <w:b/>
                <w:bCs/>
                <w:lang w:val="pt-BR"/>
              </w:rPr>
              <w:t xml:space="preserve">Nama penyusun                          </w:t>
            </w:r>
            <w:r w:rsidRPr="002413D8">
              <w:rPr>
                <w:rFonts w:ascii="Arial" w:hAnsi="Arial" w:cs="Arial"/>
                <w:b/>
                <w:bCs/>
                <w:lang w:val="pt-BR"/>
              </w:rPr>
              <w:tab/>
              <w:t>:</w:t>
            </w:r>
            <w:r w:rsidRPr="002413D8">
              <w:rPr>
                <w:rFonts w:ascii="Arial" w:hAnsi="Arial" w:cs="Arial"/>
                <w:b/>
                <w:bCs/>
                <w:lang w:val="pt-BR"/>
              </w:rPr>
              <w:tab/>
              <w:t>_______________________________</w:t>
            </w:r>
          </w:p>
          <w:p w14:paraId="0B87C408" w14:textId="77777777" w:rsidR="002413D8" w:rsidRPr="002413D8" w:rsidRDefault="002413D8">
            <w:pPr>
              <w:tabs>
                <w:tab w:val="left" w:pos="3312"/>
                <w:tab w:val="left" w:pos="3861"/>
              </w:tabs>
              <w:spacing w:line="360" w:lineRule="auto"/>
              <w:ind w:left="3861" w:hanging="3861"/>
              <w:outlineLvl w:val="2"/>
              <w:rPr>
                <w:rFonts w:ascii="Arial" w:hAnsi="Arial" w:cs="Arial"/>
                <w:b/>
                <w:bCs/>
                <w:lang w:val="pt-BR"/>
              </w:rPr>
            </w:pPr>
            <w:r w:rsidRPr="002413D8">
              <w:rPr>
                <w:rFonts w:ascii="Arial" w:hAnsi="Arial" w:cs="Arial"/>
                <w:b/>
                <w:bCs/>
                <w:lang w:val="pt-BR"/>
              </w:rPr>
              <w:t xml:space="preserve">Nama Sekolah                             </w:t>
            </w:r>
            <w:r w:rsidRPr="002413D8">
              <w:rPr>
                <w:rFonts w:ascii="Arial" w:hAnsi="Arial" w:cs="Arial"/>
                <w:b/>
                <w:bCs/>
                <w:lang w:val="pt-BR"/>
              </w:rPr>
              <w:tab/>
              <w:t>:</w:t>
            </w:r>
            <w:r w:rsidRPr="002413D8">
              <w:rPr>
                <w:rFonts w:ascii="Arial" w:hAnsi="Arial" w:cs="Arial"/>
                <w:b/>
                <w:bCs/>
                <w:lang w:val="pt-BR"/>
              </w:rPr>
              <w:tab/>
              <w:t>_______________________________</w:t>
            </w:r>
          </w:p>
          <w:p w14:paraId="72782C5D" w14:textId="77777777" w:rsidR="002413D8" w:rsidRPr="002413D8" w:rsidRDefault="002413D8">
            <w:pPr>
              <w:tabs>
                <w:tab w:val="left" w:pos="3312"/>
                <w:tab w:val="left" w:pos="3861"/>
              </w:tabs>
              <w:spacing w:line="360" w:lineRule="auto"/>
              <w:ind w:left="3861" w:hanging="3861"/>
              <w:outlineLvl w:val="2"/>
              <w:rPr>
                <w:rFonts w:ascii="Arial" w:hAnsi="Arial" w:cs="Arial"/>
                <w:b/>
                <w:bCs/>
                <w:lang w:val="pt-BR"/>
              </w:rPr>
            </w:pPr>
            <w:r w:rsidRPr="002413D8">
              <w:rPr>
                <w:rFonts w:ascii="Arial" w:hAnsi="Arial" w:cs="Arial"/>
                <w:b/>
                <w:bCs/>
                <w:lang w:val="pt-BR"/>
              </w:rPr>
              <w:t>Mata pelajaran</w:t>
            </w:r>
            <w:r w:rsidRPr="002413D8">
              <w:rPr>
                <w:rFonts w:ascii="Arial" w:hAnsi="Arial" w:cs="Arial"/>
                <w:b/>
                <w:bCs/>
                <w:lang w:val="pt-BR"/>
              </w:rPr>
              <w:tab/>
              <w:t>:</w:t>
            </w:r>
            <w:r w:rsidRPr="002413D8">
              <w:rPr>
                <w:rFonts w:ascii="Arial" w:hAnsi="Arial" w:cs="Arial"/>
                <w:b/>
                <w:bCs/>
                <w:lang w:val="pt-BR"/>
              </w:rPr>
              <w:tab/>
              <w:t xml:space="preserve">ILMU PENGETAHUAN ALAM &amp; SOSIAL </w:t>
            </w:r>
          </w:p>
          <w:p w14:paraId="074AD43D" w14:textId="77777777" w:rsidR="002413D8" w:rsidRPr="002413D8" w:rsidRDefault="002413D8">
            <w:pPr>
              <w:tabs>
                <w:tab w:val="left" w:pos="3312"/>
                <w:tab w:val="left" w:pos="3861"/>
              </w:tabs>
              <w:spacing w:line="360" w:lineRule="auto"/>
              <w:ind w:left="3861" w:hanging="3861"/>
              <w:outlineLvl w:val="2"/>
              <w:rPr>
                <w:rFonts w:ascii="Arial" w:hAnsi="Arial" w:cs="Arial"/>
                <w:b/>
                <w:bCs/>
                <w:lang w:val="pt-BR"/>
              </w:rPr>
            </w:pPr>
            <w:r w:rsidRPr="002413D8">
              <w:rPr>
                <w:rFonts w:ascii="Arial" w:hAnsi="Arial" w:cs="Arial"/>
                <w:b/>
                <w:bCs/>
                <w:lang w:val="pt-BR"/>
              </w:rPr>
              <w:tab/>
            </w:r>
            <w:r w:rsidRPr="002413D8">
              <w:rPr>
                <w:rFonts w:ascii="Arial" w:hAnsi="Arial" w:cs="Arial"/>
                <w:b/>
                <w:bCs/>
                <w:lang w:val="pt-BR"/>
              </w:rPr>
              <w:tab/>
              <w:t>( IPAS)</w:t>
            </w:r>
          </w:p>
          <w:p w14:paraId="5CBCE3BA" w14:textId="77777777" w:rsidR="002413D8" w:rsidRPr="002413D8" w:rsidRDefault="002413D8">
            <w:pPr>
              <w:tabs>
                <w:tab w:val="left" w:pos="3312"/>
                <w:tab w:val="left" w:pos="3861"/>
              </w:tabs>
              <w:spacing w:line="360" w:lineRule="auto"/>
              <w:ind w:left="3861" w:hanging="3861"/>
              <w:outlineLvl w:val="2"/>
              <w:rPr>
                <w:rFonts w:ascii="Arial" w:hAnsi="Arial" w:cs="Arial"/>
                <w:b/>
                <w:bCs/>
                <w:lang w:val="id-ID"/>
              </w:rPr>
            </w:pPr>
            <w:r w:rsidRPr="002413D8">
              <w:rPr>
                <w:rFonts w:ascii="Arial" w:hAnsi="Arial" w:cs="Arial"/>
                <w:b/>
                <w:bCs/>
                <w:lang w:val="pt-BR"/>
              </w:rPr>
              <w:t>Fase C, Kelas / Semester</w:t>
            </w:r>
            <w:r w:rsidRPr="002413D8">
              <w:rPr>
                <w:rFonts w:ascii="Arial" w:hAnsi="Arial" w:cs="Arial"/>
                <w:b/>
                <w:bCs/>
                <w:lang w:val="pt-BR"/>
              </w:rPr>
              <w:tab/>
              <w:t>:</w:t>
            </w:r>
            <w:r w:rsidRPr="002413D8">
              <w:rPr>
                <w:rFonts w:ascii="Arial" w:hAnsi="Arial" w:cs="Arial"/>
                <w:b/>
                <w:bCs/>
                <w:lang w:val="pt-BR"/>
              </w:rPr>
              <w:tab/>
              <w:t>VI (Enam)  / I (Ganjil) &amp; II ( Genap )</w:t>
            </w:r>
          </w:p>
        </w:tc>
      </w:tr>
    </w:tbl>
    <w:p w14:paraId="6EA6BE24" w14:textId="77777777" w:rsidR="002413D8" w:rsidRPr="002413D8" w:rsidRDefault="002413D8" w:rsidP="008A0D1A">
      <w:pPr>
        <w:ind w:right="-284"/>
        <w:jc w:val="center"/>
        <w:rPr>
          <w:rFonts w:ascii="Arial" w:hAnsi="Arial" w:cs="Arial"/>
          <w:b/>
          <w:color w:val="000000"/>
          <w:lang w:val="id-ID"/>
        </w:rPr>
      </w:pPr>
    </w:p>
    <w:p w14:paraId="0DD95388" w14:textId="77777777" w:rsidR="002413D8" w:rsidRPr="002413D8" w:rsidRDefault="002413D8" w:rsidP="008A0D1A">
      <w:pPr>
        <w:ind w:right="-284"/>
        <w:jc w:val="center"/>
        <w:rPr>
          <w:rFonts w:ascii="Arial" w:hAnsi="Arial" w:cs="Arial"/>
          <w:b/>
          <w:color w:val="000000"/>
          <w:lang w:val="id-ID"/>
        </w:rPr>
      </w:pPr>
    </w:p>
    <w:p w14:paraId="656643F9" w14:textId="77777777" w:rsidR="002413D8" w:rsidRPr="002413D8" w:rsidRDefault="002413D8" w:rsidP="008A0D1A">
      <w:pPr>
        <w:ind w:right="-284"/>
        <w:jc w:val="center"/>
        <w:rPr>
          <w:rFonts w:ascii="Arial" w:hAnsi="Arial" w:cs="Arial"/>
          <w:b/>
          <w:color w:val="000000"/>
          <w:lang w:val="id-ID"/>
        </w:rPr>
      </w:pPr>
    </w:p>
    <w:p w14:paraId="1F4A90CF" w14:textId="77777777" w:rsidR="002413D8" w:rsidRPr="002413D8" w:rsidRDefault="002413D8" w:rsidP="008A0D1A">
      <w:pPr>
        <w:ind w:right="-284"/>
        <w:jc w:val="center"/>
        <w:rPr>
          <w:rFonts w:ascii="Arial" w:hAnsi="Arial" w:cs="Arial"/>
          <w:b/>
          <w:color w:val="000000"/>
          <w:lang w:val="id-ID"/>
        </w:rPr>
      </w:pPr>
    </w:p>
    <w:p w14:paraId="0AA21784" w14:textId="77777777" w:rsidR="002413D8" w:rsidRPr="002413D8" w:rsidRDefault="002413D8" w:rsidP="008A0D1A">
      <w:pPr>
        <w:ind w:right="-284"/>
        <w:jc w:val="center"/>
        <w:rPr>
          <w:rFonts w:ascii="Arial" w:hAnsi="Arial" w:cs="Arial"/>
          <w:b/>
          <w:color w:val="000000"/>
          <w:lang w:val="id-ID"/>
        </w:rPr>
      </w:pPr>
    </w:p>
    <w:p w14:paraId="0AABB1ED" w14:textId="77777777" w:rsidR="008A0D1A" w:rsidRPr="002413D8" w:rsidRDefault="000E5223" w:rsidP="008A0D1A">
      <w:pPr>
        <w:ind w:right="-284"/>
        <w:jc w:val="center"/>
        <w:rPr>
          <w:rFonts w:ascii="Arial" w:hAnsi="Arial" w:cs="Arial"/>
          <w:b/>
          <w:color w:val="000000"/>
          <w:lang w:val="id-ID"/>
        </w:rPr>
      </w:pPr>
      <w:r w:rsidRPr="002413D8">
        <w:rPr>
          <w:rFonts w:ascii="Arial" w:hAnsi="Arial" w:cs="Arial"/>
          <w:b/>
          <w:color w:val="000000"/>
          <w:lang w:val="id-ID"/>
        </w:rPr>
        <w:lastRenderedPageBreak/>
        <w:t>KRITERIA KETUNTASAN TUJUAN PEMBELAJARAN</w:t>
      </w:r>
    </w:p>
    <w:p w14:paraId="79F8AB02" w14:textId="77777777" w:rsidR="002413D8" w:rsidRPr="002413D8" w:rsidRDefault="002413D8" w:rsidP="008A0D1A">
      <w:pPr>
        <w:ind w:right="-284"/>
        <w:jc w:val="center"/>
        <w:rPr>
          <w:rFonts w:ascii="Arial" w:hAnsi="Arial" w:cs="Arial"/>
          <w:b/>
          <w:color w:val="000000"/>
        </w:rPr>
      </w:pPr>
    </w:p>
    <w:p w14:paraId="09DAFCFE" w14:textId="6209286B" w:rsidR="000B72AB" w:rsidRPr="002413D8" w:rsidRDefault="000B72AB" w:rsidP="002413D8">
      <w:pPr>
        <w:tabs>
          <w:tab w:val="left" w:pos="2552"/>
          <w:tab w:val="left" w:pos="3119"/>
        </w:tabs>
        <w:ind w:left="3119" w:hanging="2693"/>
        <w:rPr>
          <w:rFonts w:ascii="Arial" w:hAnsi="Arial" w:cs="Arial"/>
          <w:b/>
        </w:rPr>
      </w:pPr>
      <w:r w:rsidRPr="002413D8">
        <w:rPr>
          <w:rFonts w:ascii="Arial" w:hAnsi="Arial" w:cs="Arial"/>
          <w:b/>
        </w:rPr>
        <w:t>Nama guru</w:t>
      </w:r>
      <w:r w:rsidRPr="002413D8">
        <w:rPr>
          <w:rFonts w:ascii="Arial" w:hAnsi="Arial" w:cs="Arial"/>
          <w:b/>
        </w:rPr>
        <w:tab/>
        <w:t xml:space="preserve">: </w:t>
      </w:r>
      <w:r w:rsidR="002413D8" w:rsidRPr="002413D8">
        <w:rPr>
          <w:rFonts w:ascii="Arial" w:hAnsi="Arial" w:cs="Arial"/>
          <w:b/>
        </w:rPr>
        <w:tab/>
      </w:r>
      <w:r w:rsidRPr="002413D8">
        <w:rPr>
          <w:rFonts w:ascii="Arial" w:hAnsi="Arial" w:cs="Arial"/>
          <w:b/>
        </w:rPr>
        <w:t>…………</w:t>
      </w:r>
      <w:bookmarkStart w:id="0" w:name="_GoBack"/>
      <w:bookmarkEnd w:id="0"/>
      <w:r w:rsidRPr="002413D8">
        <w:rPr>
          <w:rFonts w:ascii="Arial" w:hAnsi="Arial" w:cs="Arial"/>
          <w:b/>
        </w:rPr>
        <w:t>…</w:t>
      </w:r>
    </w:p>
    <w:p w14:paraId="31285824" w14:textId="22FAB1D2" w:rsidR="000B72AB" w:rsidRPr="002413D8" w:rsidRDefault="000B72AB" w:rsidP="002413D8">
      <w:pPr>
        <w:tabs>
          <w:tab w:val="left" w:pos="2552"/>
          <w:tab w:val="left" w:pos="3119"/>
        </w:tabs>
        <w:ind w:left="3119" w:hanging="2693"/>
        <w:rPr>
          <w:rFonts w:ascii="Arial" w:hAnsi="Arial" w:cs="Arial"/>
          <w:b/>
        </w:rPr>
      </w:pPr>
      <w:r w:rsidRPr="002413D8">
        <w:rPr>
          <w:rFonts w:ascii="Arial" w:hAnsi="Arial" w:cs="Arial"/>
          <w:b/>
        </w:rPr>
        <w:t>Nama Sekolah</w:t>
      </w:r>
      <w:r w:rsidRPr="002413D8">
        <w:rPr>
          <w:rFonts w:ascii="Arial" w:hAnsi="Arial" w:cs="Arial"/>
          <w:b/>
        </w:rPr>
        <w:tab/>
        <w:t xml:space="preserve">: </w:t>
      </w:r>
      <w:r w:rsidR="002413D8" w:rsidRPr="002413D8">
        <w:rPr>
          <w:rFonts w:ascii="Arial" w:hAnsi="Arial" w:cs="Arial"/>
          <w:b/>
        </w:rPr>
        <w:tab/>
      </w:r>
      <w:r w:rsidRPr="002413D8">
        <w:rPr>
          <w:rFonts w:ascii="Arial" w:hAnsi="Arial" w:cs="Arial"/>
          <w:b/>
        </w:rPr>
        <w:t>SD/MI</w:t>
      </w:r>
    </w:p>
    <w:p w14:paraId="73CA3BEF" w14:textId="5BF37916" w:rsidR="000B72AB" w:rsidRPr="002413D8" w:rsidRDefault="000B72AB" w:rsidP="002413D8">
      <w:pPr>
        <w:tabs>
          <w:tab w:val="left" w:pos="2552"/>
          <w:tab w:val="left" w:pos="3119"/>
        </w:tabs>
        <w:ind w:left="3119" w:hanging="2693"/>
        <w:rPr>
          <w:rFonts w:ascii="Arial" w:hAnsi="Arial" w:cs="Arial"/>
          <w:b/>
        </w:rPr>
      </w:pPr>
      <w:r w:rsidRPr="002413D8">
        <w:rPr>
          <w:rFonts w:ascii="Arial" w:hAnsi="Arial" w:cs="Arial"/>
          <w:b/>
        </w:rPr>
        <w:t>Mata Pelajaran</w:t>
      </w:r>
      <w:r w:rsidRPr="002413D8">
        <w:rPr>
          <w:rFonts w:ascii="Arial" w:hAnsi="Arial" w:cs="Arial"/>
          <w:b/>
        </w:rPr>
        <w:tab/>
        <w:t xml:space="preserve">: </w:t>
      </w:r>
      <w:r w:rsidR="002413D8" w:rsidRPr="002413D8">
        <w:rPr>
          <w:rFonts w:ascii="Arial" w:hAnsi="Arial" w:cs="Arial"/>
          <w:b/>
        </w:rPr>
        <w:tab/>
      </w:r>
      <w:r w:rsidRPr="002413D8">
        <w:rPr>
          <w:rFonts w:ascii="Arial" w:hAnsi="Arial" w:cs="Arial"/>
          <w:b/>
        </w:rPr>
        <w:t>IPAS</w:t>
      </w:r>
    </w:p>
    <w:p w14:paraId="306A3E61" w14:textId="58EE9DCC" w:rsidR="000B72AB" w:rsidRPr="002413D8" w:rsidRDefault="000B72AB" w:rsidP="002413D8">
      <w:pPr>
        <w:tabs>
          <w:tab w:val="left" w:pos="2552"/>
          <w:tab w:val="left" w:pos="3119"/>
        </w:tabs>
        <w:ind w:left="3119" w:hanging="2693"/>
        <w:rPr>
          <w:rFonts w:ascii="Arial" w:hAnsi="Arial" w:cs="Arial"/>
          <w:b/>
        </w:rPr>
      </w:pPr>
      <w:r w:rsidRPr="002413D8">
        <w:rPr>
          <w:rFonts w:ascii="Arial" w:hAnsi="Arial" w:cs="Arial"/>
          <w:b/>
        </w:rPr>
        <w:t>Kelas</w:t>
      </w:r>
      <w:r w:rsidRPr="002413D8">
        <w:rPr>
          <w:rFonts w:ascii="Arial" w:hAnsi="Arial" w:cs="Arial"/>
          <w:b/>
        </w:rPr>
        <w:tab/>
        <w:t xml:space="preserve">: </w:t>
      </w:r>
      <w:r w:rsidR="002413D8" w:rsidRPr="002413D8">
        <w:rPr>
          <w:rFonts w:ascii="Arial" w:hAnsi="Arial" w:cs="Arial"/>
          <w:b/>
        </w:rPr>
        <w:tab/>
      </w:r>
      <w:r w:rsidRPr="002413D8">
        <w:rPr>
          <w:rFonts w:ascii="Arial" w:hAnsi="Arial" w:cs="Arial"/>
          <w:b/>
        </w:rPr>
        <w:t>VI</w:t>
      </w:r>
    </w:p>
    <w:p w14:paraId="76E7E122" w14:textId="24093E4E" w:rsidR="000B72AB" w:rsidRPr="002413D8" w:rsidRDefault="000B72AB" w:rsidP="002413D8">
      <w:pPr>
        <w:tabs>
          <w:tab w:val="left" w:pos="2552"/>
          <w:tab w:val="left" w:pos="3119"/>
        </w:tabs>
        <w:ind w:left="3119" w:hanging="2693"/>
        <w:rPr>
          <w:rFonts w:ascii="Arial" w:hAnsi="Arial" w:cs="Arial"/>
          <w:b/>
        </w:rPr>
      </w:pPr>
      <w:r w:rsidRPr="002413D8">
        <w:rPr>
          <w:rFonts w:ascii="Arial" w:hAnsi="Arial" w:cs="Arial"/>
          <w:b/>
        </w:rPr>
        <w:t>Fase</w:t>
      </w:r>
      <w:r w:rsidRPr="002413D8">
        <w:rPr>
          <w:rFonts w:ascii="Arial" w:hAnsi="Arial" w:cs="Arial"/>
          <w:b/>
        </w:rPr>
        <w:tab/>
        <w:t xml:space="preserve">: </w:t>
      </w:r>
      <w:r w:rsidR="002413D8" w:rsidRPr="002413D8">
        <w:rPr>
          <w:rFonts w:ascii="Arial" w:hAnsi="Arial" w:cs="Arial"/>
          <w:b/>
        </w:rPr>
        <w:tab/>
      </w:r>
      <w:r w:rsidRPr="002413D8">
        <w:rPr>
          <w:rFonts w:ascii="Arial" w:hAnsi="Arial" w:cs="Arial"/>
          <w:b/>
        </w:rPr>
        <w:t>C</w:t>
      </w:r>
    </w:p>
    <w:p w14:paraId="38B4C3A6" w14:textId="2C3D9D6D" w:rsidR="000B72AB" w:rsidRPr="00AC3F18" w:rsidRDefault="000B72AB" w:rsidP="002413D8">
      <w:pPr>
        <w:tabs>
          <w:tab w:val="left" w:pos="2552"/>
          <w:tab w:val="left" w:pos="3119"/>
        </w:tabs>
        <w:ind w:left="3119" w:hanging="2693"/>
        <w:rPr>
          <w:rFonts w:ascii="Arial" w:hAnsi="Arial" w:cs="Arial"/>
          <w:b/>
          <w:lang w:val="id-ID"/>
        </w:rPr>
      </w:pPr>
      <w:r w:rsidRPr="002413D8">
        <w:rPr>
          <w:rFonts w:ascii="Arial" w:hAnsi="Arial" w:cs="Arial"/>
          <w:b/>
        </w:rPr>
        <w:t>Semester</w:t>
      </w:r>
      <w:r w:rsidRPr="002413D8">
        <w:rPr>
          <w:rFonts w:ascii="Arial" w:hAnsi="Arial" w:cs="Arial"/>
          <w:b/>
        </w:rPr>
        <w:tab/>
        <w:t xml:space="preserve">: </w:t>
      </w:r>
      <w:r w:rsidR="002413D8" w:rsidRPr="002413D8">
        <w:rPr>
          <w:rFonts w:ascii="Arial" w:hAnsi="Arial" w:cs="Arial"/>
          <w:b/>
        </w:rPr>
        <w:tab/>
      </w:r>
      <w:r w:rsidRPr="002413D8">
        <w:rPr>
          <w:rFonts w:ascii="Arial" w:hAnsi="Arial" w:cs="Arial"/>
          <w:b/>
        </w:rPr>
        <w:t>1</w:t>
      </w:r>
      <w:r w:rsidR="00AC3F18">
        <w:rPr>
          <w:rFonts w:ascii="Arial" w:hAnsi="Arial" w:cs="Arial"/>
          <w:b/>
          <w:lang w:val="id-ID"/>
        </w:rPr>
        <w:t xml:space="preserve"> &amp; 2</w:t>
      </w:r>
    </w:p>
    <w:p w14:paraId="09C2792C" w14:textId="438C4809" w:rsidR="000B72AB" w:rsidRPr="002413D8" w:rsidRDefault="000B72AB" w:rsidP="002413D8">
      <w:pPr>
        <w:tabs>
          <w:tab w:val="left" w:pos="2552"/>
          <w:tab w:val="left" w:pos="3119"/>
        </w:tabs>
        <w:ind w:left="3119" w:hanging="2693"/>
        <w:rPr>
          <w:rFonts w:ascii="Arial" w:hAnsi="Arial" w:cs="Arial"/>
          <w:b/>
        </w:rPr>
      </w:pPr>
      <w:r w:rsidRPr="002413D8">
        <w:rPr>
          <w:rFonts w:ascii="Arial" w:hAnsi="Arial" w:cs="Arial"/>
          <w:b/>
        </w:rPr>
        <w:t>Tahun pelajaran</w:t>
      </w:r>
      <w:r w:rsidRPr="002413D8">
        <w:rPr>
          <w:rFonts w:ascii="Arial" w:hAnsi="Arial" w:cs="Arial"/>
          <w:b/>
        </w:rPr>
        <w:tab/>
        <w:t xml:space="preserve">: </w:t>
      </w:r>
    </w:p>
    <w:p w14:paraId="04AF3380" w14:textId="77777777" w:rsidR="000B72AB" w:rsidRPr="002413D8" w:rsidRDefault="000B72AB" w:rsidP="000B72AB">
      <w:pPr>
        <w:rPr>
          <w:rFonts w:ascii="Arial" w:hAnsi="Arial" w:cs="Arial"/>
        </w:rPr>
      </w:pPr>
    </w:p>
    <w:p w14:paraId="505776E9" w14:textId="77777777" w:rsidR="000B72AB" w:rsidRPr="002413D8" w:rsidRDefault="000B72AB" w:rsidP="002413D8">
      <w:pPr>
        <w:ind w:left="360"/>
        <w:jc w:val="both"/>
        <w:rPr>
          <w:rFonts w:ascii="Arial" w:hAnsi="Arial" w:cs="Arial"/>
          <w:b/>
          <w:bCs/>
        </w:rPr>
      </w:pPr>
      <w:r w:rsidRPr="002413D8">
        <w:rPr>
          <w:rFonts w:ascii="Arial" w:hAnsi="Arial" w:cs="Arial"/>
          <w:b/>
          <w:bCs/>
        </w:rPr>
        <w:t>CAPAIAN PEMBELAJARAN</w:t>
      </w:r>
    </w:p>
    <w:p w14:paraId="4679B870" w14:textId="77777777" w:rsidR="000B72AB" w:rsidRPr="002413D8" w:rsidRDefault="000B72AB" w:rsidP="002413D8">
      <w:pPr>
        <w:ind w:left="360"/>
        <w:jc w:val="both"/>
        <w:rPr>
          <w:rFonts w:ascii="Arial" w:hAnsi="Arial" w:cs="Arial"/>
          <w:b/>
        </w:rPr>
      </w:pPr>
      <w:r w:rsidRPr="002413D8">
        <w:rPr>
          <w:rFonts w:ascii="Arial" w:hAnsi="Arial" w:cs="Arial"/>
          <w:b/>
        </w:rPr>
        <w:t>Pemahaman IPAS (sains</w:t>
      </w:r>
      <w:r w:rsidRPr="002413D8">
        <w:rPr>
          <w:rFonts w:ascii="Arial" w:hAnsi="Arial" w:cs="Arial"/>
          <w:b/>
          <w:lang w:val="id-ID"/>
        </w:rPr>
        <w:t xml:space="preserve"> </w:t>
      </w:r>
      <w:r w:rsidRPr="002413D8">
        <w:rPr>
          <w:rFonts w:ascii="Arial" w:hAnsi="Arial" w:cs="Arial"/>
          <w:b/>
        </w:rPr>
        <w:t>dan sosial)</w:t>
      </w:r>
    </w:p>
    <w:p w14:paraId="46A57AD3"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Ilmu pengetahuan mengambil peran penting dalam mengembangkan teori-teori yang membantu kita memahami bagaimana dunia kita bekerja. Lebih jauh lagi, ilmu pengetahuan telah membantu kita mengembangkan teknologi dan sistem tata kelola</w:t>
      </w:r>
    </w:p>
    <w:p w14:paraId="5565DE32" w14:textId="499D18E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yang  mendukung   terciptanya   kehidupan   yang lebih baik. Dengan menguasai ilmu pengetahuan kita</w:t>
      </w:r>
      <w:r w:rsidR="002413D8">
        <w:rPr>
          <w:rFonts w:ascii="Arial" w:hAnsi="Arial" w:cs="Arial"/>
          <w:lang w:val="id-ID"/>
        </w:rPr>
        <w:t xml:space="preserve"> </w:t>
      </w:r>
      <w:r w:rsidRPr="002413D8">
        <w:rPr>
          <w:rFonts w:ascii="Arial" w:hAnsi="Arial" w:cs="Arial"/>
          <w:lang w:val="id-ID"/>
        </w:rPr>
        <w:t xml:space="preserve"> </w:t>
      </w:r>
      <w:r w:rsidRPr="002413D8">
        <w:rPr>
          <w:rFonts w:ascii="Arial" w:hAnsi="Arial" w:cs="Arial"/>
        </w:rPr>
        <w:t>dapat</w:t>
      </w:r>
      <w:r w:rsidRPr="002413D8">
        <w:rPr>
          <w:rFonts w:ascii="Arial" w:hAnsi="Arial" w:cs="Arial"/>
          <w:lang w:val="id-ID"/>
        </w:rPr>
        <w:t xml:space="preserve"> </w:t>
      </w:r>
      <w:r w:rsidRPr="002413D8">
        <w:rPr>
          <w:rFonts w:ascii="Arial" w:hAnsi="Arial" w:cs="Arial"/>
        </w:rPr>
        <w:t>melakukan</w:t>
      </w:r>
      <w:r w:rsidRPr="002413D8">
        <w:rPr>
          <w:rFonts w:ascii="Arial" w:hAnsi="Arial" w:cs="Arial"/>
          <w:lang w:val="id-ID"/>
        </w:rPr>
        <w:t xml:space="preserve"> </w:t>
      </w:r>
      <w:r w:rsidRPr="002413D8">
        <w:rPr>
          <w:rFonts w:ascii="Arial" w:hAnsi="Arial" w:cs="Arial"/>
        </w:rPr>
        <w:t>banyak hal untuk menyelesaikan permasalahan atau menghadapi tantangan yang ada.</w:t>
      </w:r>
    </w:p>
    <w:p w14:paraId="400A136F"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Memiliki pemahaman IPAS merupakan bukti ketika seseorang memilih dan mengintegrasikan pengetahuan ilmiah yang tepat untuk menjelaskan serta memprediksi suatu fenomena atau fakta dan menerapkan pengetahuan tersebut dalam situasi yang berbeda. Pengetahuan ilmiah ini berkaitan dengan fakta, konsep, prinsip, hukum, teori dan model yang telah ditetapkan oleh para ilmuwan.</w:t>
      </w:r>
    </w:p>
    <w:p w14:paraId="5D98590C" w14:textId="77777777" w:rsidR="000B72AB" w:rsidRPr="002413D8" w:rsidRDefault="000B72AB" w:rsidP="000B72AB">
      <w:pPr>
        <w:ind w:left="283"/>
        <w:rPr>
          <w:rFonts w:ascii="Arial" w:hAnsi="Arial" w:cs="Arial"/>
          <w:b/>
        </w:rPr>
      </w:pPr>
    </w:p>
    <w:p w14:paraId="389D0564" w14:textId="77777777" w:rsidR="000B72AB" w:rsidRPr="002413D8" w:rsidRDefault="000B72AB" w:rsidP="002413D8">
      <w:pPr>
        <w:ind w:left="360"/>
        <w:jc w:val="both"/>
        <w:rPr>
          <w:rFonts w:ascii="Arial" w:hAnsi="Arial" w:cs="Arial"/>
          <w:b/>
        </w:rPr>
      </w:pPr>
      <w:r w:rsidRPr="002413D8">
        <w:rPr>
          <w:rFonts w:ascii="Arial" w:hAnsi="Arial" w:cs="Arial"/>
          <w:b/>
        </w:rPr>
        <w:t>Keterampilan proses</w:t>
      </w:r>
    </w:p>
    <w:p w14:paraId="7AE4939C"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Dalam profil Pelajar Pancasila, disebutkan bahwa peserta didik Indonesia yang bernalar kritis mampu memproses informasi baik kualitatif maupun kuantitatif secara objektif, membangun keterkaitan antara berbagai informasi, menganalisis informasi, mengevaluasi, dan menyimpulkannya. Dengan memiliki keterampilan proses yang baik maka profil tersebut dapat dicapai.</w:t>
      </w:r>
    </w:p>
    <w:p w14:paraId="2DFFB00C"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Keterampilan proses adalah sebuah proses intensional dalam melakukan diagnosa terhadap situasi, memformulasikan permasalahan, mengkritisi suatu eksperimen dan menemukan perbedaan dari alternatif-alternatif yang ada, mencari opini yang dibangun berdasarkan informasi yang kurang lengkap, merancang investigasi, menemukan informasi, menciptakan model, mendebat rekan sejawat menggunakan fakta, serta membentuk argumen yang koheren (Linn, Davis, &amp; Bell 2004). Inkuiri sangat direkomendasikan sebagai bentuk pendekatan dalam pengajaran karena hal ini terbukti membuat peserta didik lebih terlibat dalam pembelajaran (Anderson, 2002).</w:t>
      </w:r>
    </w:p>
    <w:p w14:paraId="4511973F"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Dalam pengajaran IPAS, terdapat dua pendekatan pedagogis: pendekatan deduktif dan induktif (Constantinou et.al, 2018). Peran guru dalam pendekatan deduktif adalah menyajikan suatu konsep berikut logika terkait dan memberikan contoh penerapan. Dalam pendekatan ini, peserta didik diposisikan sebagai pembelajar yang pasif (hanya menerima materi). Sebaliknya, dalam pendekatan induktif, peserta didik diberikan kesempatan yang lebih leluasa untuk melakukan observasi, melakukan eksperimen dan dibimbing oleh guru untuk membangun konsep berdasarkan pengetahuan yang dimiliki (Rocard, et.al., 2007).</w:t>
      </w:r>
    </w:p>
    <w:p w14:paraId="4EE43263"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Pembelajaran berbasis inkuiri memiliki peran penting dalam pendidikan sains (e.g. Blumenfeld et al., 1991; Linn, Pea, &amp; Songer, 1994; National Research Council, 1996; Rocard et al., 2007). Hal ini didasarkan pada pengakuan bahwa sains secara esensial didorong oleh pertanyaan, proses yang terbuka, kerangka berpikir yang dapat dipertanggungjawabkan, dan dapat diprediksi. Oleh karenanya peserta didik perlu mendapatkan pengalaman personal dalam menerapkan inkuiri saintifik agar aspek fundamental IPAS ini dapat membudaya dalam dirinya (Linn, Songer, &amp; Eylon, 1996; NRC, 1996).</w:t>
      </w:r>
    </w:p>
    <w:p w14:paraId="236DEC63"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Menurut Ash (2000) dan diadopsi dari Murdoch (2015), sekurang-kurangnya ada enam keterampilan inkuiri yang perlu dimiliki peserta didik.</w:t>
      </w:r>
    </w:p>
    <w:p w14:paraId="7A978094" w14:textId="77777777" w:rsidR="002413D8" w:rsidRPr="002413D8" w:rsidRDefault="002413D8" w:rsidP="002413D8">
      <w:pPr>
        <w:ind w:left="360"/>
        <w:jc w:val="both"/>
        <w:rPr>
          <w:rFonts w:ascii="Arial" w:hAnsi="Arial" w:cs="Arial"/>
          <w:b/>
          <w:i/>
        </w:rPr>
      </w:pPr>
    </w:p>
    <w:p w14:paraId="212CB90F" w14:textId="77777777" w:rsidR="002413D8" w:rsidRPr="002413D8" w:rsidRDefault="002413D8" w:rsidP="002413D8">
      <w:pPr>
        <w:ind w:left="360"/>
        <w:jc w:val="both"/>
        <w:rPr>
          <w:rFonts w:ascii="Arial" w:hAnsi="Arial" w:cs="Arial"/>
          <w:b/>
          <w:i/>
        </w:rPr>
      </w:pPr>
    </w:p>
    <w:p w14:paraId="4B12656F" w14:textId="77777777" w:rsidR="000B72AB" w:rsidRPr="002413D8" w:rsidRDefault="000B72AB" w:rsidP="002413D8">
      <w:pPr>
        <w:ind w:left="360"/>
        <w:jc w:val="both"/>
        <w:rPr>
          <w:rFonts w:ascii="Arial" w:hAnsi="Arial" w:cs="Arial"/>
          <w:b/>
          <w:i/>
        </w:rPr>
      </w:pPr>
      <w:r w:rsidRPr="002413D8">
        <w:rPr>
          <w:rFonts w:ascii="Arial" w:hAnsi="Arial" w:cs="Arial"/>
          <w:b/>
          <w:i/>
        </w:rPr>
        <w:t>Mengamati</w:t>
      </w:r>
    </w:p>
    <w:p w14:paraId="1BCA3A81"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Mengamati sebuah fenomena dan peristiwa merupakan awal dari proses inkuiri yang akan terus berlanjut ke tahapan berikutnya. Pada saat melakukan pengamatan, peserta didik memperhatikan fenomena dan peristiwa dengan</w:t>
      </w:r>
      <w:r w:rsidRPr="002413D8">
        <w:rPr>
          <w:rFonts w:ascii="Arial" w:hAnsi="Arial" w:cs="Arial"/>
          <w:lang w:val="id-ID"/>
        </w:rPr>
        <w:t xml:space="preserve"> </w:t>
      </w:r>
      <w:r w:rsidRPr="002413D8">
        <w:rPr>
          <w:rFonts w:ascii="Arial" w:hAnsi="Arial" w:cs="Arial"/>
        </w:rPr>
        <w:t>saksama,</w:t>
      </w:r>
      <w:r w:rsidRPr="002413D8">
        <w:rPr>
          <w:rFonts w:ascii="Arial" w:hAnsi="Arial" w:cs="Arial"/>
          <w:lang w:val="id-ID"/>
        </w:rPr>
        <w:t xml:space="preserve"> </w:t>
      </w:r>
      <w:r w:rsidRPr="002413D8">
        <w:rPr>
          <w:rFonts w:ascii="Arial" w:hAnsi="Arial" w:cs="Arial"/>
        </w:rPr>
        <w:t>mencatat,</w:t>
      </w:r>
      <w:r w:rsidRPr="002413D8">
        <w:rPr>
          <w:rFonts w:ascii="Arial" w:hAnsi="Arial" w:cs="Arial"/>
        </w:rPr>
        <w:tab/>
        <w:t>serta membandingkan informasi yang dikumpulkan untuk melihat persamaan dan perbedaannya. Pengamatan bisa dilakukan langsung atau menggunakan instrumen lain seperti kuesioner, wawancara.</w:t>
      </w:r>
    </w:p>
    <w:p w14:paraId="4BC441B3" w14:textId="77777777" w:rsidR="002413D8" w:rsidRPr="002413D8" w:rsidRDefault="002413D8" w:rsidP="002413D8">
      <w:pPr>
        <w:pStyle w:val="ListParagraph"/>
        <w:ind w:left="720" w:firstLine="0"/>
        <w:jc w:val="both"/>
        <w:rPr>
          <w:rFonts w:ascii="Arial" w:hAnsi="Arial" w:cs="Arial"/>
        </w:rPr>
      </w:pPr>
    </w:p>
    <w:p w14:paraId="38331EE9" w14:textId="77777777" w:rsidR="000B72AB" w:rsidRPr="002413D8" w:rsidRDefault="000B72AB" w:rsidP="002413D8">
      <w:pPr>
        <w:ind w:left="360"/>
        <w:jc w:val="both"/>
        <w:rPr>
          <w:rFonts w:ascii="Arial" w:hAnsi="Arial" w:cs="Arial"/>
          <w:b/>
          <w:i/>
        </w:rPr>
      </w:pPr>
      <w:r w:rsidRPr="002413D8">
        <w:rPr>
          <w:rFonts w:ascii="Arial" w:hAnsi="Arial" w:cs="Arial"/>
          <w:b/>
          <w:i/>
        </w:rPr>
        <w:t>Mempertanyakan dan memprediksi</w:t>
      </w:r>
    </w:p>
    <w:p w14:paraId="1C35A564"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Peserta didik didorong untuk mengajukan pertanyaan tentang hal-hal yang ingin diketahui pada saat melakukan pengamatan. Pada tahap ini peserta didik juga menghubungkan pengetahuan yang dimiliki dengan pengetahuan baru yang akan dipelajari sehingga bisa memprediksi apa yang akan terjadi dengan hukum sebab akibat.</w:t>
      </w:r>
    </w:p>
    <w:p w14:paraId="5116B183"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Merencanakan dan melakukan penyelidikan Setelah</w:t>
      </w:r>
      <w:r w:rsidRPr="002413D8">
        <w:rPr>
          <w:rFonts w:ascii="Arial" w:hAnsi="Arial" w:cs="Arial"/>
        </w:rPr>
        <w:tab/>
        <w:t>mempertanyakan</w:t>
      </w:r>
      <w:r w:rsidRPr="002413D8">
        <w:rPr>
          <w:rFonts w:ascii="Arial" w:hAnsi="Arial" w:cs="Arial"/>
          <w:lang w:val="id-ID"/>
        </w:rPr>
        <w:t xml:space="preserve"> </w:t>
      </w:r>
      <w:r w:rsidRPr="002413D8">
        <w:rPr>
          <w:rFonts w:ascii="Arial" w:hAnsi="Arial" w:cs="Arial"/>
        </w:rPr>
        <w:t>dan</w:t>
      </w:r>
      <w:r w:rsidRPr="002413D8">
        <w:rPr>
          <w:rFonts w:ascii="Arial" w:hAnsi="Arial" w:cs="Arial"/>
        </w:rPr>
        <w:tab/>
        <w:t>membuat prediksi</w:t>
      </w:r>
      <w:r w:rsidRPr="002413D8">
        <w:rPr>
          <w:rFonts w:ascii="Arial" w:hAnsi="Arial" w:cs="Arial"/>
          <w:lang w:val="id-ID"/>
        </w:rPr>
        <w:t xml:space="preserve"> </w:t>
      </w:r>
      <w:r w:rsidRPr="002413D8">
        <w:rPr>
          <w:rFonts w:ascii="Arial" w:hAnsi="Arial" w:cs="Arial"/>
        </w:rPr>
        <w:t>berdasarkan</w:t>
      </w:r>
      <w:r w:rsidRPr="002413D8">
        <w:rPr>
          <w:rFonts w:ascii="Arial" w:hAnsi="Arial" w:cs="Arial"/>
          <w:lang w:val="id-ID"/>
        </w:rPr>
        <w:t xml:space="preserve"> </w:t>
      </w:r>
      <w:r w:rsidRPr="002413D8">
        <w:rPr>
          <w:rFonts w:ascii="Arial" w:hAnsi="Arial" w:cs="Arial"/>
        </w:rPr>
        <w:t>pengetahuan</w:t>
      </w:r>
      <w:r w:rsidRPr="002413D8">
        <w:rPr>
          <w:rFonts w:ascii="Arial" w:hAnsi="Arial" w:cs="Arial"/>
          <w:lang w:val="id-ID"/>
        </w:rPr>
        <w:t xml:space="preserve"> </w:t>
      </w:r>
      <w:r w:rsidRPr="002413D8">
        <w:rPr>
          <w:rFonts w:ascii="Arial" w:hAnsi="Arial" w:cs="Arial"/>
        </w:rPr>
        <w:t>dan informasi yang dimiliki, peserta didik membuat</w:t>
      </w:r>
    </w:p>
    <w:p w14:paraId="6EA4D3AA"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rencana dan menyusun langkah-langkah operasional berdasarkan referensi yang benar. Peserta didik dapat menjawab pertanyaan dan membuktikan prediksi dengan melakukan penyelidikan. Tahapan ini juga mencakup identifikasi dan inventarisasi faktor-faktor operasional baik internal maupun eksternal di lapangan yang mendukung dan menghambat</w:t>
      </w:r>
    </w:p>
    <w:p w14:paraId="4459223C"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kegiatan. Berdasarkan perencanaan tersebut</w:t>
      </w:r>
      <w:r w:rsidRPr="002413D8">
        <w:rPr>
          <w:rFonts w:ascii="Arial" w:hAnsi="Arial" w:cs="Arial"/>
          <w:lang w:val="id-ID"/>
        </w:rPr>
        <w:t xml:space="preserve"> </w:t>
      </w:r>
      <w:r w:rsidRPr="002413D8">
        <w:rPr>
          <w:rFonts w:ascii="Arial" w:hAnsi="Arial" w:cs="Arial"/>
        </w:rPr>
        <w:t>peserta didik mengambil data dan melakukan serangkaian tindakan yang dapat digunakan untuk mendapatkan temuan-temuan.</w:t>
      </w:r>
    </w:p>
    <w:p w14:paraId="2A832CD8"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Memproses, menganalisis data dan informasi Peserta didik memilih dan mengorganisasikan informasi</w:t>
      </w:r>
      <w:r w:rsidRPr="002413D8">
        <w:rPr>
          <w:rFonts w:ascii="Arial" w:hAnsi="Arial" w:cs="Arial"/>
          <w:lang w:val="id-ID"/>
        </w:rPr>
        <w:t xml:space="preserve"> </w:t>
      </w:r>
      <w:r w:rsidRPr="002413D8">
        <w:rPr>
          <w:rFonts w:ascii="Arial" w:hAnsi="Arial" w:cs="Arial"/>
        </w:rPr>
        <w:t>yang</w:t>
      </w:r>
      <w:r w:rsidRPr="002413D8">
        <w:rPr>
          <w:rFonts w:ascii="Arial" w:hAnsi="Arial" w:cs="Arial"/>
          <w:lang w:val="id-ID"/>
        </w:rPr>
        <w:t xml:space="preserve"> </w:t>
      </w:r>
      <w:r w:rsidRPr="002413D8">
        <w:rPr>
          <w:rFonts w:ascii="Arial" w:hAnsi="Arial" w:cs="Arial"/>
        </w:rPr>
        <w:t>diperoleh.</w:t>
      </w:r>
      <w:r w:rsidRPr="002413D8">
        <w:rPr>
          <w:rFonts w:ascii="Arial" w:hAnsi="Arial" w:cs="Arial"/>
          <w:lang w:val="id-ID"/>
        </w:rPr>
        <w:t xml:space="preserve"> </w:t>
      </w:r>
      <w:r w:rsidRPr="002413D8">
        <w:rPr>
          <w:rFonts w:ascii="Arial" w:hAnsi="Arial" w:cs="Arial"/>
        </w:rPr>
        <w:t>Ia</w:t>
      </w:r>
      <w:r w:rsidRPr="002413D8">
        <w:rPr>
          <w:rFonts w:ascii="Arial" w:hAnsi="Arial" w:cs="Arial"/>
          <w:lang w:val="id-ID"/>
        </w:rPr>
        <w:t xml:space="preserve"> </w:t>
      </w:r>
      <w:r w:rsidRPr="002413D8">
        <w:rPr>
          <w:rFonts w:ascii="Arial" w:hAnsi="Arial" w:cs="Arial"/>
        </w:rPr>
        <w:t>menafsirkan informasi yang didapatkan dengan jujur dan</w:t>
      </w:r>
    </w:p>
    <w:p w14:paraId="055C142B"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bertanggung jawab. Selanjutnya, menganalisis menggunakan alat dan metode yang tepat, menilai relevansi informasi yang ditemukan dengan mencantumkan referensi rujukan, serta menyimpulkan hasil penyelidikan.</w:t>
      </w:r>
    </w:p>
    <w:p w14:paraId="387E63DA"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Mengevaluasi dan refleksi</w:t>
      </w:r>
    </w:p>
    <w:p w14:paraId="63C97ECE"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Pada tahapan ini peserta didik menilai apakah kegiatan yang dilakukan sesuai dengan tujuan yang direncanakan atau tidak. Pada akhir siklus ini, peserta didik juga meninjau kembali proses belajar yang dijalani dan hal-hal yang perlu dipertahankan dan/atau diperbaiki pada masa yang akan datang. Peserta didik melakukan refleksi tentang bagaimana pengetahuan baru yang dimilikinya dapat bermanfaat bagi diri sendiri, orang lain, dan lingkungan sekitar dalam perspektif global untuk masa depan berkelanjutan.</w:t>
      </w:r>
    </w:p>
    <w:p w14:paraId="54DA23ED" w14:textId="77777777" w:rsidR="002413D8" w:rsidRPr="002413D8" w:rsidRDefault="002413D8" w:rsidP="002413D8">
      <w:pPr>
        <w:ind w:left="360"/>
        <w:jc w:val="both"/>
        <w:rPr>
          <w:rFonts w:ascii="Arial" w:hAnsi="Arial" w:cs="Arial"/>
          <w:b/>
          <w:i/>
        </w:rPr>
      </w:pPr>
    </w:p>
    <w:p w14:paraId="44129228" w14:textId="77777777" w:rsidR="000B72AB" w:rsidRPr="002413D8" w:rsidRDefault="000B72AB" w:rsidP="002413D8">
      <w:pPr>
        <w:ind w:left="360"/>
        <w:jc w:val="both"/>
        <w:rPr>
          <w:rFonts w:ascii="Arial" w:hAnsi="Arial" w:cs="Arial"/>
          <w:b/>
          <w:i/>
        </w:rPr>
      </w:pPr>
      <w:r w:rsidRPr="002413D8">
        <w:rPr>
          <w:rFonts w:ascii="Arial" w:hAnsi="Arial" w:cs="Arial"/>
          <w:b/>
          <w:i/>
        </w:rPr>
        <w:t>Mengomunikasikan hasil</w:t>
      </w:r>
    </w:p>
    <w:p w14:paraId="177DE2E6"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Peserta didik melaporkan hasil secara terstruktur melalui lisan atau tulisan, menggunakan bagan, diagram maupun ilustrasi, serta dikreasikan ke dalam media digital dan non-digital untuk mendukung penjelasan.</w:t>
      </w:r>
      <w:r w:rsidRPr="002413D8">
        <w:rPr>
          <w:rFonts w:ascii="Arial" w:hAnsi="Arial" w:cs="Arial"/>
          <w:lang w:val="id-ID"/>
        </w:rPr>
        <w:t xml:space="preserve"> </w:t>
      </w:r>
      <w:r w:rsidRPr="002413D8">
        <w:rPr>
          <w:rFonts w:ascii="Arial" w:hAnsi="Arial" w:cs="Arial"/>
        </w:rPr>
        <w:t>Peserta</w:t>
      </w:r>
      <w:r w:rsidRPr="002413D8">
        <w:rPr>
          <w:rFonts w:ascii="Arial" w:hAnsi="Arial" w:cs="Arial"/>
          <w:lang w:val="id-ID"/>
        </w:rPr>
        <w:t xml:space="preserve"> </w:t>
      </w:r>
      <w:r w:rsidRPr="002413D8">
        <w:rPr>
          <w:rFonts w:ascii="Arial" w:hAnsi="Arial" w:cs="Arial"/>
        </w:rPr>
        <w:t>didik</w:t>
      </w:r>
      <w:r w:rsidRPr="002413D8">
        <w:rPr>
          <w:rFonts w:ascii="Arial" w:hAnsi="Arial" w:cs="Arial"/>
          <w:lang w:val="id-ID"/>
        </w:rPr>
        <w:t xml:space="preserve"> </w:t>
      </w:r>
      <w:r w:rsidRPr="002413D8">
        <w:rPr>
          <w:rFonts w:ascii="Arial" w:hAnsi="Arial" w:cs="Arial"/>
        </w:rPr>
        <w:t>lalu mengomunikasikan hasil temuannya dengan mempublikasikan hasil laporan dalam berbagai media, baik digital dan atau non digital. Pelaporan dapat dilakukan berkolaborasi dengan berbagai pihak.</w:t>
      </w:r>
    </w:p>
    <w:p w14:paraId="53764747"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Keterampilan proses tidak selalu merupakan urutan langkah, melainkan suatu siklus yang dinamis yang dapat disesuaikan berdasarkan perkembangan dan kemampuan peserta didik.</w:t>
      </w:r>
    </w:p>
    <w:p w14:paraId="7945E377" w14:textId="77777777" w:rsidR="008A0D1A" w:rsidRPr="002413D8" w:rsidRDefault="008A0D1A" w:rsidP="008A0D1A">
      <w:pPr>
        <w:tabs>
          <w:tab w:val="left" w:pos="6840"/>
        </w:tabs>
        <w:rPr>
          <w:rFonts w:ascii="Arial" w:hAnsi="Arial" w:cs="Arial"/>
          <w:lang w:val="en-US"/>
        </w:rPr>
      </w:pPr>
    </w:p>
    <w:p w14:paraId="28E3D317" w14:textId="77777777" w:rsidR="002413D8" w:rsidRPr="002413D8" w:rsidRDefault="002413D8" w:rsidP="008A0D1A">
      <w:pPr>
        <w:tabs>
          <w:tab w:val="left" w:pos="6840"/>
        </w:tabs>
        <w:rPr>
          <w:rFonts w:ascii="Arial" w:hAnsi="Arial" w:cs="Arial"/>
          <w:lang w:val="en-US"/>
        </w:rPr>
      </w:pPr>
    </w:p>
    <w:tbl>
      <w:tblPr>
        <w:tblW w:w="13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5"/>
        <w:gridCol w:w="3334"/>
        <w:gridCol w:w="3510"/>
        <w:gridCol w:w="2126"/>
        <w:gridCol w:w="1560"/>
        <w:gridCol w:w="1178"/>
      </w:tblGrid>
      <w:tr w:rsidR="000B72AB" w:rsidRPr="002413D8" w14:paraId="6C7DE524" w14:textId="77777777" w:rsidTr="002413D8">
        <w:trPr>
          <w:trHeight w:val="157"/>
          <w:jc w:val="center"/>
        </w:trPr>
        <w:tc>
          <w:tcPr>
            <w:tcW w:w="1815" w:type="dxa"/>
            <w:vMerge w:val="restart"/>
            <w:tcBorders>
              <w:top w:val="single" w:sz="4" w:space="0" w:color="auto"/>
              <w:left w:val="single" w:sz="4" w:space="0" w:color="auto"/>
              <w:right w:val="single" w:sz="4" w:space="0" w:color="auto"/>
            </w:tcBorders>
            <w:shd w:val="clear" w:color="auto" w:fill="FFC000"/>
          </w:tcPr>
          <w:p w14:paraId="4FA1311C" w14:textId="77777777" w:rsidR="002413D8" w:rsidRPr="002413D8" w:rsidRDefault="002413D8" w:rsidP="002413D8">
            <w:pPr>
              <w:jc w:val="center"/>
              <w:rPr>
                <w:rFonts w:ascii="Arial" w:hAnsi="Arial" w:cs="Arial"/>
                <w:b/>
              </w:rPr>
            </w:pPr>
          </w:p>
          <w:p w14:paraId="75E5DC3B" w14:textId="77777777" w:rsidR="002413D8" w:rsidRPr="002413D8" w:rsidRDefault="002413D8" w:rsidP="002413D8">
            <w:pPr>
              <w:jc w:val="center"/>
              <w:rPr>
                <w:rFonts w:ascii="Arial" w:hAnsi="Arial" w:cs="Arial"/>
                <w:b/>
              </w:rPr>
            </w:pPr>
          </w:p>
          <w:p w14:paraId="34C46134" w14:textId="235A35D1" w:rsidR="000B72AB" w:rsidRPr="002413D8" w:rsidRDefault="000B72AB" w:rsidP="002413D8">
            <w:pPr>
              <w:jc w:val="center"/>
              <w:rPr>
                <w:rFonts w:ascii="Arial" w:hAnsi="Arial" w:cs="Arial"/>
                <w:b/>
              </w:rPr>
            </w:pPr>
            <w:r w:rsidRPr="002413D8">
              <w:rPr>
                <w:rFonts w:ascii="Arial" w:hAnsi="Arial" w:cs="Arial"/>
                <w:b/>
              </w:rPr>
              <w:t>BAB</w:t>
            </w:r>
          </w:p>
        </w:tc>
        <w:tc>
          <w:tcPr>
            <w:tcW w:w="3334" w:type="dxa"/>
            <w:vMerge w:val="restart"/>
            <w:tcBorders>
              <w:top w:val="single" w:sz="4" w:space="0" w:color="auto"/>
              <w:left w:val="single" w:sz="4" w:space="0" w:color="auto"/>
              <w:right w:val="single" w:sz="4" w:space="0" w:color="auto"/>
            </w:tcBorders>
            <w:shd w:val="clear" w:color="auto" w:fill="FFC000"/>
            <w:vAlign w:val="center"/>
          </w:tcPr>
          <w:p w14:paraId="36C3EBBB" w14:textId="72207589" w:rsidR="000B72AB" w:rsidRPr="002413D8" w:rsidRDefault="000B72AB" w:rsidP="002413D8">
            <w:pPr>
              <w:jc w:val="center"/>
              <w:rPr>
                <w:rFonts w:ascii="Arial" w:hAnsi="Arial" w:cs="Arial"/>
                <w:b/>
              </w:rPr>
            </w:pPr>
            <w:r w:rsidRPr="002413D8">
              <w:rPr>
                <w:rFonts w:ascii="Arial" w:hAnsi="Arial" w:cs="Arial"/>
                <w:b/>
              </w:rPr>
              <w:t>MATERI</w:t>
            </w:r>
          </w:p>
        </w:tc>
        <w:tc>
          <w:tcPr>
            <w:tcW w:w="3510" w:type="dxa"/>
            <w:vMerge w:val="restart"/>
            <w:tcBorders>
              <w:top w:val="single" w:sz="4" w:space="0" w:color="auto"/>
              <w:left w:val="single" w:sz="4" w:space="0" w:color="auto"/>
              <w:right w:val="single" w:sz="4" w:space="0" w:color="auto"/>
            </w:tcBorders>
            <w:shd w:val="clear" w:color="auto" w:fill="FFC000"/>
            <w:vAlign w:val="center"/>
          </w:tcPr>
          <w:p w14:paraId="1537296C" w14:textId="0E81688F" w:rsidR="000B72AB" w:rsidRPr="002413D8" w:rsidRDefault="000B72AB" w:rsidP="002413D8">
            <w:pPr>
              <w:jc w:val="center"/>
              <w:rPr>
                <w:rFonts w:ascii="Arial" w:hAnsi="Arial" w:cs="Arial"/>
                <w:b/>
              </w:rPr>
            </w:pPr>
            <w:r w:rsidRPr="002413D8">
              <w:rPr>
                <w:rFonts w:ascii="Arial" w:hAnsi="Arial" w:cs="Arial"/>
                <w:b/>
              </w:rPr>
              <w:t>TUJUAN PEMBELAJARAN</w:t>
            </w:r>
          </w:p>
        </w:tc>
        <w:tc>
          <w:tcPr>
            <w:tcW w:w="2126" w:type="dxa"/>
            <w:tcBorders>
              <w:top w:val="single" w:sz="4" w:space="0" w:color="auto"/>
              <w:left w:val="single" w:sz="4" w:space="0" w:color="auto"/>
              <w:bottom w:val="single" w:sz="4" w:space="0" w:color="auto"/>
              <w:right w:val="single" w:sz="4" w:space="0" w:color="auto"/>
            </w:tcBorders>
            <w:shd w:val="clear" w:color="auto" w:fill="FFC000"/>
          </w:tcPr>
          <w:p w14:paraId="36E3217F" w14:textId="77777777" w:rsidR="000B72AB" w:rsidRPr="002413D8" w:rsidRDefault="000B72AB" w:rsidP="00951018">
            <w:pPr>
              <w:jc w:val="center"/>
              <w:rPr>
                <w:rFonts w:ascii="Arial" w:hAnsi="Arial" w:cs="Arial"/>
                <w:b/>
              </w:rPr>
            </w:pPr>
            <w:r w:rsidRPr="002413D8">
              <w:rPr>
                <w:rFonts w:ascii="Arial" w:hAnsi="Arial" w:cs="Arial"/>
                <w:b/>
              </w:rPr>
              <w:t>Karakteristik Muatan Pelajaran (Kompleksitas)</w:t>
            </w:r>
          </w:p>
        </w:tc>
        <w:tc>
          <w:tcPr>
            <w:tcW w:w="1560" w:type="dxa"/>
            <w:tcBorders>
              <w:top w:val="single" w:sz="4" w:space="0" w:color="auto"/>
              <w:left w:val="single" w:sz="4" w:space="0" w:color="auto"/>
              <w:bottom w:val="single" w:sz="4" w:space="0" w:color="auto"/>
              <w:right w:val="single" w:sz="4" w:space="0" w:color="auto"/>
            </w:tcBorders>
            <w:shd w:val="clear" w:color="auto" w:fill="FFC000"/>
          </w:tcPr>
          <w:p w14:paraId="4288DBAE" w14:textId="77777777" w:rsidR="000B72AB" w:rsidRPr="002413D8" w:rsidRDefault="000B72AB" w:rsidP="00951018">
            <w:pPr>
              <w:jc w:val="center"/>
              <w:rPr>
                <w:rFonts w:ascii="Arial" w:hAnsi="Arial" w:cs="Arial"/>
                <w:b/>
              </w:rPr>
            </w:pPr>
            <w:r w:rsidRPr="002413D8">
              <w:rPr>
                <w:rFonts w:ascii="Arial" w:hAnsi="Arial" w:cs="Arial"/>
                <w:b/>
              </w:rPr>
              <w:t>Karakteristik Peserta Didik (Intake)</w:t>
            </w:r>
          </w:p>
        </w:tc>
        <w:tc>
          <w:tcPr>
            <w:tcW w:w="1178" w:type="dxa"/>
            <w:vMerge w:val="restart"/>
            <w:tcBorders>
              <w:top w:val="single" w:sz="4" w:space="0" w:color="auto"/>
              <w:left w:val="single" w:sz="4" w:space="0" w:color="auto"/>
              <w:right w:val="single" w:sz="4" w:space="0" w:color="auto"/>
            </w:tcBorders>
            <w:shd w:val="clear" w:color="auto" w:fill="FFC000"/>
          </w:tcPr>
          <w:p w14:paraId="17608292" w14:textId="77777777" w:rsidR="000B72AB" w:rsidRPr="002413D8" w:rsidRDefault="000B72AB" w:rsidP="00951018">
            <w:pPr>
              <w:jc w:val="center"/>
              <w:rPr>
                <w:rFonts w:ascii="Arial" w:hAnsi="Arial" w:cs="Arial"/>
                <w:b/>
              </w:rPr>
            </w:pPr>
            <w:r w:rsidRPr="002413D8">
              <w:rPr>
                <w:rFonts w:ascii="Arial" w:hAnsi="Arial" w:cs="Arial"/>
                <w:b/>
              </w:rPr>
              <w:t>NILAI</w:t>
            </w:r>
          </w:p>
        </w:tc>
      </w:tr>
      <w:tr w:rsidR="000B72AB" w:rsidRPr="002413D8" w14:paraId="54E6FC41" w14:textId="77777777" w:rsidTr="002413D8">
        <w:trPr>
          <w:trHeight w:val="70"/>
          <w:jc w:val="center"/>
        </w:trPr>
        <w:tc>
          <w:tcPr>
            <w:tcW w:w="1815" w:type="dxa"/>
            <w:vMerge/>
            <w:tcBorders>
              <w:left w:val="single" w:sz="4" w:space="0" w:color="auto"/>
              <w:bottom w:val="single" w:sz="4" w:space="0" w:color="auto"/>
              <w:right w:val="single" w:sz="4" w:space="0" w:color="auto"/>
            </w:tcBorders>
            <w:shd w:val="clear" w:color="auto" w:fill="00B0F0"/>
          </w:tcPr>
          <w:p w14:paraId="48B9CC88" w14:textId="77777777" w:rsidR="000B72AB" w:rsidRPr="002413D8" w:rsidRDefault="000B72AB" w:rsidP="00951018">
            <w:pPr>
              <w:rPr>
                <w:rFonts w:ascii="Arial" w:hAnsi="Arial" w:cs="Arial"/>
                <w:lang w:val="id-ID"/>
              </w:rPr>
            </w:pPr>
          </w:p>
        </w:tc>
        <w:tc>
          <w:tcPr>
            <w:tcW w:w="3334" w:type="dxa"/>
            <w:vMerge/>
            <w:tcBorders>
              <w:left w:val="single" w:sz="4" w:space="0" w:color="auto"/>
              <w:bottom w:val="single" w:sz="4" w:space="0" w:color="auto"/>
              <w:right w:val="single" w:sz="4" w:space="0" w:color="auto"/>
            </w:tcBorders>
            <w:shd w:val="clear" w:color="auto" w:fill="00B0F0"/>
            <w:vAlign w:val="center"/>
          </w:tcPr>
          <w:p w14:paraId="25A0117F" w14:textId="6CD1D3DE" w:rsidR="000B72AB" w:rsidRPr="002413D8" w:rsidRDefault="000B72AB" w:rsidP="00951018">
            <w:pPr>
              <w:rPr>
                <w:rFonts w:ascii="Arial" w:hAnsi="Arial" w:cs="Arial"/>
                <w:lang w:val="id-ID"/>
              </w:rPr>
            </w:pPr>
          </w:p>
        </w:tc>
        <w:tc>
          <w:tcPr>
            <w:tcW w:w="3510" w:type="dxa"/>
            <w:vMerge/>
            <w:tcBorders>
              <w:left w:val="single" w:sz="4" w:space="0" w:color="auto"/>
              <w:bottom w:val="single" w:sz="4" w:space="0" w:color="auto"/>
              <w:right w:val="single" w:sz="4" w:space="0" w:color="auto"/>
            </w:tcBorders>
            <w:shd w:val="clear" w:color="auto" w:fill="00B0F0"/>
            <w:vAlign w:val="center"/>
          </w:tcPr>
          <w:p w14:paraId="08CC016B" w14:textId="77777777" w:rsidR="000B72AB" w:rsidRPr="002413D8" w:rsidRDefault="000B72AB" w:rsidP="00951018">
            <w:pPr>
              <w:rPr>
                <w:rFonts w:ascii="Arial" w:hAnsi="Arial" w:cs="Arial"/>
              </w:rPr>
            </w:pPr>
          </w:p>
        </w:tc>
        <w:tc>
          <w:tcPr>
            <w:tcW w:w="2126" w:type="dxa"/>
            <w:tcBorders>
              <w:top w:val="single" w:sz="4" w:space="0" w:color="auto"/>
              <w:left w:val="single" w:sz="4" w:space="0" w:color="auto"/>
              <w:bottom w:val="single" w:sz="4" w:space="0" w:color="auto"/>
              <w:right w:val="single" w:sz="4" w:space="0" w:color="auto"/>
            </w:tcBorders>
            <w:shd w:val="clear" w:color="auto" w:fill="FFFF00"/>
          </w:tcPr>
          <w:p w14:paraId="7BD802F3" w14:textId="77777777" w:rsidR="000B72AB" w:rsidRPr="002413D8" w:rsidRDefault="000B72AB" w:rsidP="002413D8">
            <w:pPr>
              <w:jc w:val="center"/>
              <w:rPr>
                <w:rFonts w:ascii="Arial" w:hAnsi="Arial" w:cs="Arial"/>
                <w:b/>
              </w:rPr>
            </w:pPr>
            <w:r w:rsidRPr="002413D8">
              <w:rPr>
                <w:rFonts w:ascii="Arial" w:hAnsi="Arial" w:cs="Arial"/>
                <w:b/>
              </w:rPr>
              <w:t>0-100</w:t>
            </w:r>
          </w:p>
        </w:tc>
        <w:tc>
          <w:tcPr>
            <w:tcW w:w="1560" w:type="dxa"/>
            <w:tcBorders>
              <w:top w:val="single" w:sz="4" w:space="0" w:color="auto"/>
              <w:left w:val="single" w:sz="4" w:space="0" w:color="auto"/>
              <w:bottom w:val="single" w:sz="4" w:space="0" w:color="auto"/>
              <w:right w:val="single" w:sz="4" w:space="0" w:color="auto"/>
            </w:tcBorders>
            <w:shd w:val="clear" w:color="auto" w:fill="FFFF00"/>
          </w:tcPr>
          <w:p w14:paraId="28F621C9" w14:textId="77777777" w:rsidR="000B72AB" w:rsidRPr="002413D8" w:rsidRDefault="000B72AB" w:rsidP="002413D8">
            <w:pPr>
              <w:jc w:val="center"/>
              <w:rPr>
                <w:rFonts w:ascii="Arial" w:hAnsi="Arial" w:cs="Arial"/>
                <w:b/>
              </w:rPr>
            </w:pPr>
            <w:r w:rsidRPr="002413D8">
              <w:rPr>
                <w:rFonts w:ascii="Arial" w:hAnsi="Arial" w:cs="Arial"/>
                <w:b/>
              </w:rPr>
              <w:t>0-100</w:t>
            </w:r>
          </w:p>
        </w:tc>
        <w:tc>
          <w:tcPr>
            <w:tcW w:w="1178" w:type="dxa"/>
            <w:vMerge/>
            <w:tcBorders>
              <w:left w:val="single" w:sz="4" w:space="0" w:color="auto"/>
              <w:bottom w:val="single" w:sz="4" w:space="0" w:color="auto"/>
              <w:right w:val="single" w:sz="4" w:space="0" w:color="auto"/>
            </w:tcBorders>
            <w:shd w:val="clear" w:color="auto" w:fill="00B0F0"/>
          </w:tcPr>
          <w:p w14:paraId="057AD917" w14:textId="77777777" w:rsidR="000B72AB" w:rsidRPr="002413D8" w:rsidRDefault="000B72AB" w:rsidP="00951018">
            <w:pPr>
              <w:rPr>
                <w:rFonts w:ascii="Arial" w:hAnsi="Arial" w:cs="Arial"/>
              </w:rPr>
            </w:pPr>
          </w:p>
        </w:tc>
      </w:tr>
      <w:tr w:rsidR="000B72AB" w:rsidRPr="002413D8" w14:paraId="09989E80" w14:textId="77777777" w:rsidTr="002413D8">
        <w:trPr>
          <w:trHeight w:val="152"/>
          <w:jc w:val="center"/>
        </w:trPr>
        <w:tc>
          <w:tcPr>
            <w:tcW w:w="1815" w:type="dxa"/>
            <w:tcBorders>
              <w:top w:val="single" w:sz="4" w:space="0" w:color="auto"/>
              <w:left w:val="single" w:sz="4" w:space="0" w:color="auto"/>
              <w:bottom w:val="single" w:sz="4" w:space="0" w:color="auto"/>
              <w:right w:val="single" w:sz="4" w:space="0" w:color="auto"/>
            </w:tcBorders>
          </w:tcPr>
          <w:p w14:paraId="5D9EA69C" w14:textId="066140AC" w:rsidR="000B72AB" w:rsidRPr="002413D8" w:rsidRDefault="000B72AB" w:rsidP="002413D8">
            <w:pPr>
              <w:widowControl/>
              <w:adjustRightInd w:val="0"/>
              <w:ind w:left="360" w:right="34"/>
              <w:jc w:val="both"/>
              <w:rPr>
                <w:rFonts w:ascii="Arial" w:eastAsiaTheme="minorHAnsi" w:hAnsi="Arial" w:cs="Arial"/>
                <w:b/>
                <w:color w:val="231F20"/>
                <w:lang w:val="en-US"/>
              </w:rPr>
            </w:pPr>
            <w:r w:rsidRPr="002413D8">
              <w:rPr>
                <w:rFonts w:ascii="Arial" w:hAnsi="Arial" w:cs="Arial"/>
              </w:rPr>
              <w:t>Bab 1- Bagaimana Tubuh Kita Bergerak? .</w:t>
            </w:r>
          </w:p>
        </w:tc>
        <w:tc>
          <w:tcPr>
            <w:tcW w:w="3334" w:type="dxa"/>
            <w:tcBorders>
              <w:top w:val="single" w:sz="4" w:space="0" w:color="auto"/>
              <w:left w:val="single" w:sz="4" w:space="0" w:color="auto"/>
              <w:bottom w:val="single" w:sz="4" w:space="0" w:color="auto"/>
              <w:right w:val="single" w:sz="4" w:space="0" w:color="auto"/>
            </w:tcBorders>
            <w:shd w:val="clear" w:color="auto" w:fill="auto"/>
          </w:tcPr>
          <w:p w14:paraId="5BFAA98D" w14:textId="77777777" w:rsidR="000B72AB" w:rsidRPr="002413D8" w:rsidRDefault="000B72AB" w:rsidP="002413D8">
            <w:pPr>
              <w:ind w:left="57" w:right="34"/>
              <w:jc w:val="both"/>
              <w:rPr>
                <w:rFonts w:ascii="Arial" w:hAnsi="Arial" w:cs="Arial"/>
              </w:rPr>
            </w:pPr>
            <w:r w:rsidRPr="002413D8">
              <w:rPr>
                <w:rFonts w:ascii="Arial" w:hAnsi="Arial" w:cs="Arial"/>
              </w:rPr>
              <w:t xml:space="preserve">Topik A: Rangka, Sendi, dan Otot: Aktor Dibalik Bentuk Tubuh Kita </w:t>
            </w:r>
          </w:p>
          <w:p w14:paraId="3A47605D" w14:textId="77777777" w:rsidR="000B72AB" w:rsidRPr="002413D8" w:rsidRDefault="000B72AB" w:rsidP="002413D8">
            <w:pPr>
              <w:ind w:left="57" w:right="34"/>
              <w:jc w:val="both"/>
              <w:rPr>
                <w:rFonts w:ascii="Arial" w:hAnsi="Arial" w:cs="Arial"/>
              </w:rPr>
            </w:pPr>
            <w:r w:rsidRPr="002413D8">
              <w:rPr>
                <w:rFonts w:ascii="Arial" w:hAnsi="Arial" w:cs="Arial"/>
              </w:rPr>
              <w:t>Topik B: Sistem Saraf: Kabel Panjang di Tubuh Kita</w:t>
            </w:r>
          </w:p>
          <w:p w14:paraId="7ABDAD7C" w14:textId="5F4896F7" w:rsidR="000B72AB" w:rsidRPr="002413D8" w:rsidRDefault="000B72AB" w:rsidP="002413D8">
            <w:pPr>
              <w:widowControl/>
              <w:adjustRightInd w:val="0"/>
              <w:ind w:left="57" w:right="34"/>
              <w:jc w:val="both"/>
              <w:rPr>
                <w:rFonts w:ascii="Arial" w:eastAsiaTheme="minorHAnsi" w:hAnsi="Arial" w:cs="Arial"/>
                <w:b/>
                <w:color w:val="231F20"/>
                <w:lang w:val="en-US"/>
              </w:rPr>
            </w:pPr>
            <w:r w:rsidRPr="002413D8">
              <w:rPr>
                <w:rFonts w:ascii="Arial" w:hAnsi="Arial" w:cs="Arial"/>
              </w:rPr>
              <w:t>Topik C: Penyakit yang Menyerang Sistem Gerak</w:t>
            </w:r>
          </w:p>
        </w:tc>
        <w:tc>
          <w:tcPr>
            <w:tcW w:w="3510" w:type="dxa"/>
            <w:tcBorders>
              <w:top w:val="single" w:sz="4" w:space="0" w:color="auto"/>
              <w:left w:val="single" w:sz="4" w:space="0" w:color="auto"/>
              <w:bottom w:val="single" w:sz="4" w:space="0" w:color="auto"/>
              <w:right w:val="single" w:sz="4" w:space="0" w:color="auto"/>
            </w:tcBorders>
          </w:tcPr>
          <w:p w14:paraId="7ED470FF"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 xml:space="preserve">Mengidentifikasi organ tubuh yang berkaitan dengan sistem gerak. </w:t>
            </w:r>
          </w:p>
          <w:p w14:paraId="36FFDCB9"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 xml:space="preserve">Menjelaskan cara tubuh kita bisa bergerak. </w:t>
            </w:r>
          </w:p>
          <w:p w14:paraId="10C3893D"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 xml:space="preserve">Mengenal sistem saraf yang mengendalikan tubuh kita. </w:t>
            </w:r>
          </w:p>
          <w:p w14:paraId="59B55586" w14:textId="3874AF72" w:rsidR="000B72AB" w:rsidRPr="002413D8" w:rsidRDefault="000B72AB" w:rsidP="002413D8">
            <w:pPr>
              <w:pStyle w:val="ListParagraph"/>
              <w:widowControl/>
              <w:numPr>
                <w:ilvl w:val="0"/>
                <w:numId w:val="45"/>
              </w:numPr>
              <w:adjustRightInd w:val="0"/>
              <w:ind w:left="360" w:right="34"/>
              <w:jc w:val="both"/>
              <w:rPr>
                <w:rFonts w:ascii="Arial" w:hAnsi="Arial" w:cs="Arial"/>
              </w:rPr>
            </w:pPr>
            <w:r w:rsidRPr="002413D8">
              <w:rPr>
                <w:rFonts w:ascii="Arial" w:hAnsi="Arial" w:cs="Arial"/>
                <w:lang w:val="en-ID"/>
              </w:rPr>
              <w:t>Menjelaskan cara menjaga kesehatan sistem gerak dalam perilaku sehari-hari.</w:t>
            </w:r>
          </w:p>
        </w:tc>
        <w:tc>
          <w:tcPr>
            <w:tcW w:w="2126" w:type="dxa"/>
            <w:tcBorders>
              <w:top w:val="single" w:sz="4" w:space="0" w:color="auto"/>
              <w:left w:val="single" w:sz="4" w:space="0" w:color="auto"/>
              <w:bottom w:val="single" w:sz="4" w:space="0" w:color="auto"/>
              <w:right w:val="single" w:sz="4" w:space="0" w:color="auto"/>
            </w:tcBorders>
          </w:tcPr>
          <w:p w14:paraId="12ABBD14" w14:textId="77777777" w:rsidR="000B72AB" w:rsidRPr="002413D8" w:rsidRDefault="000B72AB" w:rsidP="000B72AB">
            <w:pPr>
              <w:ind w:left="360"/>
              <w:rPr>
                <w:rFonts w:ascii="Arial" w:hAnsi="Arial" w:cs="Arial"/>
                <w:lang w:val="en-US"/>
              </w:rPr>
            </w:pPr>
          </w:p>
        </w:tc>
        <w:tc>
          <w:tcPr>
            <w:tcW w:w="1560" w:type="dxa"/>
            <w:tcBorders>
              <w:top w:val="single" w:sz="4" w:space="0" w:color="auto"/>
              <w:left w:val="single" w:sz="4" w:space="0" w:color="auto"/>
              <w:bottom w:val="single" w:sz="4" w:space="0" w:color="auto"/>
              <w:right w:val="single" w:sz="4" w:space="0" w:color="auto"/>
            </w:tcBorders>
          </w:tcPr>
          <w:p w14:paraId="618169D3"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3CC5C162" w14:textId="77777777" w:rsidR="000B72AB" w:rsidRPr="002413D8" w:rsidRDefault="000B72AB" w:rsidP="000B72AB">
            <w:pPr>
              <w:ind w:left="360"/>
              <w:rPr>
                <w:rFonts w:ascii="Arial" w:hAnsi="Arial" w:cs="Arial"/>
                <w:lang w:val="en-US"/>
              </w:rPr>
            </w:pPr>
          </w:p>
        </w:tc>
      </w:tr>
      <w:tr w:rsidR="000B72AB" w:rsidRPr="002413D8" w14:paraId="0ACA7B66" w14:textId="77777777" w:rsidTr="002413D8">
        <w:trPr>
          <w:trHeight w:val="152"/>
          <w:jc w:val="center"/>
        </w:trPr>
        <w:tc>
          <w:tcPr>
            <w:tcW w:w="1815" w:type="dxa"/>
            <w:tcBorders>
              <w:top w:val="single" w:sz="4" w:space="0" w:color="auto"/>
              <w:left w:val="single" w:sz="4" w:space="0" w:color="auto"/>
              <w:bottom w:val="single" w:sz="4" w:space="0" w:color="auto"/>
              <w:right w:val="single" w:sz="4" w:space="0" w:color="auto"/>
            </w:tcBorders>
          </w:tcPr>
          <w:p w14:paraId="56EF39A3" w14:textId="6F7B6A6C" w:rsidR="000B72AB" w:rsidRPr="002413D8" w:rsidRDefault="000B72AB" w:rsidP="002413D8">
            <w:pPr>
              <w:widowControl/>
              <w:adjustRightInd w:val="0"/>
              <w:ind w:left="360" w:right="34"/>
              <w:jc w:val="both"/>
              <w:rPr>
                <w:rFonts w:ascii="Arial" w:eastAsiaTheme="minorHAnsi" w:hAnsi="Arial" w:cs="Arial"/>
                <w:b/>
                <w:color w:val="231F20"/>
                <w:lang w:val="en-US"/>
              </w:rPr>
            </w:pPr>
            <w:r w:rsidRPr="002413D8">
              <w:rPr>
                <w:rFonts w:ascii="Arial" w:hAnsi="Arial" w:cs="Arial"/>
              </w:rPr>
              <w:t>Bab 2- Cerita tentang Indonesia Kita</w:t>
            </w:r>
          </w:p>
        </w:tc>
        <w:tc>
          <w:tcPr>
            <w:tcW w:w="3334" w:type="dxa"/>
            <w:tcBorders>
              <w:top w:val="single" w:sz="4" w:space="0" w:color="auto"/>
              <w:left w:val="single" w:sz="4" w:space="0" w:color="auto"/>
              <w:bottom w:val="single" w:sz="4" w:space="0" w:color="auto"/>
              <w:right w:val="single" w:sz="4" w:space="0" w:color="auto"/>
            </w:tcBorders>
            <w:shd w:val="clear" w:color="auto" w:fill="auto"/>
          </w:tcPr>
          <w:p w14:paraId="6CAEB269" w14:textId="77777777" w:rsidR="000B72AB" w:rsidRPr="002413D8" w:rsidRDefault="000B72AB" w:rsidP="002413D8">
            <w:pPr>
              <w:ind w:left="57" w:right="34"/>
              <w:jc w:val="both"/>
              <w:rPr>
                <w:rFonts w:ascii="Arial" w:hAnsi="Arial" w:cs="Arial"/>
              </w:rPr>
            </w:pPr>
            <w:r w:rsidRPr="002413D8">
              <w:rPr>
                <w:rFonts w:ascii="Arial" w:hAnsi="Arial" w:cs="Arial"/>
              </w:rPr>
              <w:t xml:space="preserve">Topik A: Kedatangan Bangsa-Bangsa Asing di Indonesia </w:t>
            </w:r>
          </w:p>
          <w:p w14:paraId="205593D9" w14:textId="04FF45AF" w:rsidR="000B72AB" w:rsidRPr="002413D8" w:rsidRDefault="000B72AB" w:rsidP="002413D8">
            <w:pPr>
              <w:widowControl/>
              <w:adjustRightInd w:val="0"/>
              <w:ind w:left="57" w:right="34"/>
              <w:jc w:val="both"/>
              <w:rPr>
                <w:rFonts w:ascii="Arial" w:eastAsiaTheme="minorHAnsi" w:hAnsi="Arial" w:cs="Arial"/>
                <w:b/>
                <w:color w:val="231F20"/>
                <w:lang w:val="en-US"/>
              </w:rPr>
            </w:pPr>
            <w:r w:rsidRPr="002413D8">
              <w:rPr>
                <w:rFonts w:ascii="Arial" w:hAnsi="Arial" w:cs="Arial"/>
              </w:rPr>
              <w:t>Topik B: Macam-Macam Perlawanan Topik C: Kemerdekaan dan Peristiwa di Sekitarnya</w:t>
            </w:r>
          </w:p>
        </w:tc>
        <w:tc>
          <w:tcPr>
            <w:tcW w:w="3510" w:type="dxa"/>
            <w:tcBorders>
              <w:top w:val="single" w:sz="4" w:space="0" w:color="auto"/>
              <w:left w:val="single" w:sz="4" w:space="0" w:color="auto"/>
              <w:bottom w:val="single" w:sz="4" w:space="0" w:color="auto"/>
              <w:right w:val="single" w:sz="4" w:space="0" w:color="auto"/>
            </w:tcBorders>
          </w:tcPr>
          <w:p w14:paraId="5020EE77"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Mengenal sejarah, baik tokoh maupun periodisasinya di Indonesia serta menghubungkan dengan konteks kehidupan saat ini.</w:t>
            </w:r>
          </w:p>
          <w:p w14:paraId="1A69254C"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Menceritakan kembali bagaimana perjuangan bangsa Indonesia melawan imperialisme dan mencapai kemerdekaan.</w:t>
            </w:r>
          </w:p>
          <w:p w14:paraId="0E15B3D7" w14:textId="4EC894D3" w:rsidR="000B72AB" w:rsidRPr="002413D8" w:rsidRDefault="000B72AB" w:rsidP="002413D8">
            <w:pPr>
              <w:pStyle w:val="ListParagraph"/>
              <w:widowControl/>
              <w:numPr>
                <w:ilvl w:val="0"/>
                <w:numId w:val="45"/>
              </w:numPr>
              <w:adjustRightInd w:val="0"/>
              <w:ind w:left="360" w:right="34"/>
              <w:jc w:val="both"/>
              <w:rPr>
                <w:rFonts w:ascii="Arial" w:hAnsi="Arial" w:cs="Arial"/>
              </w:rPr>
            </w:pPr>
            <w:r w:rsidRPr="002413D8">
              <w:rPr>
                <w:rFonts w:ascii="Arial" w:hAnsi="Arial" w:cs="Arial"/>
                <w:lang w:val="en-ID"/>
              </w:rPr>
              <w:t>Merefleksikan semangat juang para pahlawan dan meneladani perjuangan pahlawan yang diimplementasikan dalam tindakan nyata di kehidupan sehari-hari.</w:t>
            </w:r>
          </w:p>
        </w:tc>
        <w:tc>
          <w:tcPr>
            <w:tcW w:w="2126" w:type="dxa"/>
            <w:tcBorders>
              <w:top w:val="single" w:sz="4" w:space="0" w:color="auto"/>
              <w:left w:val="single" w:sz="4" w:space="0" w:color="auto"/>
              <w:bottom w:val="single" w:sz="4" w:space="0" w:color="auto"/>
              <w:right w:val="single" w:sz="4" w:space="0" w:color="auto"/>
            </w:tcBorders>
          </w:tcPr>
          <w:p w14:paraId="49BA4AF1" w14:textId="77777777" w:rsidR="000B72AB" w:rsidRPr="002413D8" w:rsidRDefault="000B72AB" w:rsidP="000B72AB">
            <w:pPr>
              <w:ind w:left="360"/>
              <w:rPr>
                <w:rFonts w:ascii="Arial" w:hAnsi="Arial" w:cs="Arial"/>
                <w:lang w:val="en-US"/>
              </w:rPr>
            </w:pPr>
          </w:p>
        </w:tc>
        <w:tc>
          <w:tcPr>
            <w:tcW w:w="1560" w:type="dxa"/>
            <w:tcBorders>
              <w:top w:val="single" w:sz="4" w:space="0" w:color="auto"/>
              <w:left w:val="single" w:sz="4" w:space="0" w:color="auto"/>
              <w:bottom w:val="single" w:sz="4" w:space="0" w:color="auto"/>
              <w:right w:val="single" w:sz="4" w:space="0" w:color="auto"/>
            </w:tcBorders>
          </w:tcPr>
          <w:p w14:paraId="0AD9E7C8"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649D8A2B" w14:textId="77777777" w:rsidR="000B72AB" w:rsidRPr="002413D8" w:rsidRDefault="000B72AB" w:rsidP="000B72AB">
            <w:pPr>
              <w:ind w:left="360"/>
              <w:rPr>
                <w:rFonts w:ascii="Arial" w:hAnsi="Arial" w:cs="Arial"/>
                <w:lang w:val="en-US"/>
              </w:rPr>
            </w:pPr>
          </w:p>
        </w:tc>
      </w:tr>
      <w:tr w:rsidR="000B72AB" w:rsidRPr="002413D8" w14:paraId="1675E8B5" w14:textId="77777777" w:rsidTr="002413D8">
        <w:trPr>
          <w:trHeight w:val="152"/>
          <w:jc w:val="center"/>
        </w:trPr>
        <w:tc>
          <w:tcPr>
            <w:tcW w:w="1815" w:type="dxa"/>
            <w:tcBorders>
              <w:top w:val="single" w:sz="4" w:space="0" w:color="auto"/>
              <w:left w:val="single" w:sz="4" w:space="0" w:color="auto"/>
              <w:bottom w:val="single" w:sz="4" w:space="0" w:color="auto"/>
              <w:right w:val="single" w:sz="4" w:space="0" w:color="auto"/>
            </w:tcBorders>
          </w:tcPr>
          <w:p w14:paraId="00022FAF" w14:textId="77777777" w:rsidR="000B72AB" w:rsidRPr="002413D8" w:rsidRDefault="000B72AB" w:rsidP="002413D8">
            <w:pPr>
              <w:ind w:right="34"/>
              <w:jc w:val="both"/>
              <w:rPr>
                <w:rFonts w:ascii="Arial" w:hAnsi="Arial" w:cs="Arial"/>
              </w:rPr>
            </w:pPr>
            <w:r w:rsidRPr="002413D8">
              <w:rPr>
                <w:rFonts w:ascii="Arial" w:hAnsi="Arial" w:cs="Arial"/>
              </w:rPr>
              <w:t xml:space="preserve">Bab 3- Pelesir Keliling Dunia </w:t>
            </w:r>
          </w:p>
          <w:p w14:paraId="6662B2E0" w14:textId="77777777" w:rsidR="000B72AB" w:rsidRPr="002413D8" w:rsidRDefault="000B72AB" w:rsidP="002413D8">
            <w:pPr>
              <w:widowControl/>
              <w:adjustRightInd w:val="0"/>
              <w:ind w:left="360" w:right="34"/>
              <w:jc w:val="both"/>
              <w:rPr>
                <w:rFonts w:ascii="Arial" w:eastAsiaTheme="minorHAnsi" w:hAnsi="Arial" w:cs="Arial"/>
                <w:b/>
                <w:color w:val="231F20"/>
                <w:lang w:val="en-US"/>
              </w:rPr>
            </w:pPr>
          </w:p>
        </w:tc>
        <w:tc>
          <w:tcPr>
            <w:tcW w:w="3334" w:type="dxa"/>
            <w:tcBorders>
              <w:top w:val="single" w:sz="4" w:space="0" w:color="auto"/>
              <w:left w:val="single" w:sz="4" w:space="0" w:color="auto"/>
              <w:bottom w:val="single" w:sz="4" w:space="0" w:color="auto"/>
              <w:right w:val="single" w:sz="4" w:space="0" w:color="auto"/>
            </w:tcBorders>
            <w:shd w:val="clear" w:color="auto" w:fill="auto"/>
          </w:tcPr>
          <w:p w14:paraId="6EEBF58F" w14:textId="77777777" w:rsidR="000B72AB" w:rsidRPr="002413D8" w:rsidRDefault="000B72AB" w:rsidP="002413D8">
            <w:pPr>
              <w:ind w:left="57" w:right="34"/>
              <w:jc w:val="both"/>
              <w:rPr>
                <w:rFonts w:ascii="Arial" w:hAnsi="Arial" w:cs="Arial"/>
              </w:rPr>
            </w:pPr>
            <w:r w:rsidRPr="002413D8">
              <w:rPr>
                <w:rFonts w:ascii="Arial" w:hAnsi="Arial" w:cs="Arial"/>
              </w:rPr>
              <w:t xml:space="preserve">Topik A: Enam Benua di Dunia </w:t>
            </w:r>
          </w:p>
          <w:p w14:paraId="6D385680" w14:textId="77777777" w:rsidR="000B72AB" w:rsidRPr="002413D8" w:rsidRDefault="000B72AB" w:rsidP="002413D8">
            <w:pPr>
              <w:ind w:left="57" w:right="34"/>
              <w:jc w:val="both"/>
              <w:rPr>
                <w:rFonts w:ascii="Arial" w:hAnsi="Arial" w:cs="Arial"/>
              </w:rPr>
            </w:pPr>
            <w:r w:rsidRPr="002413D8">
              <w:rPr>
                <w:rFonts w:ascii="Arial" w:hAnsi="Arial" w:cs="Arial"/>
              </w:rPr>
              <w:t>Topik B: Perbedaan Geografis Negara-Negara di Dunia</w:t>
            </w:r>
          </w:p>
          <w:p w14:paraId="327ED19C" w14:textId="255B5554" w:rsidR="000B72AB" w:rsidRPr="002413D8" w:rsidRDefault="000B72AB" w:rsidP="002413D8">
            <w:pPr>
              <w:widowControl/>
              <w:adjustRightInd w:val="0"/>
              <w:ind w:left="57" w:right="34"/>
              <w:jc w:val="both"/>
              <w:rPr>
                <w:rFonts w:ascii="Arial" w:eastAsiaTheme="minorHAnsi" w:hAnsi="Arial" w:cs="Arial"/>
                <w:b/>
                <w:color w:val="231F20"/>
                <w:lang w:val="en-US"/>
              </w:rPr>
            </w:pPr>
            <w:r w:rsidRPr="002413D8">
              <w:rPr>
                <w:rFonts w:ascii="Arial" w:hAnsi="Arial" w:cs="Arial"/>
              </w:rPr>
              <w:t>Topik C: Pemanfaatan Kondisi Geografis demi Optimalisasi Potensi</w:t>
            </w:r>
          </w:p>
        </w:tc>
        <w:tc>
          <w:tcPr>
            <w:tcW w:w="3510" w:type="dxa"/>
            <w:tcBorders>
              <w:top w:val="single" w:sz="4" w:space="0" w:color="auto"/>
              <w:left w:val="single" w:sz="4" w:space="0" w:color="auto"/>
              <w:bottom w:val="single" w:sz="4" w:space="0" w:color="auto"/>
              <w:right w:val="single" w:sz="4" w:space="0" w:color="auto"/>
            </w:tcBorders>
          </w:tcPr>
          <w:p w14:paraId="3BE52F7D"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Mengidentifikasi pembagian wilayah di enam benua, ciri khas kondisi geografis di berbagai negara.</w:t>
            </w:r>
          </w:p>
          <w:p w14:paraId="625B9C2F"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Mengenali  ciri khas di beberapa negara dan bentang alam populernya.</w:t>
            </w:r>
          </w:p>
          <w:p w14:paraId="6F83A5BE"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Menganalisis negara-negara yang mampu memanfaatkan kondisi geografisnya.</w:t>
            </w:r>
          </w:p>
          <w:p w14:paraId="463C2D94" w14:textId="287A4EBB" w:rsidR="000B72AB" w:rsidRPr="002413D8" w:rsidRDefault="000B72AB" w:rsidP="002413D8">
            <w:pPr>
              <w:pStyle w:val="ListParagraph"/>
              <w:widowControl/>
              <w:numPr>
                <w:ilvl w:val="0"/>
                <w:numId w:val="45"/>
              </w:numPr>
              <w:adjustRightInd w:val="0"/>
              <w:ind w:left="360" w:right="34"/>
              <w:jc w:val="both"/>
              <w:rPr>
                <w:rFonts w:ascii="Arial" w:hAnsi="Arial" w:cs="Arial"/>
              </w:rPr>
            </w:pPr>
            <w:r w:rsidRPr="002413D8">
              <w:rPr>
                <w:rFonts w:ascii="Arial" w:hAnsi="Arial" w:cs="Arial"/>
                <w:lang w:val="en-ID"/>
              </w:rPr>
              <w:t>Mengidentifikasi potensi wilayah di sekitar tempat tinggal, dan Indonesia sebagai bagian dari dunia.</w:t>
            </w:r>
          </w:p>
        </w:tc>
        <w:tc>
          <w:tcPr>
            <w:tcW w:w="2126" w:type="dxa"/>
            <w:tcBorders>
              <w:top w:val="single" w:sz="4" w:space="0" w:color="auto"/>
              <w:left w:val="single" w:sz="4" w:space="0" w:color="auto"/>
              <w:bottom w:val="single" w:sz="4" w:space="0" w:color="auto"/>
              <w:right w:val="single" w:sz="4" w:space="0" w:color="auto"/>
            </w:tcBorders>
          </w:tcPr>
          <w:p w14:paraId="523FCADF" w14:textId="77777777" w:rsidR="000B72AB" w:rsidRPr="002413D8" w:rsidRDefault="000B72AB" w:rsidP="000B72AB">
            <w:pPr>
              <w:ind w:left="360"/>
              <w:rPr>
                <w:rFonts w:ascii="Arial" w:hAnsi="Arial" w:cs="Arial"/>
                <w:lang w:val="en-US"/>
              </w:rPr>
            </w:pPr>
          </w:p>
        </w:tc>
        <w:tc>
          <w:tcPr>
            <w:tcW w:w="1560" w:type="dxa"/>
            <w:tcBorders>
              <w:top w:val="single" w:sz="4" w:space="0" w:color="auto"/>
              <w:left w:val="single" w:sz="4" w:space="0" w:color="auto"/>
              <w:bottom w:val="single" w:sz="4" w:space="0" w:color="auto"/>
              <w:right w:val="single" w:sz="4" w:space="0" w:color="auto"/>
            </w:tcBorders>
          </w:tcPr>
          <w:p w14:paraId="7456B994"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3E1A6A89" w14:textId="77777777" w:rsidR="000B72AB" w:rsidRPr="002413D8" w:rsidRDefault="000B72AB" w:rsidP="000B72AB">
            <w:pPr>
              <w:ind w:left="360"/>
              <w:rPr>
                <w:rFonts w:ascii="Arial" w:hAnsi="Arial" w:cs="Arial"/>
                <w:lang w:val="en-US"/>
              </w:rPr>
            </w:pPr>
          </w:p>
        </w:tc>
      </w:tr>
      <w:tr w:rsidR="000B72AB" w:rsidRPr="002413D8" w14:paraId="06CB75E1" w14:textId="77777777" w:rsidTr="002413D8">
        <w:trPr>
          <w:trHeight w:val="152"/>
          <w:jc w:val="center"/>
        </w:trPr>
        <w:tc>
          <w:tcPr>
            <w:tcW w:w="1815" w:type="dxa"/>
            <w:tcBorders>
              <w:top w:val="single" w:sz="4" w:space="0" w:color="auto"/>
              <w:left w:val="single" w:sz="4" w:space="0" w:color="auto"/>
              <w:bottom w:val="single" w:sz="4" w:space="0" w:color="auto"/>
              <w:right w:val="single" w:sz="4" w:space="0" w:color="auto"/>
            </w:tcBorders>
          </w:tcPr>
          <w:p w14:paraId="772B1434" w14:textId="77777777" w:rsidR="000B72AB" w:rsidRPr="002413D8" w:rsidRDefault="000B72AB" w:rsidP="002413D8">
            <w:pPr>
              <w:ind w:right="34"/>
              <w:jc w:val="both"/>
              <w:rPr>
                <w:rFonts w:ascii="Arial" w:hAnsi="Arial" w:cs="Arial"/>
              </w:rPr>
            </w:pPr>
            <w:r w:rsidRPr="002413D8">
              <w:rPr>
                <w:rFonts w:ascii="Arial" w:hAnsi="Arial" w:cs="Arial"/>
              </w:rPr>
              <w:t xml:space="preserve">Bab 4- Indonesia dan Masyarakat Dunia </w:t>
            </w:r>
          </w:p>
          <w:p w14:paraId="72227DF4" w14:textId="77777777" w:rsidR="000B72AB" w:rsidRPr="002413D8" w:rsidRDefault="000B72AB" w:rsidP="002413D8">
            <w:pPr>
              <w:widowControl/>
              <w:adjustRightInd w:val="0"/>
              <w:ind w:left="360" w:right="34"/>
              <w:jc w:val="both"/>
              <w:rPr>
                <w:rFonts w:ascii="Arial" w:eastAsiaTheme="minorHAnsi" w:hAnsi="Arial" w:cs="Arial"/>
                <w:b/>
                <w:color w:val="231F20"/>
                <w:lang w:val="en-US"/>
              </w:rPr>
            </w:pPr>
          </w:p>
        </w:tc>
        <w:tc>
          <w:tcPr>
            <w:tcW w:w="3334" w:type="dxa"/>
            <w:tcBorders>
              <w:top w:val="single" w:sz="4" w:space="0" w:color="auto"/>
              <w:left w:val="single" w:sz="4" w:space="0" w:color="auto"/>
              <w:bottom w:val="single" w:sz="4" w:space="0" w:color="auto"/>
              <w:right w:val="single" w:sz="4" w:space="0" w:color="auto"/>
            </w:tcBorders>
            <w:shd w:val="clear" w:color="auto" w:fill="auto"/>
          </w:tcPr>
          <w:p w14:paraId="4AB2F88A" w14:textId="77777777" w:rsidR="000B72AB" w:rsidRPr="002413D8" w:rsidRDefault="000B72AB" w:rsidP="002413D8">
            <w:pPr>
              <w:ind w:left="57" w:right="34"/>
              <w:jc w:val="both"/>
              <w:rPr>
                <w:rFonts w:ascii="Arial" w:hAnsi="Arial" w:cs="Arial"/>
              </w:rPr>
            </w:pPr>
            <w:r w:rsidRPr="002413D8">
              <w:rPr>
                <w:rFonts w:ascii="Arial" w:hAnsi="Arial" w:cs="Arial"/>
              </w:rPr>
              <w:t xml:space="preserve">Topik A: Hubungan Antarnegara </w:t>
            </w:r>
          </w:p>
          <w:p w14:paraId="4EF5A478" w14:textId="77777777" w:rsidR="000B72AB" w:rsidRPr="002413D8" w:rsidRDefault="000B72AB" w:rsidP="002413D8">
            <w:pPr>
              <w:ind w:left="57" w:right="34"/>
              <w:jc w:val="both"/>
              <w:rPr>
                <w:rFonts w:ascii="Arial" w:hAnsi="Arial" w:cs="Arial"/>
              </w:rPr>
            </w:pPr>
            <w:r w:rsidRPr="002413D8">
              <w:rPr>
                <w:rFonts w:ascii="Arial" w:hAnsi="Arial" w:cs="Arial"/>
              </w:rPr>
              <w:t>Topik B: Kerja Sama Indonesia dengan Negara-Negara di Dunia</w:t>
            </w:r>
          </w:p>
          <w:p w14:paraId="63E9682C" w14:textId="40B35D5F" w:rsidR="000B72AB" w:rsidRPr="002413D8" w:rsidRDefault="000B72AB" w:rsidP="002413D8">
            <w:pPr>
              <w:widowControl/>
              <w:adjustRightInd w:val="0"/>
              <w:ind w:left="57" w:right="34"/>
              <w:jc w:val="both"/>
              <w:rPr>
                <w:rFonts w:ascii="Arial" w:eastAsiaTheme="minorHAnsi" w:hAnsi="Arial" w:cs="Arial"/>
                <w:b/>
                <w:color w:val="231F20"/>
                <w:lang w:val="en-US"/>
              </w:rPr>
            </w:pPr>
            <w:r w:rsidRPr="002413D8">
              <w:rPr>
                <w:rFonts w:ascii="Arial" w:hAnsi="Arial" w:cs="Arial"/>
              </w:rPr>
              <w:t>Topik C: Warisan Budaya Indonesia yang Mendunia</w:t>
            </w:r>
          </w:p>
        </w:tc>
        <w:tc>
          <w:tcPr>
            <w:tcW w:w="3510" w:type="dxa"/>
            <w:tcBorders>
              <w:top w:val="single" w:sz="4" w:space="0" w:color="auto"/>
              <w:left w:val="single" w:sz="4" w:space="0" w:color="auto"/>
              <w:bottom w:val="single" w:sz="4" w:space="0" w:color="auto"/>
              <w:right w:val="single" w:sz="4" w:space="0" w:color="auto"/>
            </w:tcBorders>
          </w:tcPr>
          <w:p w14:paraId="3C11CDD1"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 xml:space="preserve">Menjelaskan bentuk-bentuk interaksi antarnegara di dunia sebagai dampak dari perkembangan globalisasi. </w:t>
            </w:r>
          </w:p>
          <w:p w14:paraId="1211AFA2"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 xml:space="preserve">Menganalisis peran Indonesia dalam kerja sama dunia untuk menghadapi tantangan global. </w:t>
            </w:r>
          </w:p>
          <w:p w14:paraId="4B8B921F" w14:textId="77777777" w:rsidR="000B72AB" w:rsidRPr="002413D8" w:rsidRDefault="000B72AB" w:rsidP="002413D8">
            <w:pPr>
              <w:pStyle w:val="ListParagraph"/>
              <w:numPr>
                <w:ilvl w:val="0"/>
                <w:numId w:val="45"/>
              </w:numPr>
              <w:ind w:left="360" w:right="34"/>
              <w:jc w:val="both"/>
              <w:rPr>
                <w:rFonts w:ascii="Arial" w:hAnsi="Arial" w:cs="Arial"/>
                <w:lang w:val="en-ID"/>
              </w:rPr>
            </w:pPr>
            <w:r w:rsidRPr="002413D8">
              <w:rPr>
                <w:rFonts w:ascii="Arial" w:hAnsi="Arial" w:cs="Arial"/>
                <w:lang w:val="en-ID"/>
              </w:rPr>
              <w:t xml:space="preserve">Memahami perannya dalam menjaga kelestarian budaya Indonesia. </w:t>
            </w:r>
          </w:p>
          <w:p w14:paraId="0C4E5E3E" w14:textId="447198E9" w:rsidR="000B72AB" w:rsidRPr="002413D8" w:rsidRDefault="000B72AB" w:rsidP="002413D8">
            <w:pPr>
              <w:pStyle w:val="ListParagraph"/>
              <w:widowControl/>
              <w:numPr>
                <w:ilvl w:val="0"/>
                <w:numId w:val="45"/>
              </w:numPr>
              <w:adjustRightInd w:val="0"/>
              <w:ind w:left="360" w:right="34"/>
              <w:jc w:val="both"/>
              <w:rPr>
                <w:rFonts w:ascii="Arial" w:hAnsi="Arial" w:cs="Arial"/>
              </w:rPr>
            </w:pPr>
            <w:r w:rsidRPr="002413D8">
              <w:rPr>
                <w:rFonts w:ascii="Arial" w:hAnsi="Arial" w:cs="Arial"/>
                <w:lang w:val="en-ID"/>
              </w:rPr>
              <w:t>Melakukan kampanye tentang salah satu topik yang sudah dipelajari mencakup cara menghadapi perkembangan globalisasi, berpartisipasi dalam isu dunia, atau melestarikan warisan budaya Indonesia.</w:t>
            </w:r>
          </w:p>
        </w:tc>
        <w:tc>
          <w:tcPr>
            <w:tcW w:w="2126" w:type="dxa"/>
            <w:tcBorders>
              <w:top w:val="single" w:sz="4" w:space="0" w:color="auto"/>
              <w:left w:val="single" w:sz="4" w:space="0" w:color="auto"/>
              <w:bottom w:val="single" w:sz="4" w:space="0" w:color="auto"/>
              <w:right w:val="single" w:sz="4" w:space="0" w:color="auto"/>
            </w:tcBorders>
          </w:tcPr>
          <w:p w14:paraId="5D0AC167" w14:textId="77777777" w:rsidR="000B72AB" w:rsidRPr="002413D8" w:rsidRDefault="000B72AB" w:rsidP="000B72AB">
            <w:pPr>
              <w:ind w:left="360"/>
              <w:rPr>
                <w:rFonts w:ascii="Arial" w:hAnsi="Arial" w:cs="Arial"/>
                <w:lang w:val="en-US"/>
              </w:rPr>
            </w:pPr>
          </w:p>
        </w:tc>
        <w:tc>
          <w:tcPr>
            <w:tcW w:w="1560" w:type="dxa"/>
            <w:tcBorders>
              <w:top w:val="single" w:sz="4" w:space="0" w:color="auto"/>
              <w:left w:val="single" w:sz="4" w:space="0" w:color="auto"/>
              <w:bottom w:val="single" w:sz="4" w:space="0" w:color="auto"/>
              <w:right w:val="single" w:sz="4" w:space="0" w:color="auto"/>
            </w:tcBorders>
          </w:tcPr>
          <w:p w14:paraId="00AA7745"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26AE464B" w14:textId="77777777" w:rsidR="000B72AB" w:rsidRPr="002413D8" w:rsidRDefault="000B72AB" w:rsidP="000B72AB">
            <w:pPr>
              <w:ind w:left="360"/>
              <w:rPr>
                <w:rFonts w:ascii="Arial" w:hAnsi="Arial" w:cs="Arial"/>
                <w:lang w:val="en-US"/>
              </w:rPr>
            </w:pPr>
          </w:p>
        </w:tc>
      </w:tr>
    </w:tbl>
    <w:p w14:paraId="3F4F52DD" w14:textId="77777777" w:rsidR="00951018" w:rsidRPr="002413D8" w:rsidRDefault="00951018" w:rsidP="000B72AB">
      <w:pPr>
        <w:tabs>
          <w:tab w:val="left" w:pos="6840"/>
        </w:tabs>
        <w:rPr>
          <w:rFonts w:ascii="Arial" w:hAnsi="Arial" w:cs="Arial"/>
          <w:lang w:val="en-US"/>
        </w:rPr>
      </w:pPr>
    </w:p>
    <w:p w14:paraId="4D8C7AFE" w14:textId="2157305A" w:rsidR="000B72AB" w:rsidRPr="002413D8" w:rsidRDefault="000B72AB">
      <w:pPr>
        <w:rPr>
          <w:rFonts w:ascii="Arial" w:hAnsi="Arial" w:cs="Arial"/>
          <w:lang w:val="en-US"/>
        </w:rPr>
      </w:pPr>
      <w:r w:rsidRPr="002413D8">
        <w:rPr>
          <w:rFonts w:ascii="Arial" w:hAnsi="Arial" w:cs="Arial"/>
          <w:lang w:val="en-US"/>
        </w:rPr>
        <w:br w:type="page"/>
      </w:r>
    </w:p>
    <w:p w14:paraId="342837CF" w14:textId="77777777" w:rsidR="000B72AB" w:rsidRPr="002413D8" w:rsidRDefault="000B72AB" w:rsidP="000B72AB">
      <w:pPr>
        <w:ind w:right="-284"/>
        <w:jc w:val="center"/>
        <w:rPr>
          <w:rFonts w:ascii="Arial" w:hAnsi="Arial" w:cs="Arial"/>
          <w:b/>
          <w:color w:val="000000"/>
        </w:rPr>
      </w:pPr>
      <w:r w:rsidRPr="002413D8">
        <w:rPr>
          <w:rFonts w:ascii="Arial" w:hAnsi="Arial" w:cs="Arial"/>
          <w:b/>
          <w:color w:val="000000"/>
          <w:lang w:val="id-ID"/>
        </w:rPr>
        <w:t>KRITERIA KETUNTASAN TUJUAN PEMBELAJARAN</w:t>
      </w:r>
    </w:p>
    <w:p w14:paraId="05F1E056" w14:textId="77777777" w:rsidR="000B72AB" w:rsidRPr="002413D8" w:rsidRDefault="000B72AB" w:rsidP="000B72AB">
      <w:pPr>
        <w:rPr>
          <w:rFonts w:ascii="Arial" w:hAnsi="Arial" w:cs="Arial"/>
          <w:b/>
        </w:rPr>
      </w:pPr>
      <w:r w:rsidRPr="002413D8">
        <w:rPr>
          <w:rFonts w:ascii="Arial" w:hAnsi="Arial" w:cs="Arial"/>
          <w:b/>
        </w:rPr>
        <w:t>Nama guru</w:t>
      </w:r>
      <w:r w:rsidRPr="002413D8">
        <w:rPr>
          <w:rFonts w:ascii="Arial" w:hAnsi="Arial" w:cs="Arial"/>
          <w:b/>
        </w:rPr>
        <w:tab/>
      </w:r>
      <w:r w:rsidRPr="002413D8">
        <w:rPr>
          <w:rFonts w:ascii="Arial" w:hAnsi="Arial" w:cs="Arial"/>
          <w:b/>
        </w:rPr>
        <w:tab/>
      </w:r>
      <w:r w:rsidRPr="002413D8">
        <w:rPr>
          <w:rFonts w:ascii="Arial" w:hAnsi="Arial" w:cs="Arial"/>
          <w:b/>
        </w:rPr>
        <w:tab/>
      </w:r>
      <w:r w:rsidRPr="002413D8">
        <w:rPr>
          <w:rFonts w:ascii="Arial" w:hAnsi="Arial" w:cs="Arial"/>
          <w:b/>
        </w:rPr>
        <w:tab/>
        <w:t>: ……………</w:t>
      </w:r>
    </w:p>
    <w:p w14:paraId="2B37F871" w14:textId="77777777" w:rsidR="000B72AB" w:rsidRPr="002413D8" w:rsidRDefault="000B72AB" w:rsidP="000B72AB">
      <w:pPr>
        <w:rPr>
          <w:rFonts w:ascii="Arial" w:hAnsi="Arial" w:cs="Arial"/>
          <w:b/>
        </w:rPr>
      </w:pPr>
      <w:r w:rsidRPr="002413D8">
        <w:rPr>
          <w:rFonts w:ascii="Arial" w:hAnsi="Arial" w:cs="Arial"/>
          <w:b/>
        </w:rPr>
        <w:t>Nama Sekolah</w:t>
      </w:r>
      <w:r w:rsidRPr="002413D8">
        <w:rPr>
          <w:rFonts w:ascii="Arial" w:hAnsi="Arial" w:cs="Arial"/>
          <w:b/>
        </w:rPr>
        <w:tab/>
      </w:r>
      <w:r w:rsidRPr="002413D8">
        <w:rPr>
          <w:rFonts w:ascii="Arial" w:hAnsi="Arial" w:cs="Arial"/>
          <w:b/>
        </w:rPr>
        <w:tab/>
      </w:r>
      <w:r w:rsidRPr="002413D8">
        <w:rPr>
          <w:rFonts w:ascii="Arial" w:hAnsi="Arial" w:cs="Arial"/>
          <w:b/>
        </w:rPr>
        <w:tab/>
      </w:r>
      <w:r w:rsidRPr="002413D8">
        <w:rPr>
          <w:rFonts w:ascii="Arial" w:hAnsi="Arial" w:cs="Arial"/>
          <w:b/>
        </w:rPr>
        <w:tab/>
        <w:t>: SD/MI</w:t>
      </w:r>
    </w:p>
    <w:p w14:paraId="1D42DF8B" w14:textId="77777777" w:rsidR="000B72AB" w:rsidRPr="002413D8" w:rsidRDefault="000B72AB" w:rsidP="000B72AB">
      <w:pPr>
        <w:rPr>
          <w:rFonts w:ascii="Arial" w:hAnsi="Arial" w:cs="Arial"/>
          <w:b/>
        </w:rPr>
      </w:pPr>
      <w:r w:rsidRPr="002413D8">
        <w:rPr>
          <w:rFonts w:ascii="Arial" w:hAnsi="Arial" w:cs="Arial"/>
          <w:b/>
        </w:rPr>
        <w:t>Mata Pelajaran</w:t>
      </w:r>
      <w:r w:rsidRPr="002413D8">
        <w:rPr>
          <w:rFonts w:ascii="Arial" w:hAnsi="Arial" w:cs="Arial"/>
          <w:b/>
        </w:rPr>
        <w:tab/>
      </w:r>
      <w:r w:rsidRPr="002413D8">
        <w:rPr>
          <w:rFonts w:ascii="Arial" w:hAnsi="Arial" w:cs="Arial"/>
          <w:b/>
        </w:rPr>
        <w:tab/>
      </w:r>
      <w:r w:rsidRPr="002413D8">
        <w:rPr>
          <w:rFonts w:ascii="Arial" w:hAnsi="Arial" w:cs="Arial"/>
          <w:b/>
        </w:rPr>
        <w:tab/>
        <w:t>: IPAS</w:t>
      </w:r>
    </w:p>
    <w:p w14:paraId="29869ED4" w14:textId="77777777" w:rsidR="000B72AB" w:rsidRPr="002413D8" w:rsidRDefault="000B72AB" w:rsidP="000B72AB">
      <w:pPr>
        <w:rPr>
          <w:rFonts w:ascii="Arial" w:hAnsi="Arial" w:cs="Arial"/>
          <w:b/>
        </w:rPr>
      </w:pPr>
      <w:r w:rsidRPr="002413D8">
        <w:rPr>
          <w:rFonts w:ascii="Arial" w:hAnsi="Arial" w:cs="Arial"/>
          <w:b/>
        </w:rPr>
        <w:t>Kelas</w:t>
      </w:r>
      <w:r w:rsidRPr="002413D8">
        <w:rPr>
          <w:rFonts w:ascii="Arial" w:hAnsi="Arial" w:cs="Arial"/>
          <w:b/>
        </w:rPr>
        <w:tab/>
      </w:r>
      <w:r w:rsidRPr="002413D8">
        <w:rPr>
          <w:rFonts w:ascii="Arial" w:hAnsi="Arial" w:cs="Arial"/>
          <w:b/>
        </w:rPr>
        <w:tab/>
      </w:r>
      <w:r w:rsidRPr="002413D8">
        <w:rPr>
          <w:rFonts w:ascii="Arial" w:hAnsi="Arial" w:cs="Arial"/>
          <w:b/>
        </w:rPr>
        <w:tab/>
      </w:r>
      <w:r w:rsidRPr="002413D8">
        <w:rPr>
          <w:rFonts w:ascii="Arial" w:hAnsi="Arial" w:cs="Arial"/>
          <w:b/>
        </w:rPr>
        <w:tab/>
      </w:r>
      <w:r w:rsidRPr="002413D8">
        <w:rPr>
          <w:rFonts w:ascii="Arial" w:hAnsi="Arial" w:cs="Arial"/>
          <w:b/>
        </w:rPr>
        <w:tab/>
        <w:t>: VI</w:t>
      </w:r>
    </w:p>
    <w:p w14:paraId="2C8801DC" w14:textId="77777777" w:rsidR="000B72AB" w:rsidRPr="002413D8" w:rsidRDefault="000B72AB" w:rsidP="000B72AB">
      <w:pPr>
        <w:rPr>
          <w:rFonts w:ascii="Arial" w:hAnsi="Arial" w:cs="Arial"/>
          <w:b/>
        </w:rPr>
      </w:pPr>
      <w:r w:rsidRPr="002413D8">
        <w:rPr>
          <w:rFonts w:ascii="Arial" w:hAnsi="Arial" w:cs="Arial"/>
          <w:b/>
        </w:rPr>
        <w:t>Fase</w:t>
      </w:r>
      <w:r w:rsidRPr="002413D8">
        <w:rPr>
          <w:rFonts w:ascii="Arial" w:hAnsi="Arial" w:cs="Arial"/>
          <w:b/>
        </w:rPr>
        <w:tab/>
      </w:r>
      <w:r w:rsidRPr="002413D8">
        <w:rPr>
          <w:rFonts w:ascii="Arial" w:hAnsi="Arial" w:cs="Arial"/>
          <w:b/>
        </w:rPr>
        <w:tab/>
      </w:r>
      <w:r w:rsidRPr="002413D8">
        <w:rPr>
          <w:rFonts w:ascii="Arial" w:hAnsi="Arial" w:cs="Arial"/>
          <w:b/>
        </w:rPr>
        <w:tab/>
      </w:r>
      <w:r w:rsidRPr="002413D8">
        <w:rPr>
          <w:rFonts w:ascii="Arial" w:hAnsi="Arial" w:cs="Arial"/>
          <w:b/>
        </w:rPr>
        <w:tab/>
      </w:r>
      <w:r w:rsidRPr="002413D8">
        <w:rPr>
          <w:rFonts w:ascii="Arial" w:hAnsi="Arial" w:cs="Arial"/>
          <w:b/>
        </w:rPr>
        <w:tab/>
        <w:t>: C</w:t>
      </w:r>
    </w:p>
    <w:p w14:paraId="78BC1C66" w14:textId="35FC0B70" w:rsidR="000B72AB" w:rsidRPr="002413D8" w:rsidRDefault="000B72AB" w:rsidP="000B72AB">
      <w:pPr>
        <w:rPr>
          <w:rFonts w:ascii="Arial" w:hAnsi="Arial" w:cs="Arial"/>
          <w:b/>
        </w:rPr>
      </w:pPr>
      <w:r w:rsidRPr="002413D8">
        <w:rPr>
          <w:rFonts w:ascii="Arial" w:hAnsi="Arial" w:cs="Arial"/>
          <w:b/>
        </w:rPr>
        <w:t>Semester</w:t>
      </w:r>
      <w:r w:rsidRPr="002413D8">
        <w:rPr>
          <w:rFonts w:ascii="Arial" w:hAnsi="Arial" w:cs="Arial"/>
          <w:b/>
        </w:rPr>
        <w:tab/>
      </w:r>
      <w:r w:rsidRPr="002413D8">
        <w:rPr>
          <w:rFonts w:ascii="Arial" w:hAnsi="Arial" w:cs="Arial"/>
          <w:b/>
        </w:rPr>
        <w:tab/>
      </w:r>
      <w:r w:rsidRPr="002413D8">
        <w:rPr>
          <w:rFonts w:ascii="Arial" w:hAnsi="Arial" w:cs="Arial"/>
          <w:b/>
        </w:rPr>
        <w:tab/>
      </w:r>
      <w:r w:rsidRPr="002413D8">
        <w:rPr>
          <w:rFonts w:ascii="Arial" w:hAnsi="Arial" w:cs="Arial"/>
          <w:b/>
        </w:rPr>
        <w:tab/>
        <w:t>: 2</w:t>
      </w:r>
    </w:p>
    <w:p w14:paraId="639A8032" w14:textId="77777777" w:rsidR="000B72AB" w:rsidRPr="002413D8" w:rsidRDefault="000B72AB" w:rsidP="000B72AB">
      <w:pPr>
        <w:rPr>
          <w:rFonts w:ascii="Arial" w:hAnsi="Arial" w:cs="Arial"/>
          <w:b/>
        </w:rPr>
      </w:pPr>
      <w:r w:rsidRPr="002413D8">
        <w:rPr>
          <w:rFonts w:ascii="Arial" w:hAnsi="Arial" w:cs="Arial"/>
          <w:b/>
        </w:rPr>
        <w:t>Tahun pelajaran</w:t>
      </w:r>
      <w:r w:rsidRPr="002413D8">
        <w:rPr>
          <w:rFonts w:ascii="Arial" w:hAnsi="Arial" w:cs="Arial"/>
          <w:b/>
        </w:rPr>
        <w:tab/>
      </w:r>
      <w:r w:rsidRPr="002413D8">
        <w:rPr>
          <w:rFonts w:ascii="Arial" w:hAnsi="Arial" w:cs="Arial"/>
          <w:b/>
        </w:rPr>
        <w:tab/>
      </w:r>
      <w:r w:rsidRPr="002413D8">
        <w:rPr>
          <w:rFonts w:ascii="Arial" w:hAnsi="Arial" w:cs="Arial"/>
          <w:b/>
        </w:rPr>
        <w:tab/>
        <w:t>: 2023-2024</w:t>
      </w:r>
    </w:p>
    <w:p w14:paraId="3934E3D8" w14:textId="77777777" w:rsidR="000B72AB" w:rsidRPr="002413D8" w:rsidRDefault="000B72AB" w:rsidP="000B72AB">
      <w:pPr>
        <w:rPr>
          <w:rFonts w:ascii="Arial" w:hAnsi="Arial" w:cs="Arial"/>
        </w:rPr>
      </w:pPr>
    </w:p>
    <w:p w14:paraId="3D159B9A" w14:textId="77777777" w:rsidR="000B72AB" w:rsidRPr="002413D8" w:rsidRDefault="000B72AB" w:rsidP="000B72AB">
      <w:pPr>
        <w:pStyle w:val="ListParagraph"/>
        <w:numPr>
          <w:ilvl w:val="0"/>
          <w:numId w:val="43"/>
        </w:numPr>
        <w:jc w:val="both"/>
        <w:rPr>
          <w:rFonts w:ascii="Arial" w:hAnsi="Arial" w:cs="Arial"/>
          <w:b/>
          <w:bCs/>
        </w:rPr>
      </w:pPr>
      <w:r w:rsidRPr="002413D8">
        <w:rPr>
          <w:rFonts w:ascii="Arial" w:hAnsi="Arial" w:cs="Arial"/>
          <w:b/>
          <w:bCs/>
        </w:rPr>
        <w:t>CAPAIAN PEMBELAJARAN</w:t>
      </w:r>
    </w:p>
    <w:p w14:paraId="00FF3D63" w14:textId="77777777" w:rsidR="000B72AB" w:rsidRPr="002413D8" w:rsidRDefault="000B72AB" w:rsidP="000B72AB">
      <w:pPr>
        <w:pStyle w:val="ListParagraph"/>
        <w:numPr>
          <w:ilvl w:val="0"/>
          <w:numId w:val="43"/>
        </w:numPr>
        <w:jc w:val="both"/>
        <w:rPr>
          <w:rFonts w:ascii="Arial" w:hAnsi="Arial" w:cs="Arial"/>
          <w:b/>
        </w:rPr>
      </w:pPr>
      <w:r w:rsidRPr="002413D8">
        <w:rPr>
          <w:rFonts w:ascii="Arial" w:hAnsi="Arial" w:cs="Arial"/>
          <w:b/>
        </w:rPr>
        <w:t>Pemahaman IPAS (sains</w:t>
      </w:r>
      <w:r w:rsidRPr="002413D8">
        <w:rPr>
          <w:rFonts w:ascii="Arial" w:hAnsi="Arial" w:cs="Arial"/>
          <w:b/>
          <w:lang w:val="id-ID"/>
        </w:rPr>
        <w:t xml:space="preserve"> </w:t>
      </w:r>
      <w:r w:rsidRPr="002413D8">
        <w:rPr>
          <w:rFonts w:ascii="Arial" w:hAnsi="Arial" w:cs="Arial"/>
          <w:b/>
        </w:rPr>
        <w:t>dan sosial)</w:t>
      </w:r>
    </w:p>
    <w:p w14:paraId="5AE2BBA8"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Ilmu pengetahuan mengambil peran penting dalam mengembangkan teori-teori yang membantu kita memahami bagaimana dunia kita bekerja. Lebih jauh lagi, ilmu pengetahuan telah membantu kita mengembangkan teknologi dan sistem tata kelola</w:t>
      </w:r>
    </w:p>
    <w:p w14:paraId="4745FAD1"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yang  mendukung   terciptanya   kehidupan   yang lebih baik. Dengan menguasai ilmu pengetahuan kita</w:t>
      </w:r>
      <w:r w:rsidRPr="002413D8">
        <w:rPr>
          <w:rFonts w:ascii="Arial" w:hAnsi="Arial" w:cs="Arial"/>
        </w:rPr>
        <w:tab/>
      </w:r>
      <w:r w:rsidRPr="002413D8">
        <w:rPr>
          <w:rFonts w:ascii="Arial" w:hAnsi="Arial" w:cs="Arial"/>
          <w:lang w:val="id-ID"/>
        </w:rPr>
        <w:t xml:space="preserve"> </w:t>
      </w:r>
      <w:r w:rsidRPr="002413D8">
        <w:rPr>
          <w:rFonts w:ascii="Arial" w:hAnsi="Arial" w:cs="Arial"/>
        </w:rPr>
        <w:t>dapat</w:t>
      </w:r>
      <w:r w:rsidRPr="002413D8">
        <w:rPr>
          <w:rFonts w:ascii="Arial" w:hAnsi="Arial" w:cs="Arial"/>
          <w:lang w:val="id-ID"/>
        </w:rPr>
        <w:t xml:space="preserve"> </w:t>
      </w:r>
      <w:r w:rsidRPr="002413D8">
        <w:rPr>
          <w:rFonts w:ascii="Arial" w:hAnsi="Arial" w:cs="Arial"/>
        </w:rPr>
        <w:t>melakukan</w:t>
      </w:r>
      <w:r w:rsidRPr="002413D8">
        <w:rPr>
          <w:rFonts w:ascii="Arial" w:hAnsi="Arial" w:cs="Arial"/>
          <w:lang w:val="id-ID"/>
        </w:rPr>
        <w:t xml:space="preserve"> </w:t>
      </w:r>
      <w:r w:rsidRPr="002413D8">
        <w:rPr>
          <w:rFonts w:ascii="Arial" w:hAnsi="Arial" w:cs="Arial"/>
        </w:rPr>
        <w:t>banyak hal untuk menyelesaikan permasalahan atau menghadapi tantangan yang ada.</w:t>
      </w:r>
    </w:p>
    <w:p w14:paraId="62B4009C"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Memiliki pemahaman IPAS merupakan bukti ketika seseorang memilih dan mengintegrasikan pengetahuan ilmiah yang tepat untuk menjelaskan serta memprediksi suatu fenomena atau fakta dan menerapkan pengetahuan tersebut dalam situasi yang berbeda. Pengetahuan ilmiah ini berkaitan dengan fakta, konsep, prinsip, hukum, teori dan model yang telah ditetapkan oleh para ilmuwan.</w:t>
      </w:r>
    </w:p>
    <w:p w14:paraId="2E8854F6" w14:textId="77777777" w:rsidR="000B72AB" w:rsidRPr="002413D8" w:rsidRDefault="000B72AB" w:rsidP="000B72AB">
      <w:pPr>
        <w:ind w:left="283"/>
        <w:rPr>
          <w:rFonts w:ascii="Arial" w:hAnsi="Arial" w:cs="Arial"/>
          <w:b/>
        </w:rPr>
      </w:pPr>
    </w:p>
    <w:p w14:paraId="3F30379C" w14:textId="77777777" w:rsidR="000B72AB" w:rsidRPr="002413D8" w:rsidRDefault="000B72AB" w:rsidP="000B72AB">
      <w:pPr>
        <w:pStyle w:val="ListParagraph"/>
        <w:numPr>
          <w:ilvl w:val="0"/>
          <w:numId w:val="43"/>
        </w:numPr>
        <w:jc w:val="both"/>
        <w:rPr>
          <w:rFonts w:ascii="Arial" w:hAnsi="Arial" w:cs="Arial"/>
          <w:b/>
        </w:rPr>
      </w:pPr>
      <w:r w:rsidRPr="002413D8">
        <w:rPr>
          <w:rFonts w:ascii="Arial" w:hAnsi="Arial" w:cs="Arial"/>
          <w:b/>
        </w:rPr>
        <w:t>Keterampilan proses</w:t>
      </w:r>
    </w:p>
    <w:p w14:paraId="37D23822"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Dalam profil Pelajar Pancasila, disebutkan bahwa peserta didik Indonesia yang bernalar kritis mampu memproses informasi baik kualitatif maupun kuantitatif secara objektif, membangun keterkaitan antara berbagai informasi, menganalisis informasi, mengevaluasi, dan menyimpulkannya. Dengan memiliki keterampilan proses yang baik maka profil tersebut dapat dicapai.</w:t>
      </w:r>
    </w:p>
    <w:p w14:paraId="16C04FBD"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Keterampilan proses adalah sebuah proses intensional dalam melakukan diagnosa terhadap situasi, memformulasikan permasalahan, mengkritisi suatu eksperimen dan menemukan perbedaan dari alternatif-alternatif yang ada, mencari opini yang dibangun berdasarkan informasi yang kurang lengkap, merancang investigasi, menemukan informasi, menciptakan model, mendebat rekan sejawat menggunakan fakta, serta membentuk argumen yang koheren (Linn, Davis, &amp; Bell 2004). Inkuiri sangat direkomendasikan sebagai bentuk pendekatan dalam pengajaran karena hal ini terbukti membuat peserta didik lebih terlibat dalam pembelajaran (Anderson, 2002).</w:t>
      </w:r>
    </w:p>
    <w:p w14:paraId="6ABFC1E6"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Dalam pengajaran IPAS, terdapat dua pendekatan pedagogis: pendekatan deduktif dan induktif (Constantinou et.al, 2018). Peran guru dalam pendekatan deduktif adalah menyajikan suatu konsep berikut logika terkait dan memberikan contoh penerapan. Dalam pendekatan ini, peserta didik diposisikan sebagai pembelajar yang pasif (hanya menerima materi). Sebaliknya, dalam pendekatan induktif, peserta didik diberikan kesempatan yang lebih leluasa untuk melakukan observasi, melakukan eksperimen dan dibimbing oleh guru untuk membangun konsep berdasarkan pengetahuan yang dimiliki (Rocard, et.al., 2007).</w:t>
      </w:r>
    </w:p>
    <w:p w14:paraId="597E9641"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Pembelajaran berbasis inkuiri memiliki peran penting dalam pendidikan sains (e.g. Blumenfeld et al., 1991; Linn, Pea, &amp; Songer, 1994; National Research Council, 1996; Rocard et al., 2007). Hal ini didasarkan pada pengakuan bahwa sains secara esensial didorong oleh pertanyaan, proses yang terbuka, kerangka berpikir yang dapat dipertanggungjawabkan, dan dapat diprediksi. Oleh karenanya peserta didik perlu mendapatkan pengalaman personal dalam menerapkan inkuiri saintifik agar aspek fundamental IPAS ini dapat membudaya dalam dirinya (Linn, Songer, &amp; Eylon, 1996; NRC, 1996).</w:t>
      </w:r>
    </w:p>
    <w:p w14:paraId="6857258F"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Menurut Ash (2000) dan diadopsi dari Murdoch (2015), sekurang-kurangnya ada enam keterampilan inkuiri yang perlu dimiliki peserta didik.</w:t>
      </w:r>
    </w:p>
    <w:p w14:paraId="7248D901" w14:textId="77777777" w:rsidR="000B72AB" w:rsidRPr="002413D8" w:rsidRDefault="000B72AB" w:rsidP="000B72AB">
      <w:pPr>
        <w:pStyle w:val="ListParagraph"/>
        <w:numPr>
          <w:ilvl w:val="0"/>
          <w:numId w:val="43"/>
        </w:numPr>
        <w:jc w:val="both"/>
        <w:rPr>
          <w:rFonts w:ascii="Arial" w:hAnsi="Arial" w:cs="Arial"/>
          <w:b/>
          <w:i/>
        </w:rPr>
      </w:pPr>
      <w:r w:rsidRPr="002413D8">
        <w:rPr>
          <w:rFonts w:ascii="Arial" w:hAnsi="Arial" w:cs="Arial"/>
          <w:b/>
          <w:i/>
        </w:rPr>
        <w:t>Mengamati</w:t>
      </w:r>
    </w:p>
    <w:p w14:paraId="6FB9F771"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Mengamati sebuah fenomena dan peristiwa merupakan awal dari proses inkuiri yang akan terus berlanjut ke tahapan berikutnya. Pada saat melakukan pengamatan, peserta didik memperhatikan fenomena dan peristiwa dengan</w:t>
      </w:r>
      <w:r w:rsidRPr="002413D8">
        <w:rPr>
          <w:rFonts w:ascii="Arial" w:hAnsi="Arial" w:cs="Arial"/>
          <w:lang w:val="id-ID"/>
        </w:rPr>
        <w:t xml:space="preserve"> </w:t>
      </w:r>
      <w:r w:rsidRPr="002413D8">
        <w:rPr>
          <w:rFonts w:ascii="Arial" w:hAnsi="Arial" w:cs="Arial"/>
        </w:rPr>
        <w:t>saksama,</w:t>
      </w:r>
      <w:r w:rsidRPr="002413D8">
        <w:rPr>
          <w:rFonts w:ascii="Arial" w:hAnsi="Arial" w:cs="Arial"/>
          <w:lang w:val="id-ID"/>
        </w:rPr>
        <w:t xml:space="preserve"> </w:t>
      </w:r>
      <w:r w:rsidRPr="002413D8">
        <w:rPr>
          <w:rFonts w:ascii="Arial" w:hAnsi="Arial" w:cs="Arial"/>
        </w:rPr>
        <w:t>mencatat,</w:t>
      </w:r>
      <w:r w:rsidRPr="002413D8">
        <w:rPr>
          <w:rFonts w:ascii="Arial" w:hAnsi="Arial" w:cs="Arial"/>
        </w:rPr>
        <w:tab/>
        <w:t>serta membandingkan informasi yang dikumpulkan untuk melihat persamaan dan perbedaannya. Pengamatan bisa dilakukan langsung atau menggunakan instrumen lain seperti kuesioner, wawancara.</w:t>
      </w:r>
    </w:p>
    <w:p w14:paraId="4C56A276" w14:textId="77777777" w:rsidR="000B72AB" w:rsidRPr="002413D8" w:rsidRDefault="000B72AB" w:rsidP="000B72AB">
      <w:pPr>
        <w:pStyle w:val="ListParagraph"/>
        <w:numPr>
          <w:ilvl w:val="0"/>
          <w:numId w:val="43"/>
        </w:numPr>
        <w:jc w:val="both"/>
        <w:rPr>
          <w:rFonts w:ascii="Arial" w:hAnsi="Arial" w:cs="Arial"/>
          <w:b/>
          <w:i/>
        </w:rPr>
      </w:pPr>
      <w:r w:rsidRPr="002413D8">
        <w:rPr>
          <w:rFonts w:ascii="Arial" w:hAnsi="Arial" w:cs="Arial"/>
          <w:b/>
          <w:i/>
        </w:rPr>
        <w:t>Mempertanyakan dan memprediksi</w:t>
      </w:r>
    </w:p>
    <w:p w14:paraId="32A35ED0"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Peserta didik didorong untuk mengajukan pertanyaan tentang hal-hal yang ingin diketahui pada saat melakukan pengamatan. Pada tahap ini peserta didik juga menghubungkan pengetahuan yang dimiliki dengan pengetahuan baru yang akan dipelajari sehingga bisa memprediksi apa yang akan terjadi dengan hukum sebab akibat.</w:t>
      </w:r>
    </w:p>
    <w:p w14:paraId="40791227"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Merencanakan dan melakukan penyelidikan Setelah</w:t>
      </w:r>
      <w:r w:rsidRPr="002413D8">
        <w:rPr>
          <w:rFonts w:ascii="Arial" w:hAnsi="Arial" w:cs="Arial"/>
        </w:rPr>
        <w:tab/>
        <w:t>mempertanyakan</w:t>
      </w:r>
      <w:r w:rsidRPr="002413D8">
        <w:rPr>
          <w:rFonts w:ascii="Arial" w:hAnsi="Arial" w:cs="Arial"/>
          <w:lang w:val="id-ID"/>
        </w:rPr>
        <w:t xml:space="preserve"> </w:t>
      </w:r>
      <w:r w:rsidRPr="002413D8">
        <w:rPr>
          <w:rFonts w:ascii="Arial" w:hAnsi="Arial" w:cs="Arial"/>
        </w:rPr>
        <w:t>dan</w:t>
      </w:r>
      <w:r w:rsidRPr="002413D8">
        <w:rPr>
          <w:rFonts w:ascii="Arial" w:hAnsi="Arial" w:cs="Arial"/>
        </w:rPr>
        <w:tab/>
        <w:t>membuat prediksi</w:t>
      </w:r>
      <w:r w:rsidRPr="002413D8">
        <w:rPr>
          <w:rFonts w:ascii="Arial" w:hAnsi="Arial" w:cs="Arial"/>
          <w:lang w:val="id-ID"/>
        </w:rPr>
        <w:t xml:space="preserve"> </w:t>
      </w:r>
      <w:r w:rsidRPr="002413D8">
        <w:rPr>
          <w:rFonts w:ascii="Arial" w:hAnsi="Arial" w:cs="Arial"/>
        </w:rPr>
        <w:t>berdasarkan</w:t>
      </w:r>
      <w:r w:rsidRPr="002413D8">
        <w:rPr>
          <w:rFonts w:ascii="Arial" w:hAnsi="Arial" w:cs="Arial"/>
          <w:lang w:val="id-ID"/>
        </w:rPr>
        <w:t xml:space="preserve"> </w:t>
      </w:r>
      <w:r w:rsidRPr="002413D8">
        <w:rPr>
          <w:rFonts w:ascii="Arial" w:hAnsi="Arial" w:cs="Arial"/>
        </w:rPr>
        <w:t>pengetahuan</w:t>
      </w:r>
      <w:r w:rsidRPr="002413D8">
        <w:rPr>
          <w:rFonts w:ascii="Arial" w:hAnsi="Arial" w:cs="Arial"/>
          <w:lang w:val="id-ID"/>
        </w:rPr>
        <w:t xml:space="preserve"> </w:t>
      </w:r>
      <w:r w:rsidRPr="002413D8">
        <w:rPr>
          <w:rFonts w:ascii="Arial" w:hAnsi="Arial" w:cs="Arial"/>
        </w:rPr>
        <w:t>dan informasi yang dimiliki, peserta didik membuat</w:t>
      </w:r>
    </w:p>
    <w:p w14:paraId="7FBA2BAB"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rencana dan menyusun langkah-langkah operasional berdasarkan referensi yang benar. Peserta didik dapat menjawab pertanyaan dan membuktikan prediksi dengan melakukan penyelidikan. Tahapan ini juga mencakup identifikasi dan inventarisasi faktor-faktor operasional baik internal maupun eksternal di lapangan yang mendukung dan menghambat</w:t>
      </w:r>
    </w:p>
    <w:p w14:paraId="242A4698"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kegiatan. Berdasarkan perencanaan tersebut</w:t>
      </w:r>
      <w:r w:rsidRPr="002413D8">
        <w:rPr>
          <w:rFonts w:ascii="Arial" w:hAnsi="Arial" w:cs="Arial"/>
          <w:lang w:val="id-ID"/>
        </w:rPr>
        <w:t xml:space="preserve"> </w:t>
      </w:r>
      <w:r w:rsidRPr="002413D8">
        <w:rPr>
          <w:rFonts w:ascii="Arial" w:hAnsi="Arial" w:cs="Arial"/>
        </w:rPr>
        <w:t>peserta didik mengambil data dan melakukan serangkaian tindakan yang dapat digunakan untuk mendapatkan temuan-temuan.</w:t>
      </w:r>
    </w:p>
    <w:p w14:paraId="04E2F849"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Memproses, menganalisis data dan informasi Peserta didik memilih dan mengorganisasikan informasi</w:t>
      </w:r>
      <w:r w:rsidRPr="002413D8">
        <w:rPr>
          <w:rFonts w:ascii="Arial" w:hAnsi="Arial" w:cs="Arial"/>
          <w:lang w:val="id-ID"/>
        </w:rPr>
        <w:t xml:space="preserve"> </w:t>
      </w:r>
      <w:r w:rsidRPr="002413D8">
        <w:rPr>
          <w:rFonts w:ascii="Arial" w:hAnsi="Arial" w:cs="Arial"/>
        </w:rPr>
        <w:t>yang</w:t>
      </w:r>
      <w:r w:rsidRPr="002413D8">
        <w:rPr>
          <w:rFonts w:ascii="Arial" w:hAnsi="Arial" w:cs="Arial"/>
          <w:lang w:val="id-ID"/>
        </w:rPr>
        <w:t xml:space="preserve"> </w:t>
      </w:r>
      <w:r w:rsidRPr="002413D8">
        <w:rPr>
          <w:rFonts w:ascii="Arial" w:hAnsi="Arial" w:cs="Arial"/>
        </w:rPr>
        <w:t>diperoleh.</w:t>
      </w:r>
      <w:r w:rsidRPr="002413D8">
        <w:rPr>
          <w:rFonts w:ascii="Arial" w:hAnsi="Arial" w:cs="Arial"/>
          <w:lang w:val="id-ID"/>
        </w:rPr>
        <w:t xml:space="preserve"> </w:t>
      </w:r>
      <w:r w:rsidRPr="002413D8">
        <w:rPr>
          <w:rFonts w:ascii="Arial" w:hAnsi="Arial" w:cs="Arial"/>
        </w:rPr>
        <w:t>Ia</w:t>
      </w:r>
      <w:r w:rsidRPr="002413D8">
        <w:rPr>
          <w:rFonts w:ascii="Arial" w:hAnsi="Arial" w:cs="Arial"/>
          <w:lang w:val="id-ID"/>
        </w:rPr>
        <w:t xml:space="preserve"> </w:t>
      </w:r>
      <w:r w:rsidRPr="002413D8">
        <w:rPr>
          <w:rFonts w:ascii="Arial" w:hAnsi="Arial" w:cs="Arial"/>
        </w:rPr>
        <w:t>menafsirkan informasi yang didapatkan dengan jujur dan</w:t>
      </w:r>
    </w:p>
    <w:p w14:paraId="125BAB70"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bertanggung jawab. Selanjutnya, menganalisis menggunakan alat dan metode yang tepat, menilai relevansi informasi yang ditemukan dengan mencantumkan referensi rujukan, serta menyimpulkan hasil penyelidikan.</w:t>
      </w:r>
    </w:p>
    <w:p w14:paraId="61CCB3E3"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Mengevaluasi dan refleksi</w:t>
      </w:r>
    </w:p>
    <w:p w14:paraId="051E0142"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Pada tahapan ini peserta didik menilai apakah kegiatan yang dilakukan sesuai dengan tujuan yang direncanakan atau tidak. Pada akhir siklus ini, peserta didik juga meninjau kembali proses belajar yang dijalani dan hal-hal yang perlu dipertahankan dan/atau diperbaiki pada masa yang akan datang. Peserta didik melakukan refleksi tentang bagaimana pengetahuan baru yang dimilikinya dapat bermanfaat bagi diri sendiri, orang lain, dan lingkungan sekitar dalam perspektif global untuk masa depan berkelanjutan.</w:t>
      </w:r>
    </w:p>
    <w:p w14:paraId="6B22E2C4" w14:textId="77777777" w:rsidR="000B72AB" w:rsidRPr="002413D8" w:rsidRDefault="000B72AB" w:rsidP="000B72AB">
      <w:pPr>
        <w:pStyle w:val="ListParagraph"/>
        <w:numPr>
          <w:ilvl w:val="0"/>
          <w:numId w:val="43"/>
        </w:numPr>
        <w:jc w:val="both"/>
        <w:rPr>
          <w:rFonts w:ascii="Arial" w:hAnsi="Arial" w:cs="Arial"/>
          <w:b/>
          <w:i/>
        </w:rPr>
      </w:pPr>
      <w:r w:rsidRPr="002413D8">
        <w:rPr>
          <w:rFonts w:ascii="Arial" w:hAnsi="Arial" w:cs="Arial"/>
          <w:b/>
          <w:i/>
        </w:rPr>
        <w:t>Mengomunikasikan hasil</w:t>
      </w:r>
    </w:p>
    <w:p w14:paraId="34627656"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Peserta didik melaporkan hasil secara terstruktur melalui lisan atau tulisan, menggunakan bagan, diagram maupun ilustrasi, serta dikreasikan ke dalam media digital dan non-digital untuk mendukung penjelasan.</w:t>
      </w:r>
      <w:r w:rsidRPr="002413D8">
        <w:rPr>
          <w:rFonts w:ascii="Arial" w:hAnsi="Arial" w:cs="Arial"/>
          <w:lang w:val="id-ID"/>
        </w:rPr>
        <w:t xml:space="preserve"> </w:t>
      </w:r>
      <w:r w:rsidRPr="002413D8">
        <w:rPr>
          <w:rFonts w:ascii="Arial" w:hAnsi="Arial" w:cs="Arial"/>
        </w:rPr>
        <w:t>Peserta</w:t>
      </w:r>
      <w:r w:rsidRPr="002413D8">
        <w:rPr>
          <w:rFonts w:ascii="Arial" w:hAnsi="Arial" w:cs="Arial"/>
          <w:lang w:val="id-ID"/>
        </w:rPr>
        <w:t xml:space="preserve"> </w:t>
      </w:r>
      <w:r w:rsidRPr="002413D8">
        <w:rPr>
          <w:rFonts w:ascii="Arial" w:hAnsi="Arial" w:cs="Arial"/>
        </w:rPr>
        <w:t>didik</w:t>
      </w:r>
      <w:r w:rsidRPr="002413D8">
        <w:rPr>
          <w:rFonts w:ascii="Arial" w:hAnsi="Arial" w:cs="Arial"/>
          <w:lang w:val="id-ID"/>
        </w:rPr>
        <w:t xml:space="preserve"> </w:t>
      </w:r>
      <w:r w:rsidRPr="002413D8">
        <w:rPr>
          <w:rFonts w:ascii="Arial" w:hAnsi="Arial" w:cs="Arial"/>
        </w:rPr>
        <w:t>lalu mengomunikasikan hasil temuannya dengan mempublikasikan hasil laporan dalam berbagai media, baik digital dan atau non digital. Pelaporan dapat dilakukan berkolaborasi dengan berbagai pihak.</w:t>
      </w:r>
    </w:p>
    <w:p w14:paraId="406281E8" w14:textId="77777777" w:rsidR="000B72AB" w:rsidRPr="002413D8" w:rsidRDefault="000B72AB" w:rsidP="000B72AB">
      <w:pPr>
        <w:pStyle w:val="ListParagraph"/>
        <w:numPr>
          <w:ilvl w:val="0"/>
          <w:numId w:val="43"/>
        </w:numPr>
        <w:jc w:val="both"/>
        <w:rPr>
          <w:rFonts w:ascii="Arial" w:hAnsi="Arial" w:cs="Arial"/>
        </w:rPr>
      </w:pPr>
      <w:r w:rsidRPr="002413D8">
        <w:rPr>
          <w:rFonts w:ascii="Arial" w:hAnsi="Arial" w:cs="Arial"/>
        </w:rPr>
        <w:t>Keterampilan proses tidak selalu merupakan urutan langkah, melainkan suatu siklus yang dinamis yang dapat disesuaikan berdasarkan perkembangan dan kemampuan peserta didik.</w:t>
      </w:r>
    </w:p>
    <w:p w14:paraId="1E1E71C2" w14:textId="77777777" w:rsidR="000B72AB" w:rsidRPr="002413D8" w:rsidRDefault="000B72AB" w:rsidP="000B72AB">
      <w:pPr>
        <w:rPr>
          <w:rFonts w:ascii="Arial" w:hAnsi="Arial" w:cs="Arial"/>
        </w:rPr>
      </w:pPr>
    </w:p>
    <w:p w14:paraId="10FED61A" w14:textId="77777777" w:rsidR="000B72AB" w:rsidRPr="002413D8" w:rsidRDefault="000B72AB" w:rsidP="000B72AB">
      <w:pPr>
        <w:rPr>
          <w:rFonts w:ascii="Arial" w:hAnsi="Arial" w:cs="Arial"/>
        </w:rPr>
      </w:pPr>
    </w:p>
    <w:p w14:paraId="1B6866E2" w14:textId="77777777" w:rsidR="000B72AB" w:rsidRPr="002413D8" w:rsidRDefault="000B72AB" w:rsidP="000B72AB">
      <w:pPr>
        <w:rPr>
          <w:rFonts w:ascii="Arial" w:hAnsi="Arial" w:cs="Arial"/>
        </w:rPr>
        <w:sectPr w:rsidR="000B72AB" w:rsidRPr="002413D8" w:rsidSect="002413D8">
          <w:type w:val="continuous"/>
          <w:pgSz w:w="16839" w:h="11907" w:orient="landscape" w:code="9"/>
          <w:pgMar w:top="1440" w:right="1440" w:bottom="1440" w:left="1440" w:header="708" w:footer="0" w:gutter="0"/>
          <w:cols w:space="720"/>
          <w:docGrid w:linePitch="299"/>
        </w:sectPr>
      </w:pPr>
    </w:p>
    <w:p w14:paraId="0F3FB1DD" w14:textId="77777777" w:rsidR="000B72AB" w:rsidRPr="002413D8" w:rsidRDefault="000B72AB" w:rsidP="000B72AB">
      <w:pPr>
        <w:rPr>
          <w:rFonts w:ascii="Arial" w:hAnsi="Arial" w:cs="Arial"/>
        </w:rPr>
      </w:pPr>
    </w:p>
    <w:p w14:paraId="199722E2" w14:textId="77777777" w:rsidR="000B72AB" w:rsidRPr="002413D8" w:rsidRDefault="000B72AB" w:rsidP="000B72AB">
      <w:pPr>
        <w:tabs>
          <w:tab w:val="left" w:pos="6840"/>
        </w:tabs>
        <w:rPr>
          <w:rFonts w:ascii="Arial" w:hAnsi="Arial" w:cs="Arial"/>
          <w:lang w:val="en-US"/>
        </w:rPr>
      </w:pPr>
    </w:p>
    <w:tbl>
      <w:tblPr>
        <w:tblW w:w="1064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2268"/>
        <w:gridCol w:w="2835"/>
        <w:gridCol w:w="1276"/>
        <w:gridCol w:w="1417"/>
        <w:gridCol w:w="1178"/>
      </w:tblGrid>
      <w:tr w:rsidR="000B72AB" w:rsidRPr="002413D8" w14:paraId="55FE5760" w14:textId="77777777" w:rsidTr="000B72AB">
        <w:trPr>
          <w:trHeight w:val="157"/>
        </w:trPr>
        <w:tc>
          <w:tcPr>
            <w:tcW w:w="1673" w:type="dxa"/>
            <w:vMerge w:val="restart"/>
            <w:tcBorders>
              <w:top w:val="single" w:sz="4" w:space="0" w:color="auto"/>
              <w:left w:val="single" w:sz="4" w:space="0" w:color="auto"/>
              <w:right w:val="single" w:sz="4" w:space="0" w:color="auto"/>
            </w:tcBorders>
            <w:shd w:val="clear" w:color="auto" w:fill="00B0F0"/>
          </w:tcPr>
          <w:p w14:paraId="56220966" w14:textId="77777777" w:rsidR="000B72AB" w:rsidRPr="002413D8" w:rsidRDefault="000B72AB" w:rsidP="00AE7CDF">
            <w:pPr>
              <w:jc w:val="center"/>
              <w:rPr>
                <w:rFonts w:ascii="Arial" w:hAnsi="Arial" w:cs="Arial"/>
                <w:b/>
                <w:bCs/>
                <w:lang w:val="en-US"/>
              </w:rPr>
            </w:pPr>
            <w:r w:rsidRPr="002413D8">
              <w:rPr>
                <w:rFonts w:ascii="Arial" w:hAnsi="Arial" w:cs="Arial"/>
                <w:b/>
                <w:bCs/>
              </w:rPr>
              <w:t>BAB</w:t>
            </w:r>
          </w:p>
        </w:tc>
        <w:tc>
          <w:tcPr>
            <w:tcW w:w="2268" w:type="dxa"/>
            <w:vMerge w:val="restart"/>
            <w:tcBorders>
              <w:top w:val="single" w:sz="4" w:space="0" w:color="auto"/>
              <w:left w:val="single" w:sz="4" w:space="0" w:color="auto"/>
              <w:right w:val="single" w:sz="4" w:space="0" w:color="auto"/>
            </w:tcBorders>
            <w:shd w:val="clear" w:color="auto" w:fill="00B0F0"/>
            <w:vAlign w:val="center"/>
          </w:tcPr>
          <w:p w14:paraId="72CF6AF7" w14:textId="77777777" w:rsidR="000B72AB" w:rsidRPr="002413D8" w:rsidRDefault="000B72AB" w:rsidP="00AE7CDF">
            <w:pPr>
              <w:jc w:val="center"/>
              <w:rPr>
                <w:rFonts w:ascii="Arial" w:hAnsi="Arial" w:cs="Arial"/>
                <w:b/>
                <w:bCs/>
                <w:lang w:val="en-US"/>
              </w:rPr>
            </w:pPr>
            <w:r w:rsidRPr="002413D8">
              <w:rPr>
                <w:rFonts w:ascii="Arial" w:hAnsi="Arial" w:cs="Arial"/>
                <w:b/>
                <w:bCs/>
              </w:rPr>
              <w:t>MATERI</w:t>
            </w:r>
          </w:p>
        </w:tc>
        <w:tc>
          <w:tcPr>
            <w:tcW w:w="2835" w:type="dxa"/>
            <w:vMerge w:val="restart"/>
            <w:tcBorders>
              <w:top w:val="single" w:sz="4" w:space="0" w:color="auto"/>
              <w:left w:val="single" w:sz="4" w:space="0" w:color="auto"/>
              <w:right w:val="single" w:sz="4" w:space="0" w:color="auto"/>
            </w:tcBorders>
            <w:shd w:val="clear" w:color="auto" w:fill="00B0F0"/>
            <w:vAlign w:val="center"/>
          </w:tcPr>
          <w:p w14:paraId="1A476890" w14:textId="77777777" w:rsidR="000B72AB" w:rsidRPr="002413D8" w:rsidRDefault="000B72AB" w:rsidP="00AE7CDF">
            <w:pPr>
              <w:jc w:val="center"/>
              <w:rPr>
                <w:rFonts w:ascii="Arial" w:hAnsi="Arial" w:cs="Arial"/>
                <w:b/>
                <w:bCs/>
              </w:rPr>
            </w:pPr>
            <w:r w:rsidRPr="002413D8">
              <w:rPr>
                <w:rFonts w:ascii="Arial" w:hAnsi="Arial" w:cs="Arial"/>
                <w:b/>
                <w:bCs/>
              </w:rPr>
              <w:t>TUJUAN PEMBELAJARAN</w:t>
            </w:r>
          </w:p>
        </w:tc>
        <w:tc>
          <w:tcPr>
            <w:tcW w:w="1276" w:type="dxa"/>
            <w:tcBorders>
              <w:top w:val="single" w:sz="4" w:space="0" w:color="auto"/>
              <w:left w:val="single" w:sz="4" w:space="0" w:color="auto"/>
              <w:bottom w:val="single" w:sz="4" w:space="0" w:color="auto"/>
              <w:right w:val="single" w:sz="4" w:space="0" w:color="auto"/>
            </w:tcBorders>
            <w:shd w:val="clear" w:color="auto" w:fill="00B0F0"/>
          </w:tcPr>
          <w:p w14:paraId="40832644" w14:textId="77777777" w:rsidR="000B72AB" w:rsidRPr="002413D8" w:rsidRDefault="000B72AB" w:rsidP="00AE7CDF">
            <w:pPr>
              <w:jc w:val="center"/>
              <w:rPr>
                <w:rFonts w:ascii="Arial" w:hAnsi="Arial" w:cs="Arial"/>
                <w:b/>
              </w:rPr>
            </w:pPr>
            <w:r w:rsidRPr="002413D8">
              <w:rPr>
                <w:rFonts w:ascii="Arial" w:hAnsi="Arial" w:cs="Arial"/>
                <w:b/>
              </w:rPr>
              <w:t>Karakteristik Muatan Pelajaran (Kompleksitas)</w:t>
            </w:r>
          </w:p>
        </w:tc>
        <w:tc>
          <w:tcPr>
            <w:tcW w:w="1417" w:type="dxa"/>
            <w:tcBorders>
              <w:top w:val="single" w:sz="4" w:space="0" w:color="auto"/>
              <w:left w:val="single" w:sz="4" w:space="0" w:color="auto"/>
              <w:bottom w:val="single" w:sz="4" w:space="0" w:color="auto"/>
              <w:right w:val="single" w:sz="4" w:space="0" w:color="auto"/>
            </w:tcBorders>
            <w:shd w:val="clear" w:color="auto" w:fill="00B0F0"/>
          </w:tcPr>
          <w:p w14:paraId="025FE343" w14:textId="77777777" w:rsidR="000B72AB" w:rsidRPr="002413D8" w:rsidRDefault="000B72AB" w:rsidP="00AE7CDF">
            <w:pPr>
              <w:jc w:val="center"/>
              <w:rPr>
                <w:rFonts w:ascii="Arial" w:hAnsi="Arial" w:cs="Arial"/>
                <w:b/>
              </w:rPr>
            </w:pPr>
            <w:r w:rsidRPr="002413D8">
              <w:rPr>
                <w:rFonts w:ascii="Arial" w:hAnsi="Arial" w:cs="Arial"/>
                <w:b/>
              </w:rPr>
              <w:t>Karakteristik Peserta Didik (Intake)</w:t>
            </w:r>
          </w:p>
        </w:tc>
        <w:tc>
          <w:tcPr>
            <w:tcW w:w="1178" w:type="dxa"/>
            <w:vMerge w:val="restart"/>
            <w:tcBorders>
              <w:top w:val="single" w:sz="4" w:space="0" w:color="auto"/>
              <w:left w:val="single" w:sz="4" w:space="0" w:color="auto"/>
              <w:right w:val="single" w:sz="4" w:space="0" w:color="auto"/>
            </w:tcBorders>
            <w:shd w:val="clear" w:color="auto" w:fill="00B0F0"/>
          </w:tcPr>
          <w:p w14:paraId="339E2BAD" w14:textId="77777777" w:rsidR="000B72AB" w:rsidRPr="002413D8" w:rsidRDefault="000B72AB" w:rsidP="00AE7CDF">
            <w:pPr>
              <w:jc w:val="center"/>
              <w:rPr>
                <w:rFonts w:ascii="Arial" w:hAnsi="Arial" w:cs="Arial"/>
                <w:b/>
              </w:rPr>
            </w:pPr>
            <w:r w:rsidRPr="002413D8">
              <w:rPr>
                <w:rFonts w:ascii="Arial" w:hAnsi="Arial" w:cs="Arial"/>
                <w:b/>
              </w:rPr>
              <w:t>NILAI</w:t>
            </w:r>
          </w:p>
        </w:tc>
      </w:tr>
      <w:tr w:rsidR="000B72AB" w:rsidRPr="002413D8" w14:paraId="0A603FF4" w14:textId="77777777" w:rsidTr="000B72AB">
        <w:trPr>
          <w:trHeight w:val="70"/>
        </w:trPr>
        <w:tc>
          <w:tcPr>
            <w:tcW w:w="1673" w:type="dxa"/>
            <w:vMerge/>
            <w:tcBorders>
              <w:left w:val="single" w:sz="4" w:space="0" w:color="auto"/>
              <w:bottom w:val="single" w:sz="4" w:space="0" w:color="auto"/>
              <w:right w:val="single" w:sz="4" w:space="0" w:color="auto"/>
            </w:tcBorders>
            <w:shd w:val="clear" w:color="auto" w:fill="00B0F0"/>
          </w:tcPr>
          <w:p w14:paraId="196AF251" w14:textId="77777777" w:rsidR="000B72AB" w:rsidRPr="002413D8" w:rsidRDefault="000B72AB" w:rsidP="00AE7CDF">
            <w:pPr>
              <w:rPr>
                <w:rFonts w:ascii="Arial" w:hAnsi="Arial" w:cs="Arial"/>
                <w:lang w:val="id-ID"/>
              </w:rPr>
            </w:pPr>
          </w:p>
        </w:tc>
        <w:tc>
          <w:tcPr>
            <w:tcW w:w="2268" w:type="dxa"/>
            <w:vMerge/>
            <w:tcBorders>
              <w:left w:val="single" w:sz="4" w:space="0" w:color="auto"/>
              <w:bottom w:val="single" w:sz="4" w:space="0" w:color="auto"/>
              <w:right w:val="single" w:sz="4" w:space="0" w:color="auto"/>
            </w:tcBorders>
            <w:shd w:val="clear" w:color="auto" w:fill="00B0F0"/>
            <w:vAlign w:val="center"/>
          </w:tcPr>
          <w:p w14:paraId="36DECB3E" w14:textId="77777777" w:rsidR="000B72AB" w:rsidRPr="002413D8" w:rsidRDefault="000B72AB" w:rsidP="00AE7CDF">
            <w:pPr>
              <w:rPr>
                <w:rFonts w:ascii="Arial" w:hAnsi="Arial" w:cs="Arial"/>
                <w:lang w:val="id-ID"/>
              </w:rPr>
            </w:pPr>
          </w:p>
        </w:tc>
        <w:tc>
          <w:tcPr>
            <w:tcW w:w="2835" w:type="dxa"/>
            <w:vMerge/>
            <w:tcBorders>
              <w:left w:val="single" w:sz="4" w:space="0" w:color="auto"/>
              <w:bottom w:val="single" w:sz="4" w:space="0" w:color="auto"/>
              <w:right w:val="single" w:sz="4" w:space="0" w:color="auto"/>
            </w:tcBorders>
            <w:shd w:val="clear" w:color="auto" w:fill="00B0F0"/>
            <w:vAlign w:val="center"/>
          </w:tcPr>
          <w:p w14:paraId="1C27DDBF" w14:textId="77777777" w:rsidR="000B72AB" w:rsidRPr="002413D8" w:rsidRDefault="000B72AB" w:rsidP="00AE7CDF">
            <w:pPr>
              <w:rPr>
                <w:rFonts w:ascii="Arial" w:hAnsi="Arial" w:cs="Arial"/>
              </w:rPr>
            </w:pPr>
          </w:p>
        </w:tc>
        <w:tc>
          <w:tcPr>
            <w:tcW w:w="1276" w:type="dxa"/>
            <w:tcBorders>
              <w:top w:val="single" w:sz="4" w:space="0" w:color="auto"/>
              <w:left w:val="single" w:sz="4" w:space="0" w:color="auto"/>
              <w:bottom w:val="single" w:sz="4" w:space="0" w:color="auto"/>
              <w:right w:val="single" w:sz="4" w:space="0" w:color="auto"/>
            </w:tcBorders>
            <w:shd w:val="clear" w:color="auto" w:fill="00B0F0"/>
          </w:tcPr>
          <w:p w14:paraId="4072A228" w14:textId="77777777" w:rsidR="000B72AB" w:rsidRPr="002413D8" w:rsidRDefault="000B72AB" w:rsidP="00AE7CDF">
            <w:pPr>
              <w:rPr>
                <w:rFonts w:ascii="Arial" w:hAnsi="Arial" w:cs="Arial"/>
              </w:rPr>
            </w:pPr>
            <w:r w:rsidRPr="002413D8">
              <w:rPr>
                <w:rFonts w:ascii="Arial" w:hAnsi="Arial" w:cs="Arial"/>
              </w:rPr>
              <w:t>0-100</w:t>
            </w:r>
          </w:p>
        </w:tc>
        <w:tc>
          <w:tcPr>
            <w:tcW w:w="1417" w:type="dxa"/>
            <w:tcBorders>
              <w:top w:val="single" w:sz="4" w:space="0" w:color="auto"/>
              <w:left w:val="single" w:sz="4" w:space="0" w:color="auto"/>
              <w:bottom w:val="single" w:sz="4" w:space="0" w:color="auto"/>
              <w:right w:val="single" w:sz="4" w:space="0" w:color="auto"/>
            </w:tcBorders>
            <w:shd w:val="clear" w:color="auto" w:fill="00B0F0"/>
          </w:tcPr>
          <w:p w14:paraId="08C3B419" w14:textId="77777777" w:rsidR="000B72AB" w:rsidRPr="002413D8" w:rsidRDefault="000B72AB" w:rsidP="00AE7CDF">
            <w:pPr>
              <w:rPr>
                <w:rFonts w:ascii="Arial" w:hAnsi="Arial" w:cs="Arial"/>
              </w:rPr>
            </w:pPr>
            <w:r w:rsidRPr="002413D8">
              <w:rPr>
                <w:rFonts w:ascii="Arial" w:hAnsi="Arial" w:cs="Arial"/>
              </w:rPr>
              <w:t>0-100</w:t>
            </w:r>
          </w:p>
        </w:tc>
        <w:tc>
          <w:tcPr>
            <w:tcW w:w="1178" w:type="dxa"/>
            <w:vMerge/>
            <w:tcBorders>
              <w:left w:val="single" w:sz="4" w:space="0" w:color="auto"/>
              <w:bottom w:val="single" w:sz="4" w:space="0" w:color="auto"/>
              <w:right w:val="single" w:sz="4" w:space="0" w:color="auto"/>
            </w:tcBorders>
            <w:shd w:val="clear" w:color="auto" w:fill="00B0F0"/>
          </w:tcPr>
          <w:p w14:paraId="56E0D535" w14:textId="77777777" w:rsidR="000B72AB" w:rsidRPr="002413D8" w:rsidRDefault="000B72AB" w:rsidP="00AE7CDF">
            <w:pPr>
              <w:rPr>
                <w:rFonts w:ascii="Arial" w:hAnsi="Arial" w:cs="Arial"/>
              </w:rPr>
            </w:pPr>
          </w:p>
        </w:tc>
      </w:tr>
      <w:tr w:rsidR="000B72AB" w:rsidRPr="002413D8" w14:paraId="24826FED" w14:textId="77777777" w:rsidTr="000B72AB">
        <w:trPr>
          <w:trHeight w:val="152"/>
        </w:trPr>
        <w:tc>
          <w:tcPr>
            <w:tcW w:w="1673" w:type="dxa"/>
            <w:tcBorders>
              <w:top w:val="single" w:sz="4" w:space="0" w:color="auto"/>
              <w:left w:val="single" w:sz="4" w:space="0" w:color="auto"/>
              <w:bottom w:val="single" w:sz="4" w:space="0" w:color="auto"/>
              <w:right w:val="single" w:sz="4" w:space="0" w:color="auto"/>
            </w:tcBorders>
          </w:tcPr>
          <w:p w14:paraId="09E49619" w14:textId="77777777" w:rsidR="000B72AB" w:rsidRPr="002413D8" w:rsidRDefault="000B72AB" w:rsidP="000B72AB">
            <w:pPr>
              <w:jc w:val="both"/>
              <w:rPr>
                <w:rFonts w:ascii="Arial" w:hAnsi="Arial" w:cs="Arial"/>
              </w:rPr>
            </w:pPr>
            <w:r w:rsidRPr="002413D8">
              <w:rPr>
                <w:rFonts w:ascii="Arial" w:hAnsi="Arial" w:cs="Arial"/>
              </w:rPr>
              <w:t xml:space="preserve">Bab 5- Menjelajahi Bumi dan Antariksa </w:t>
            </w:r>
          </w:p>
          <w:p w14:paraId="2982241F" w14:textId="0E2DB0CE" w:rsidR="000B72AB" w:rsidRPr="002413D8" w:rsidRDefault="000B72AB" w:rsidP="000B72AB">
            <w:pPr>
              <w:widowControl/>
              <w:adjustRightInd w:val="0"/>
              <w:ind w:left="360"/>
              <w:rPr>
                <w:rFonts w:ascii="Arial" w:eastAsiaTheme="minorHAnsi" w:hAnsi="Arial" w:cs="Arial"/>
                <w:b/>
                <w:color w:val="231F20"/>
                <w:lang w:val="en-U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0C120D2" w14:textId="77777777" w:rsidR="000B72AB" w:rsidRPr="002413D8" w:rsidRDefault="000B72AB" w:rsidP="000B72AB">
            <w:pPr>
              <w:rPr>
                <w:rFonts w:ascii="Arial" w:hAnsi="Arial" w:cs="Arial"/>
              </w:rPr>
            </w:pPr>
            <w:r w:rsidRPr="002413D8">
              <w:rPr>
                <w:rFonts w:ascii="Arial" w:hAnsi="Arial" w:cs="Arial"/>
              </w:rPr>
              <w:t>Topik A: Menjelajahi Bumi, Matahari, dan Bulan</w:t>
            </w:r>
          </w:p>
          <w:p w14:paraId="1C14FCB2" w14:textId="77777777" w:rsidR="000B72AB" w:rsidRPr="002413D8" w:rsidRDefault="000B72AB" w:rsidP="000B72AB">
            <w:pPr>
              <w:rPr>
                <w:rFonts w:ascii="Arial" w:hAnsi="Arial" w:cs="Arial"/>
              </w:rPr>
            </w:pPr>
            <w:r w:rsidRPr="002413D8">
              <w:rPr>
                <w:rFonts w:ascii="Arial" w:hAnsi="Arial" w:cs="Arial"/>
              </w:rPr>
              <w:t>Topik B: Dampak Gerak Rotasi dan Revolusi di Kehidupan Kita</w:t>
            </w:r>
          </w:p>
          <w:p w14:paraId="7614E713" w14:textId="6C2EFB6C" w:rsidR="000B72AB" w:rsidRPr="002413D8" w:rsidRDefault="000B72AB" w:rsidP="000B72AB">
            <w:pPr>
              <w:widowControl/>
              <w:adjustRightInd w:val="0"/>
              <w:ind w:left="57"/>
              <w:rPr>
                <w:rFonts w:ascii="Arial" w:eastAsiaTheme="minorHAnsi" w:hAnsi="Arial" w:cs="Arial"/>
                <w:b/>
                <w:color w:val="231F20"/>
                <w:lang w:val="en-US"/>
              </w:rPr>
            </w:pPr>
            <w:r w:rsidRPr="002413D8">
              <w:rPr>
                <w:rFonts w:ascii="Arial" w:hAnsi="Arial" w:cs="Arial"/>
              </w:rPr>
              <w:t>Topik C: Menjelajahi Sistem Tata Surya</w:t>
            </w:r>
          </w:p>
        </w:tc>
        <w:tc>
          <w:tcPr>
            <w:tcW w:w="2835" w:type="dxa"/>
            <w:tcBorders>
              <w:top w:val="single" w:sz="4" w:space="0" w:color="auto"/>
              <w:left w:val="single" w:sz="4" w:space="0" w:color="auto"/>
              <w:bottom w:val="single" w:sz="4" w:space="0" w:color="auto"/>
              <w:right w:val="single" w:sz="4" w:space="0" w:color="auto"/>
            </w:tcBorders>
          </w:tcPr>
          <w:p w14:paraId="2DFAEAFC" w14:textId="77777777" w:rsidR="000B72AB" w:rsidRPr="002413D8" w:rsidRDefault="000B72AB" w:rsidP="000B72AB">
            <w:pPr>
              <w:rPr>
                <w:rFonts w:ascii="Arial" w:hAnsi="Arial" w:cs="Arial"/>
              </w:rPr>
            </w:pPr>
            <w:r w:rsidRPr="002413D8">
              <w:rPr>
                <w:rFonts w:ascii="Arial" w:hAnsi="Arial" w:cs="Arial"/>
                <w:lang w:val="en-ID"/>
              </w:rPr>
              <w:t>Mengaitkan peristiwa rotasi dan revolusi Bumi dengan kehidupan di Bumi.</w:t>
            </w:r>
          </w:p>
          <w:p w14:paraId="6DE855E7" w14:textId="0E15A16A" w:rsidR="000B72AB" w:rsidRPr="002413D8" w:rsidRDefault="000B72AB" w:rsidP="000B72AB">
            <w:pPr>
              <w:widowControl/>
              <w:adjustRightInd w:val="0"/>
              <w:jc w:val="both"/>
              <w:rPr>
                <w:rFonts w:ascii="Arial" w:hAnsi="Arial" w:cs="Arial"/>
              </w:rPr>
            </w:pPr>
            <w:r w:rsidRPr="002413D8">
              <w:rPr>
                <w:rFonts w:ascii="Arial" w:hAnsi="Arial" w:cs="Arial"/>
              </w:rPr>
              <w:t>Menjelaskan sistem tata surya dan karakteristik anggotanya.</w:t>
            </w:r>
          </w:p>
        </w:tc>
        <w:tc>
          <w:tcPr>
            <w:tcW w:w="1276" w:type="dxa"/>
            <w:tcBorders>
              <w:top w:val="single" w:sz="4" w:space="0" w:color="auto"/>
              <w:left w:val="single" w:sz="4" w:space="0" w:color="auto"/>
              <w:bottom w:val="single" w:sz="4" w:space="0" w:color="auto"/>
              <w:right w:val="single" w:sz="4" w:space="0" w:color="auto"/>
            </w:tcBorders>
          </w:tcPr>
          <w:p w14:paraId="053461D4" w14:textId="77777777" w:rsidR="000B72AB" w:rsidRPr="002413D8" w:rsidRDefault="000B72AB" w:rsidP="000B72AB">
            <w:pPr>
              <w:ind w:left="360"/>
              <w:rPr>
                <w:rFonts w:ascii="Arial" w:hAnsi="Arial" w:cs="Arial"/>
                <w:lang w:val="en-US"/>
              </w:rPr>
            </w:pPr>
          </w:p>
        </w:tc>
        <w:tc>
          <w:tcPr>
            <w:tcW w:w="1417" w:type="dxa"/>
            <w:tcBorders>
              <w:top w:val="single" w:sz="4" w:space="0" w:color="auto"/>
              <w:left w:val="single" w:sz="4" w:space="0" w:color="auto"/>
              <w:bottom w:val="single" w:sz="4" w:space="0" w:color="auto"/>
              <w:right w:val="single" w:sz="4" w:space="0" w:color="auto"/>
            </w:tcBorders>
          </w:tcPr>
          <w:p w14:paraId="4599AC80"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337B83F7" w14:textId="77777777" w:rsidR="000B72AB" w:rsidRPr="002413D8" w:rsidRDefault="000B72AB" w:rsidP="000B72AB">
            <w:pPr>
              <w:ind w:left="360"/>
              <w:rPr>
                <w:rFonts w:ascii="Arial" w:hAnsi="Arial" w:cs="Arial"/>
                <w:lang w:val="en-US"/>
              </w:rPr>
            </w:pPr>
          </w:p>
        </w:tc>
      </w:tr>
      <w:tr w:rsidR="000B72AB" w:rsidRPr="002413D8" w14:paraId="3735A2A6" w14:textId="77777777" w:rsidTr="000B72AB">
        <w:trPr>
          <w:trHeight w:val="152"/>
        </w:trPr>
        <w:tc>
          <w:tcPr>
            <w:tcW w:w="1673" w:type="dxa"/>
            <w:tcBorders>
              <w:top w:val="single" w:sz="4" w:space="0" w:color="auto"/>
              <w:left w:val="single" w:sz="4" w:space="0" w:color="auto"/>
              <w:bottom w:val="single" w:sz="4" w:space="0" w:color="auto"/>
              <w:right w:val="single" w:sz="4" w:space="0" w:color="auto"/>
            </w:tcBorders>
          </w:tcPr>
          <w:p w14:paraId="56C4F3A7" w14:textId="77777777" w:rsidR="000B72AB" w:rsidRPr="002413D8" w:rsidRDefault="000B72AB" w:rsidP="000B72AB">
            <w:pPr>
              <w:jc w:val="both"/>
              <w:rPr>
                <w:rFonts w:ascii="Arial" w:hAnsi="Arial" w:cs="Arial"/>
              </w:rPr>
            </w:pPr>
            <w:r w:rsidRPr="002413D8">
              <w:rPr>
                <w:rFonts w:ascii="Arial" w:hAnsi="Arial" w:cs="Arial"/>
              </w:rPr>
              <w:t>Bab 6- Gawat! Benarkah Energi di Bumi akan Habis?</w:t>
            </w:r>
          </w:p>
          <w:p w14:paraId="3B0C9EBB" w14:textId="6EDE0724" w:rsidR="000B72AB" w:rsidRPr="002413D8" w:rsidRDefault="000B72AB" w:rsidP="000B72AB">
            <w:pPr>
              <w:widowControl/>
              <w:adjustRightInd w:val="0"/>
              <w:ind w:left="360"/>
              <w:rPr>
                <w:rFonts w:ascii="Arial" w:eastAsiaTheme="minorHAnsi" w:hAnsi="Arial" w:cs="Arial"/>
                <w:b/>
                <w:color w:val="231F20"/>
                <w:lang w:val="en-U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BF2FA7C" w14:textId="77777777" w:rsidR="000B72AB" w:rsidRPr="002413D8" w:rsidRDefault="000B72AB" w:rsidP="000B72AB">
            <w:pPr>
              <w:rPr>
                <w:rFonts w:ascii="Arial" w:hAnsi="Arial" w:cs="Arial"/>
              </w:rPr>
            </w:pPr>
            <w:r w:rsidRPr="002413D8">
              <w:rPr>
                <w:rFonts w:ascii="Arial" w:hAnsi="Arial" w:cs="Arial"/>
              </w:rPr>
              <w:t xml:space="preserve">Topik A: Apa Jadinya Jika Tidak Ada Energi? </w:t>
            </w:r>
          </w:p>
          <w:p w14:paraId="63804621" w14:textId="77777777" w:rsidR="000B72AB" w:rsidRPr="002413D8" w:rsidRDefault="000B72AB" w:rsidP="000B72AB">
            <w:pPr>
              <w:rPr>
                <w:rFonts w:ascii="Arial" w:hAnsi="Arial" w:cs="Arial"/>
              </w:rPr>
            </w:pPr>
            <w:r w:rsidRPr="002413D8">
              <w:rPr>
                <w:rFonts w:ascii="Arial" w:hAnsi="Arial" w:cs="Arial"/>
              </w:rPr>
              <w:t xml:space="preserve">Topik B: Benarkah Energi akan Habis? </w:t>
            </w:r>
          </w:p>
          <w:p w14:paraId="17A625E2" w14:textId="4B0F4D29" w:rsidR="000B72AB" w:rsidRPr="002413D8" w:rsidRDefault="000B72AB" w:rsidP="000B72AB">
            <w:pPr>
              <w:widowControl/>
              <w:adjustRightInd w:val="0"/>
              <w:ind w:left="57"/>
              <w:rPr>
                <w:rFonts w:ascii="Arial" w:eastAsiaTheme="minorHAnsi" w:hAnsi="Arial" w:cs="Arial"/>
                <w:b/>
                <w:color w:val="231F20"/>
                <w:lang w:val="en-US"/>
              </w:rPr>
            </w:pPr>
            <w:r w:rsidRPr="002413D8">
              <w:rPr>
                <w:rFonts w:ascii="Arial" w:hAnsi="Arial" w:cs="Arial"/>
              </w:rPr>
              <w:t>Topik C: Energi Terbarukan</w:t>
            </w:r>
          </w:p>
        </w:tc>
        <w:tc>
          <w:tcPr>
            <w:tcW w:w="2835" w:type="dxa"/>
            <w:tcBorders>
              <w:top w:val="single" w:sz="4" w:space="0" w:color="auto"/>
              <w:left w:val="single" w:sz="4" w:space="0" w:color="auto"/>
              <w:bottom w:val="single" w:sz="4" w:space="0" w:color="auto"/>
              <w:right w:val="single" w:sz="4" w:space="0" w:color="auto"/>
            </w:tcBorders>
          </w:tcPr>
          <w:p w14:paraId="6E9D301E" w14:textId="77777777" w:rsidR="000B72AB" w:rsidRPr="002413D8" w:rsidRDefault="000B72AB" w:rsidP="000B72AB">
            <w:pPr>
              <w:rPr>
                <w:rFonts w:ascii="Arial" w:hAnsi="Arial" w:cs="Arial"/>
              </w:rPr>
            </w:pPr>
            <w:r w:rsidRPr="002413D8">
              <w:rPr>
                <w:rFonts w:ascii="Arial" w:hAnsi="Arial" w:cs="Arial"/>
              </w:rPr>
              <w:t>Memahami pentingnya peran energi dalam membantu kita menjalani aktivitas sehari-hari.</w:t>
            </w:r>
          </w:p>
          <w:p w14:paraId="1F4BD10F" w14:textId="77777777" w:rsidR="000B72AB" w:rsidRPr="002413D8" w:rsidRDefault="000B72AB" w:rsidP="000B72AB">
            <w:pPr>
              <w:rPr>
                <w:rFonts w:ascii="Arial" w:hAnsi="Arial" w:cs="Arial"/>
              </w:rPr>
            </w:pPr>
            <w:r w:rsidRPr="002413D8">
              <w:rPr>
                <w:rFonts w:ascii="Arial" w:hAnsi="Arial" w:cs="Arial"/>
              </w:rPr>
              <w:t>Memahami peran energi terbarukan dalam upaya bahwa ketersediaan sumber energi terbatas.</w:t>
            </w:r>
          </w:p>
          <w:p w14:paraId="30A754B6" w14:textId="3A9FDE21" w:rsidR="000B72AB" w:rsidRPr="002413D8" w:rsidRDefault="000B72AB" w:rsidP="000B72AB">
            <w:pPr>
              <w:widowControl/>
              <w:adjustRightInd w:val="0"/>
              <w:jc w:val="both"/>
              <w:rPr>
                <w:rFonts w:ascii="Arial" w:hAnsi="Arial" w:cs="Arial"/>
              </w:rPr>
            </w:pPr>
            <w:r w:rsidRPr="002413D8">
              <w:rPr>
                <w:rFonts w:ascii="Arial" w:hAnsi="Arial" w:cs="Arial"/>
              </w:rPr>
              <w:t>Melakukan upaya-upaya penghematan energi.</w:t>
            </w:r>
          </w:p>
        </w:tc>
        <w:tc>
          <w:tcPr>
            <w:tcW w:w="1276" w:type="dxa"/>
            <w:tcBorders>
              <w:top w:val="single" w:sz="4" w:space="0" w:color="auto"/>
              <w:left w:val="single" w:sz="4" w:space="0" w:color="auto"/>
              <w:bottom w:val="single" w:sz="4" w:space="0" w:color="auto"/>
              <w:right w:val="single" w:sz="4" w:space="0" w:color="auto"/>
            </w:tcBorders>
          </w:tcPr>
          <w:p w14:paraId="1E698A8F" w14:textId="77777777" w:rsidR="000B72AB" w:rsidRPr="002413D8" w:rsidRDefault="000B72AB" w:rsidP="000B72AB">
            <w:pPr>
              <w:ind w:left="360"/>
              <w:rPr>
                <w:rFonts w:ascii="Arial" w:hAnsi="Arial" w:cs="Arial"/>
                <w:lang w:val="en-US"/>
              </w:rPr>
            </w:pPr>
          </w:p>
        </w:tc>
        <w:tc>
          <w:tcPr>
            <w:tcW w:w="1417" w:type="dxa"/>
            <w:tcBorders>
              <w:top w:val="single" w:sz="4" w:space="0" w:color="auto"/>
              <w:left w:val="single" w:sz="4" w:space="0" w:color="auto"/>
              <w:bottom w:val="single" w:sz="4" w:space="0" w:color="auto"/>
              <w:right w:val="single" w:sz="4" w:space="0" w:color="auto"/>
            </w:tcBorders>
          </w:tcPr>
          <w:p w14:paraId="51F54B84"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4A5EF04D" w14:textId="77777777" w:rsidR="000B72AB" w:rsidRPr="002413D8" w:rsidRDefault="000B72AB" w:rsidP="000B72AB">
            <w:pPr>
              <w:ind w:left="360"/>
              <w:rPr>
                <w:rFonts w:ascii="Arial" w:hAnsi="Arial" w:cs="Arial"/>
                <w:lang w:val="en-US"/>
              </w:rPr>
            </w:pPr>
          </w:p>
        </w:tc>
      </w:tr>
      <w:tr w:rsidR="000B72AB" w:rsidRPr="002413D8" w14:paraId="457629CE" w14:textId="77777777" w:rsidTr="000B72AB">
        <w:trPr>
          <w:trHeight w:val="152"/>
        </w:trPr>
        <w:tc>
          <w:tcPr>
            <w:tcW w:w="1673" w:type="dxa"/>
            <w:tcBorders>
              <w:top w:val="single" w:sz="4" w:space="0" w:color="auto"/>
              <w:left w:val="single" w:sz="4" w:space="0" w:color="auto"/>
              <w:bottom w:val="single" w:sz="4" w:space="0" w:color="auto"/>
              <w:right w:val="single" w:sz="4" w:space="0" w:color="auto"/>
            </w:tcBorders>
          </w:tcPr>
          <w:p w14:paraId="22195BE0" w14:textId="77777777" w:rsidR="000B72AB" w:rsidRPr="002413D8" w:rsidRDefault="000B72AB" w:rsidP="000B72AB">
            <w:pPr>
              <w:jc w:val="both"/>
              <w:rPr>
                <w:rFonts w:ascii="Arial" w:hAnsi="Arial" w:cs="Arial"/>
              </w:rPr>
            </w:pPr>
            <w:r w:rsidRPr="002413D8">
              <w:rPr>
                <w:rFonts w:ascii="Arial" w:hAnsi="Arial" w:cs="Arial"/>
              </w:rPr>
              <w:t>Bab 7- Bumi Kita Terancam Bahaya</w:t>
            </w:r>
          </w:p>
          <w:p w14:paraId="5FAC1189" w14:textId="77777777" w:rsidR="000B72AB" w:rsidRPr="002413D8" w:rsidRDefault="000B72AB" w:rsidP="000B72AB">
            <w:pPr>
              <w:widowControl/>
              <w:adjustRightInd w:val="0"/>
              <w:ind w:left="360"/>
              <w:rPr>
                <w:rFonts w:ascii="Arial" w:eastAsiaTheme="minorHAnsi" w:hAnsi="Arial" w:cs="Arial"/>
                <w:b/>
                <w:color w:val="231F20"/>
                <w:lang w:val="en-US"/>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F6D3E5D" w14:textId="77777777" w:rsidR="000B72AB" w:rsidRPr="002413D8" w:rsidRDefault="000B72AB" w:rsidP="000B72AB">
            <w:pPr>
              <w:rPr>
                <w:rFonts w:ascii="Arial" w:hAnsi="Arial" w:cs="Arial"/>
              </w:rPr>
            </w:pPr>
            <w:r w:rsidRPr="002413D8">
              <w:rPr>
                <w:rFonts w:ascii="Arial" w:hAnsi="Arial" w:cs="Arial"/>
              </w:rPr>
              <w:t>Topik A: Pengaruh Aktivitas Manusia terhadap Lingkungan</w:t>
            </w:r>
          </w:p>
          <w:p w14:paraId="5CFE4954" w14:textId="77777777" w:rsidR="000B72AB" w:rsidRPr="002413D8" w:rsidRDefault="000B72AB" w:rsidP="000B72AB">
            <w:pPr>
              <w:rPr>
                <w:rFonts w:ascii="Arial" w:hAnsi="Arial" w:cs="Arial"/>
              </w:rPr>
            </w:pPr>
            <w:r w:rsidRPr="002413D8">
              <w:rPr>
                <w:rFonts w:ascii="Arial" w:hAnsi="Arial" w:cs="Arial"/>
              </w:rPr>
              <w:t>Topik B: Ragam Permasalahan Lingkungan Akibat Perbuatan Manusia.</w:t>
            </w:r>
          </w:p>
          <w:p w14:paraId="18FA4C0C" w14:textId="225009AA" w:rsidR="000B72AB" w:rsidRPr="002413D8" w:rsidRDefault="000B72AB" w:rsidP="000B72AB">
            <w:pPr>
              <w:widowControl/>
              <w:adjustRightInd w:val="0"/>
              <w:ind w:left="57"/>
              <w:rPr>
                <w:rFonts w:ascii="Arial" w:eastAsiaTheme="minorHAnsi" w:hAnsi="Arial" w:cs="Arial"/>
                <w:b/>
                <w:color w:val="231F20"/>
                <w:lang w:val="en-US"/>
              </w:rPr>
            </w:pPr>
            <w:r w:rsidRPr="002413D8">
              <w:rPr>
                <w:rFonts w:ascii="Arial" w:hAnsi="Arial" w:cs="Arial"/>
              </w:rPr>
              <w:t>Topik C: Kita Bisa Menjadi Penyelamat Bumi</w:t>
            </w:r>
          </w:p>
        </w:tc>
        <w:tc>
          <w:tcPr>
            <w:tcW w:w="2835" w:type="dxa"/>
            <w:tcBorders>
              <w:top w:val="single" w:sz="4" w:space="0" w:color="auto"/>
              <w:left w:val="single" w:sz="4" w:space="0" w:color="auto"/>
              <w:bottom w:val="single" w:sz="4" w:space="0" w:color="auto"/>
              <w:right w:val="single" w:sz="4" w:space="0" w:color="auto"/>
            </w:tcBorders>
          </w:tcPr>
          <w:p w14:paraId="612F78B1" w14:textId="77777777" w:rsidR="000B72AB" w:rsidRPr="002413D8" w:rsidRDefault="000B72AB" w:rsidP="000B72AB">
            <w:pPr>
              <w:rPr>
                <w:rFonts w:ascii="Arial" w:hAnsi="Arial" w:cs="Arial"/>
                <w:lang w:val="en-ID"/>
              </w:rPr>
            </w:pPr>
            <w:r w:rsidRPr="002413D8">
              <w:rPr>
                <w:rFonts w:ascii="Arial" w:hAnsi="Arial" w:cs="Arial"/>
                <w:lang w:val="en-ID"/>
              </w:rPr>
              <w:t xml:space="preserve">Mempelajari bagaimana pengaruh aktivitas manusia terhadap lingkungan. </w:t>
            </w:r>
          </w:p>
          <w:p w14:paraId="75360553" w14:textId="77777777" w:rsidR="000B72AB" w:rsidRPr="002413D8" w:rsidRDefault="000B72AB" w:rsidP="000B72AB">
            <w:pPr>
              <w:rPr>
                <w:rFonts w:ascii="Arial" w:hAnsi="Arial" w:cs="Arial"/>
                <w:lang w:val="en-ID"/>
              </w:rPr>
            </w:pPr>
            <w:r w:rsidRPr="002413D8">
              <w:rPr>
                <w:rFonts w:ascii="Arial" w:hAnsi="Arial" w:cs="Arial"/>
                <w:lang w:val="en-ID"/>
              </w:rPr>
              <w:t xml:space="preserve">Mencari tahu permasalahan pada lingkungan yang diakibatkan oleh manusia. </w:t>
            </w:r>
          </w:p>
          <w:p w14:paraId="34FB275F" w14:textId="347737FD" w:rsidR="000B72AB" w:rsidRPr="002413D8" w:rsidRDefault="000B72AB" w:rsidP="000B72AB">
            <w:pPr>
              <w:widowControl/>
              <w:adjustRightInd w:val="0"/>
              <w:jc w:val="both"/>
              <w:rPr>
                <w:rFonts w:ascii="Arial" w:hAnsi="Arial" w:cs="Arial"/>
              </w:rPr>
            </w:pPr>
            <w:r w:rsidRPr="002413D8">
              <w:rPr>
                <w:rFonts w:ascii="Arial" w:hAnsi="Arial" w:cs="Arial"/>
                <w:lang w:val="en-ID"/>
              </w:rPr>
              <w:t>Mengusulkan langkah atau tindakan yang dapat mengurangi dampak negatif pada lingkungan</w:t>
            </w:r>
          </w:p>
        </w:tc>
        <w:tc>
          <w:tcPr>
            <w:tcW w:w="1276" w:type="dxa"/>
            <w:tcBorders>
              <w:top w:val="single" w:sz="4" w:space="0" w:color="auto"/>
              <w:left w:val="single" w:sz="4" w:space="0" w:color="auto"/>
              <w:bottom w:val="single" w:sz="4" w:space="0" w:color="auto"/>
              <w:right w:val="single" w:sz="4" w:space="0" w:color="auto"/>
            </w:tcBorders>
          </w:tcPr>
          <w:p w14:paraId="2222325E" w14:textId="77777777" w:rsidR="000B72AB" w:rsidRPr="002413D8" w:rsidRDefault="000B72AB" w:rsidP="000B72AB">
            <w:pPr>
              <w:ind w:left="360"/>
              <w:rPr>
                <w:rFonts w:ascii="Arial" w:hAnsi="Arial" w:cs="Arial"/>
                <w:lang w:val="en-US"/>
              </w:rPr>
            </w:pPr>
          </w:p>
        </w:tc>
        <w:tc>
          <w:tcPr>
            <w:tcW w:w="1417" w:type="dxa"/>
            <w:tcBorders>
              <w:top w:val="single" w:sz="4" w:space="0" w:color="auto"/>
              <w:left w:val="single" w:sz="4" w:space="0" w:color="auto"/>
              <w:bottom w:val="single" w:sz="4" w:space="0" w:color="auto"/>
              <w:right w:val="single" w:sz="4" w:space="0" w:color="auto"/>
            </w:tcBorders>
          </w:tcPr>
          <w:p w14:paraId="14F3053C"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4A1C9468" w14:textId="77777777" w:rsidR="000B72AB" w:rsidRPr="002413D8" w:rsidRDefault="000B72AB" w:rsidP="000B72AB">
            <w:pPr>
              <w:ind w:left="360"/>
              <w:rPr>
                <w:rFonts w:ascii="Arial" w:hAnsi="Arial" w:cs="Arial"/>
                <w:lang w:val="en-US"/>
              </w:rPr>
            </w:pPr>
          </w:p>
        </w:tc>
      </w:tr>
      <w:tr w:rsidR="000B72AB" w:rsidRPr="002413D8" w14:paraId="5B20A4A2" w14:textId="77777777" w:rsidTr="000B72AB">
        <w:trPr>
          <w:trHeight w:val="152"/>
        </w:trPr>
        <w:tc>
          <w:tcPr>
            <w:tcW w:w="1673" w:type="dxa"/>
            <w:tcBorders>
              <w:top w:val="single" w:sz="4" w:space="0" w:color="auto"/>
              <w:left w:val="single" w:sz="4" w:space="0" w:color="auto"/>
              <w:bottom w:val="single" w:sz="4" w:space="0" w:color="auto"/>
              <w:right w:val="single" w:sz="4" w:space="0" w:color="auto"/>
            </w:tcBorders>
          </w:tcPr>
          <w:p w14:paraId="54584809" w14:textId="5CABC20B" w:rsidR="000B72AB" w:rsidRPr="002413D8" w:rsidRDefault="000B72AB" w:rsidP="000B72AB">
            <w:pPr>
              <w:widowControl/>
              <w:adjustRightInd w:val="0"/>
              <w:ind w:left="360"/>
              <w:rPr>
                <w:rFonts w:ascii="Arial" w:eastAsiaTheme="minorHAnsi" w:hAnsi="Arial" w:cs="Arial"/>
                <w:b/>
                <w:color w:val="231F20"/>
                <w:lang w:val="en-US"/>
              </w:rPr>
            </w:pPr>
            <w:r w:rsidRPr="002413D8">
              <w:rPr>
                <w:rFonts w:ascii="Arial" w:hAnsi="Arial" w:cs="Arial"/>
              </w:rPr>
              <w:t>Bab 8- Proyek Akhir IPAS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9DB44D0" w14:textId="77777777" w:rsidR="000B72AB" w:rsidRPr="002413D8" w:rsidRDefault="000B72AB" w:rsidP="000B72AB">
            <w:pPr>
              <w:rPr>
                <w:rFonts w:ascii="Arial" w:hAnsi="Arial" w:cs="Arial"/>
              </w:rPr>
            </w:pPr>
            <w:r w:rsidRPr="002413D8">
              <w:rPr>
                <w:rFonts w:ascii="Arial" w:hAnsi="Arial" w:cs="Arial"/>
              </w:rPr>
              <w:t xml:space="preserve">Topik A: Apa Itu Proyek Akhir IPAS? </w:t>
            </w:r>
          </w:p>
          <w:p w14:paraId="1BEBBE46" w14:textId="77777777" w:rsidR="000B72AB" w:rsidRPr="002413D8" w:rsidRDefault="000B72AB" w:rsidP="000B72AB">
            <w:pPr>
              <w:rPr>
                <w:rFonts w:ascii="Arial" w:hAnsi="Arial" w:cs="Arial"/>
              </w:rPr>
            </w:pPr>
            <w:r w:rsidRPr="002413D8">
              <w:rPr>
                <w:rFonts w:ascii="Arial" w:hAnsi="Arial" w:cs="Arial"/>
              </w:rPr>
              <w:t xml:space="preserve">Topik B: Bagaimana Cara Melakukan Proyek Akhir? </w:t>
            </w:r>
          </w:p>
          <w:p w14:paraId="3DEF4DAF" w14:textId="77777777" w:rsidR="000B72AB" w:rsidRPr="002413D8" w:rsidRDefault="000B72AB" w:rsidP="000B72AB">
            <w:pPr>
              <w:rPr>
                <w:rFonts w:ascii="Arial" w:hAnsi="Arial" w:cs="Arial"/>
              </w:rPr>
            </w:pPr>
            <w:r w:rsidRPr="002413D8">
              <w:rPr>
                <w:rFonts w:ascii="Arial" w:hAnsi="Arial" w:cs="Arial"/>
              </w:rPr>
              <w:t xml:space="preserve">Topik C: Jurnal Proyek Akhir IPAS </w:t>
            </w:r>
          </w:p>
          <w:p w14:paraId="20840CA4" w14:textId="77777777" w:rsidR="000B72AB" w:rsidRPr="002413D8" w:rsidRDefault="000B72AB" w:rsidP="000B72AB">
            <w:pPr>
              <w:rPr>
                <w:rFonts w:ascii="Arial" w:hAnsi="Arial" w:cs="Arial"/>
              </w:rPr>
            </w:pPr>
            <w:r w:rsidRPr="002413D8">
              <w:rPr>
                <w:rFonts w:ascii="Arial" w:hAnsi="Arial" w:cs="Arial"/>
              </w:rPr>
              <w:t xml:space="preserve">Topik D: Mentoring Proyek Akhir IPAS </w:t>
            </w:r>
          </w:p>
          <w:p w14:paraId="62704675" w14:textId="04E5AFCC" w:rsidR="000B72AB" w:rsidRPr="002413D8" w:rsidRDefault="000B72AB" w:rsidP="000B72AB">
            <w:pPr>
              <w:widowControl/>
              <w:adjustRightInd w:val="0"/>
              <w:ind w:left="57"/>
              <w:rPr>
                <w:rFonts w:ascii="Arial" w:eastAsiaTheme="minorHAnsi" w:hAnsi="Arial" w:cs="Arial"/>
                <w:b/>
                <w:color w:val="231F20"/>
                <w:lang w:val="en-US"/>
              </w:rPr>
            </w:pPr>
            <w:r w:rsidRPr="002413D8">
              <w:rPr>
                <w:rFonts w:ascii="Arial" w:hAnsi="Arial" w:cs="Arial"/>
              </w:rPr>
              <w:t>Topik E: Presentasi Proyek Akhir IPAS</w:t>
            </w:r>
          </w:p>
        </w:tc>
        <w:tc>
          <w:tcPr>
            <w:tcW w:w="2835" w:type="dxa"/>
            <w:tcBorders>
              <w:top w:val="single" w:sz="4" w:space="0" w:color="auto"/>
              <w:left w:val="single" w:sz="4" w:space="0" w:color="auto"/>
              <w:bottom w:val="single" w:sz="4" w:space="0" w:color="auto"/>
              <w:right w:val="single" w:sz="4" w:space="0" w:color="auto"/>
            </w:tcBorders>
          </w:tcPr>
          <w:p w14:paraId="5FB73A47" w14:textId="77777777" w:rsidR="000B72AB" w:rsidRPr="002413D8" w:rsidRDefault="000B72AB" w:rsidP="000B72AB">
            <w:pPr>
              <w:rPr>
                <w:rFonts w:ascii="Arial" w:hAnsi="Arial" w:cs="Arial"/>
                <w:lang w:val="en-ID"/>
              </w:rPr>
            </w:pPr>
            <w:r w:rsidRPr="002413D8">
              <w:rPr>
                <w:rFonts w:ascii="Arial" w:hAnsi="Arial" w:cs="Arial"/>
                <w:lang w:val="en-ID"/>
              </w:rPr>
              <w:t xml:space="preserve">Merancang proyek akhir IPAS yang menarik. </w:t>
            </w:r>
          </w:p>
          <w:p w14:paraId="13439D6C" w14:textId="77777777" w:rsidR="000B72AB" w:rsidRPr="002413D8" w:rsidRDefault="000B72AB" w:rsidP="000B72AB">
            <w:pPr>
              <w:rPr>
                <w:rFonts w:ascii="Arial" w:hAnsi="Arial" w:cs="Arial"/>
                <w:lang w:val="en-ID"/>
              </w:rPr>
            </w:pPr>
            <w:r w:rsidRPr="002413D8">
              <w:rPr>
                <w:rFonts w:ascii="Arial" w:hAnsi="Arial" w:cs="Arial"/>
                <w:lang w:val="en-ID"/>
              </w:rPr>
              <w:t xml:space="preserve">Melakukan proyek akhir IPAS menggunakan pendekatan inkuiri. </w:t>
            </w:r>
          </w:p>
          <w:p w14:paraId="44174F09" w14:textId="23FAF3BB" w:rsidR="000B72AB" w:rsidRPr="002413D8" w:rsidRDefault="000B72AB" w:rsidP="000B72AB">
            <w:pPr>
              <w:widowControl/>
              <w:adjustRightInd w:val="0"/>
              <w:jc w:val="both"/>
              <w:rPr>
                <w:rFonts w:ascii="Arial" w:hAnsi="Arial" w:cs="Arial"/>
              </w:rPr>
            </w:pPr>
            <w:r w:rsidRPr="002413D8">
              <w:rPr>
                <w:rFonts w:ascii="Arial" w:hAnsi="Arial" w:cs="Arial"/>
                <w:lang w:val="en-ID"/>
              </w:rPr>
              <w:t>Mengomunikasikan hasil proyek akhir IPAS kepada orang banyak.</w:t>
            </w:r>
          </w:p>
        </w:tc>
        <w:tc>
          <w:tcPr>
            <w:tcW w:w="1276" w:type="dxa"/>
            <w:tcBorders>
              <w:top w:val="single" w:sz="4" w:space="0" w:color="auto"/>
              <w:left w:val="single" w:sz="4" w:space="0" w:color="auto"/>
              <w:bottom w:val="single" w:sz="4" w:space="0" w:color="auto"/>
              <w:right w:val="single" w:sz="4" w:space="0" w:color="auto"/>
            </w:tcBorders>
          </w:tcPr>
          <w:p w14:paraId="4D3FD83F" w14:textId="77777777" w:rsidR="000B72AB" w:rsidRPr="002413D8" w:rsidRDefault="000B72AB" w:rsidP="000B72AB">
            <w:pPr>
              <w:ind w:left="360"/>
              <w:rPr>
                <w:rFonts w:ascii="Arial" w:hAnsi="Arial" w:cs="Arial"/>
                <w:lang w:val="en-US"/>
              </w:rPr>
            </w:pPr>
          </w:p>
        </w:tc>
        <w:tc>
          <w:tcPr>
            <w:tcW w:w="1417" w:type="dxa"/>
            <w:tcBorders>
              <w:top w:val="single" w:sz="4" w:space="0" w:color="auto"/>
              <w:left w:val="single" w:sz="4" w:space="0" w:color="auto"/>
              <w:bottom w:val="single" w:sz="4" w:space="0" w:color="auto"/>
              <w:right w:val="single" w:sz="4" w:space="0" w:color="auto"/>
            </w:tcBorders>
          </w:tcPr>
          <w:p w14:paraId="2557C9C5" w14:textId="77777777" w:rsidR="000B72AB" w:rsidRPr="002413D8" w:rsidRDefault="000B72AB" w:rsidP="000B72AB">
            <w:pPr>
              <w:ind w:left="360"/>
              <w:rPr>
                <w:rFonts w:ascii="Arial" w:hAnsi="Arial" w:cs="Arial"/>
                <w:lang w:val="en-US"/>
              </w:rPr>
            </w:pPr>
          </w:p>
        </w:tc>
        <w:tc>
          <w:tcPr>
            <w:tcW w:w="1178" w:type="dxa"/>
            <w:tcBorders>
              <w:top w:val="single" w:sz="4" w:space="0" w:color="auto"/>
              <w:left w:val="single" w:sz="4" w:space="0" w:color="auto"/>
              <w:bottom w:val="single" w:sz="4" w:space="0" w:color="auto"/>
              <w:right w:val="single" w:sz="4" w:space="0" w:color="auto"/>
            </w:tcBorders>
          </w:tcPr>
          <w:p w14:paraId="33E45F16" w14:textId="77777777" w:rsidR="000B72AB" w:rsidRPr="002413D8" w:rsidRDefault="000B72AB" w:rsidP="000B72AB">
            <w:pPr>
              <w:ind w:left="360"/>
              <w:rPr>
                <w:rFonts w:ascii="Arial" w:hAnsi="Arial" w:cs="Arial"/>
                <w:lang w:val="en-US"/>
              </w:rPr>
            </w:pPr>
          </w:p>
        </w:tc>
      </w:tr>
    </w:tbl>
    <w:p w14:paraId="0E58CC4C" w14:textId="77777777" w:rsidR="000B72AB" w:rsidRPr="002413D8" w:rsidRDefault="000B72AB" w:rsidP="000B72AB">
      <w:pPr>
        <w:tabs>
          <w:tab w:val="left" w:pos="6840"/>
        </w:tabs>
        <w:rPr>
          <w:rFonts w:ascii="Arial" w:hAnsi="Arial" w:cs="Arial"/>
          <w:lang w:val="en-US"/>
        </w:rPr>
      </w:pPr>
    </w:p>
    <w:p w14:paraId="28E6AA83" w14:textId="77777777" w:rsidR="000B72AB" w:rsidRPr="002413D8" w:rsidRDefault="000B72AB" w:rsidP="000B72AB">
      <w:pPr>
        <w:tabs>
          <w:tab w:val="left" w:pos="6840"/>
        </w:tabs>
        <w:rPr>
          <w:rFonts w:ascii="Arial" w:hAnsi="Arial" w:cs="Arial"/>
          <w:lang w:val="en-US"/>
        </w:rPr>
      </w:pPr>
    </w:p>
    <w:sectPr w:rsidR="000B72AB" w:rsidRPr="002413D8" w:rsidSect="002413D8">
      <w:type w:val="continuous"/>
      <w:pgSz w:w="16839" w:h="11907" w:orient="landscape"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21B0E6" w14:textId="77777777" w:rsidR="001F7732" w:rsidRDefault="001F7732" w:rsidP="0099208E">
      <w:r>
        <w:separator/>
      </w:r>
    </w:p>
  </w:endnote>
  <w:endnote w:type="continuationSeparator" w:id="0">
    <w:p w14:paraId="07376E14" w14:textId="77777777" w:rsidR="001F7732" w:rsidRDefault="001F7732" w:rsidP="00992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683166" w14:textId="77777777" w:rsidR="001F7732" w:rsidRDefault="001F7732" w:rsidP="0099208E">
      <w:r>
        <w:separator/>
      </w:r>
    </w:p>
  </w:footnote>
  <w:footnote w:type="continuationSeparator" w:id="0">
    <w:p w14:paraId="1B3988E5" w14:textId="77777777" w:rsidR="001F7732" w:rsidRDefault="001F7732" w:rsidP="009920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C68CF"/>
    <w:multiLevelType w:val="hybridMultilevel"/>
    <w:tmpl w:val="52CE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471DE4"/>
    <w:multiLevelType w:val="hybridMultilevel"/>
    <w:tmpl w:val="E3AE294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nsid w:val="0FE578D9"/>
    <w:multiLevelType w:val="hybridMultilevel"/>
    <w:tmpl w:val="EFC4E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0551B8"/>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3375CC7"/>
    <w:multiLevelType w:val="hybridMultilevel"/>
    <w:tmpl w:val="BB4CD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3815DD9"/>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4012F36"/>
    <w:multiLevelType w:val="hybridMultilevel"/>
    <w:tmpl w:val="E7F0788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nsid w:val="17B07DE3"/>
    <w:multiLevelType w:val="hybridMultilevel"/>
    <w:tmpl w:val="81924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2F02FD"/>
    <w:multiLevelType w:val="hybridMultilevel"/>
    <w:tmpl w:val="A726D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316FF9"/>
    <w:multiLevelType w:val="hybridMultilevel"/>
    <w:tmpl w:val="C95413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nsid w:val="1EE318F3"/>
    <w:multiLevelType w:val="hybridMultilevel"/>
    <w:tmpl w:val="FE746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62203A"/>
    <w:multiLevelType w:val="hybridMultilevel"/>
    <w:tmpl w:val="F95AB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71340D"/>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29BE0873"/>
    <w:multiLevelType w:val="hybridMultilevel"/>
    <w:tmpl w:val="89586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C22E45"/>
    <w:multiLevelType w:val="hybridMultilevel"/>
    <w:tmpl w:val="7A9AF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0D5EE7"/>
    <w:multiLevelType w:val="hybridMultilevel"/>
    <w:tmpl w:val="0E0C5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3BC6087"/>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34DE7704"/>
    <w:multiLevelType w:val="hybridMultilevel"/>
    <w:tmpl w:val="C510738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nsid w:val="35EB3555"/>
    <w:multiLevelType w:val="hybridMultilevel"/>
    <w:tmpl w:val="FBD85B6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9">
    <w:nsid w:val="3B42149E"/>
    <w:multiLevelType w:val="hybridMultilevel"/>
    <w:tmpl w:val="6CEC1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D921BD"/>
    <w:multiLevelType w:val="hybridMultilevel"/>
    <w:tmpl w:val="F738C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2F17FD"/>
    <w:multiLevelType w:val="hybridMultilevel"/>
    <w:tmpl w:val="85325D92"/>
    <w:lvl w:ilvl="0" w:tplc="04210001">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22">
    <w:nsid w:val="40B64381"/>
    <w:multiLevelType w:val="hybridMultilevel"/>
    <w:tmpl w:val="018A4BA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nsid w:val="418145EA"/>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426C7E5D"/>
    <w:multiLevelType w:val="hybridMultilevel"/>
    <w:tmpl w:val="C67ABD4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nsid w:val="454065EA"/>
    <w:multiLevelType w:val="hybridMultilevel"/>
    <w:tmpl w:val="60CE3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161034"/>
    <w:multiLevelType w:val="hybridMultilevel"/>
    <w:tmpl w:val="B8761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4130C2"/>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4D4066B1"/>
    <w:multiLevelType w:val="hybridMultilevel"/>
    <w:tmpl w:val="D57EC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881674"/>
    <w:multiLevelType w:val="hybridMultilevel"/>
    <w:tmpl w:val="0FBCE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73E3F02"/>
    <w:multiLevelType w:val="hybridMultilevel"/>
    <w:tmpl w:val="F62A4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B336A08"/>
    <w:multiLevelType w:val="hybridMultilevel"/>
    <w:tmpl w:val="E8B87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2E0F1D"/>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nsid w:val="5C306C4A"/>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nsid w:val="5D2058E0"/>
    <w:multiLevelType w:val="hybridMultilevel"/>
    <w:tmpl w:val="BB9262E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nsid w:val="641E1435"/>
    <w:multiLevelType w:val="hybridMultilevel"/>
    <w:tmpl w:val="E9C84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4223857"/>
    <w:multiLevelType w:val="hybridMultilevel"/>
    <w:tmpl w:val="4D88C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4E72FC0"/>
    <w:multiLevelType w:val="hybridMultilevel"/>
    <w:tmpl w:val="23B8A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F774B1"/>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6735299E"/>
    <w:multiLevelType w:val="hybridMultilevel"/>
    <w:tmpl w:val="AF9A3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A4D632F"/>
    <w:multiLevelType w:val="hybridMultilevel"/>
    <w:tmpl w:val="7AD83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233C0D"/>
    <w:multiLevelType w:val="hybridMultilevel"/>
    <w:tmpl w:val="F45C2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C7B095B"/>
    <w:multiLevelType w:val="hybridMultilevel"/>
    <w:tmpl w:val="3E7EC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6C4328"/>
    <w:multiLevelType w:val="hybridMultilevel"/>
    <w:tmpl w:val="25128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5E116DC"/>
    <w:multiLevelType w:val="hybridMultilevel"/>
    <w:tmpl w:val="99A49B34"/>
    <w:lvl w:ilvl="0" w:tplc="8A08CFC6">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nsid w:val="761F5CEE"/>
    <w:multiLevelType w:val="hybridMultilevel"/>
    <w:tmpl w:val="C62AC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6"/>
  </w:num>
  <w:num w:numId="3">
    <w:abstractNumId w:val="40"/>
  </w:num>
  <w:num w:numId="4">
    <w:abstractNumId w:val="0"/>
  </w:num>
  <w:num w:numId="5">
    <w:abstractNumId w:val="41"/>
  </w:num>
  <w:num w:numId="6">
    <w:abstractNumId w:val="11"/>
  </w:num>
  <w:num w:numId="7">
    <w:abstractNumId w:val="13"/>
  </w:num>
  <w:num w:numId="8">
    <w:abstractNumId w:val="45"/>
  </w:num>
  <w:num w:numId="9">
    <w:abstractNumId w:val="28"/>
  </w:num>
  <w:num w:numId="10">
    <w:abstractNumId w:val="15"/>
  </w:num>
  <w:num w:numId="11">
    <w:abstractNumId w:val="37"/>
  </w:num>
  <w:num w:numId="12">
    <w:abstractNumId w:val="14"/>
  </w:num>
  <w:num w:numId="13">
    <w:abstractNumId w:val="7"/>
  </w:num>
  <w:num w:numId="14">
    <w:abstractNumId w:val="29"/>
  </w:num>
  <w:num w:numId="15">
    <w:abstractNumId w:val="19"/>
  </w:num>
  <w:num w:numId="16">
    <w:abstractNumId w:val="35"/>
  </w:num>
  <w:num w:numId="17">
    <w:abstractNumId w:val="20"/>
  </w:num>
  <w:num w:numId="18">
    <w:abstractNumId w:val="26"/>
  </w:num>
  <w:num w:numId="19">
    <w:abstractNumId w:val="42"/>
  </w:num>
  <w:num w:numId="20">
    <w:abstractNumId w:val="43"/>
  </w:num>
  <w:num w:numId="21">
    <w:abstractNumId w:val="38"/>
  </w:num>
  <w:num w:numId="22">
    <w:abstractNumId w:val="32"/>
  </w:num>
  <w:num w:numId="23">
    <w:abstractNumId w:val="16"/>
  </w:num>
  <w:num w:numId="24">
    <w:abstractNumId w:val="33"/>
  </w:num>
  <w:num w:numId="25">
    <w:abstractNumId w:val="3"/>
  </w:num>
  <w:num w:numId="26">
    <w:abstractNumId w:val="4"/>
  </w:num>
  <w:num w:numId="27">
    <w:abstractNumId w:val="21"/>
  </w:num>
  <w:num w:numId="28">
    <w:abstractNumId w:val="12"/>
  </w:num>
  <w:num w:numId="29">
    <w:abstractNumId w:val="23"/>
  </w:num>
  <w:num w:numId="30">
    <w:abstractNumId w:val="5"/>
  </w:num>
  <w:num w:numId="31">
    <w:abstractNumId w:val="27"/>
  </w:num>
  <w:num w:numId="32">
    <w:abstractNumId w:val="44"/>
  </w:num>
  <w:num w:numId="33">
    <w:abstractNumId w:val="18"/>
  </w:num>
  <w:num w:numId="34">
    <w:abstractNumId w:val="31"/>
  </w:num>
  <w:num w:numId="35">
    <w:abstractNumId w:val="30"/>
  </w:num>
  <w:num w:numId="36">
    <w:abstractNumId w:val="25"/>
  </w:num>
  <w:num w:numId="37">
    <w:abstractNumId w:val="10"/>
  </w:num>
  <w:num w:numId="38">
    <w:abstractNumId w:val="8"/>
  </w:num>
  <w:num w:numId="39">
    <w:abstractNumId w:val="39"/>
  </w:num>
  <w:num w:numId="40">
    <w:abstractNumId w:val="1"/>
  </w:num>
  <w:num w:numId="41">
    <w:abstractNumId w:val="22"/>
  </w:num>
  <w:num w:numId="42">
    <w:abstractNumId w:val="17"/>
  </w:num>
  <w:num w:numId="43">
    <w:abstractNumId w:val="24"/>
  </w:num>
  <w:num w:numId="44">
    <w:abstractNumId w:val="6"/>
  </w:num>
  <w:num w:numId="45">
    <w:abstractNumId w:val="9"/>
  </w:num>
  <w:num w:numId="46">
    <w:abstractNumId w:val="3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shapeLayoutLikeWW8/>
    <w:compatSetting w:name="compatibilityMode" w:uri="http://schemas.microsoft.com/office/word" w:val="14"/>
  </w:compat>
  <w:rsids>
    <w:rsidRoot w:val="00FE71C7"/>
    <w:rsid w:val="000863F0"/>
    <w:rsid w:val="000A0E0B"/>
    <w:rsid w:val="000B72AB"/>
    <w:rsid w:val="000E5223"/>
    <w:rsid w:val="001A349F"/>
    <w:rsid w:val="001F7732"/>
    <w:rsid w:val="002413D8"/>
    <w:rsid w:val="002912F8"/>
    <w:rsid w:val="002E06C5"/>
    <w:rsid w:val="002F50C3"/>
    <w:rsid w:val="002F53A6"/>
    <w:rsid w:val="00310314"/>
    <w:rsid w:val="003B034A"/>
    <w:rsid w:val="00436B06"/>
    <w:rsid w:val="00461AD4"/>
    <w:rsid w:val="004B1738"/>
    <w:rsid w:val="005B02B7"/>
    <w:rsid w:val="005D1681"/>
    <w:rsid w:val="006040F4"/>
    <w:rsid w:val="00686F04"/>
    <w:rsid w:val="006B088E"/>
    <w:rsid w:val="006C473F"/>
    <w:rsid w:val="007156B3"/>
    <w:rsid w:val="00715AC6"/>
    <w:rsid w:val="00762A43"/>
    <w:rsid w:val="007D13C8"/>
    <w:rsid w:val="007E4DE9"/>
    <w:rsid w:val="00825D32"/>
    <w:rsid w:val="00860F3B"/>
    <w:rsid w:val="008836BF"/>
    <w:rsid w:val="008A0D1A"/>
    <w:rsid w:val="008B3CFA"/>
    <w:rsid w:val="00951018"/>
    <w:rsid w:val="00957DA9"/>
    <w:rsid w:val="0099208E"/>
    <w:rsid w:val="009D09A8"/>
    <w:rsid w:val="00A2171C"/>
    <w:rsid w:val="00A22723"/>
    <w:rsid w:val="00AB78EE"/>
    <w:rsid w:val="00AC3F18"/>
    <w:rsid w:val="00B91F46"/>
    <w:rsid w:val="00BA2326"/>
    <w:rsid w:val="00BD7CA4"/>
    <w:rsid w:val="00BE3D85"/>
    <w:rsid w:val="00BE503D"/>
    <w:rsid w:val="00C51C52"/>
    <w:rsid w:val="00C80775"/>
    <w:rsid w:val="00C96528"/>
    <w:rsid w:val="00CF2FEC"/>
    <w:rsid w:val="00DA6521"/>
    <w:rsid w:val="00E122E6"/>
    <w:rsid w:val="00E94E91"/>
    <w:rsid w:val="00F722E2"/>
    <w:rsid w:val="00FA7474"/>
    <w:rsid w:val="00FE71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ABBB1"/>
  <w15:docId w15:val="{5C75D676-FAFD-496A-809E-74E09F5F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0"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mbria" w:eastAsia="Cambria" w:hAnsi="Cambria" w:cs="Cambria"/>
      <w:lang w:val="ms"/>
    </w:rPr>
  </w:style>
  <w:style w:type="paragraph" w:styleId="Heading1">
    <w:name w:val="heading 1"/>
    <w:basedOn w:val="Normal"/>
    <w:link w:val="Heading1Char"/>
    <w:uiPriority w:val="1"/>
    <w:qFormat/>
    <w:pPr>
      <w:spacing w:line="1123" w:lineRule="exact"/>
      <w:ind w:left="1520" w:right="1521"/>
      <w:jc w:val="center"/>
      <w:outlineLvl w:val="0"/>
    </w:pPr>
    <w:rPr>
      <w:b/>
      <w:bCs/>
      <w:sz w:val="96"/>
      <w:szCs w:val="96"/>
    </w:rPr>
  </w:style>
  <w:style w:type="paragraph" w:styleId="Heading2">
    <w:name w:val="heading 2"/>
    <w:basedOn w:val="Normal"/>
    <w:link w:val="Heading2Char"/>
    <w:uiPriority w:val="1"/>
    <w:qFormat/>
    <w:pPr>
      <w:spacing w:before="79"/>
      <w:ind w:left="1914" w:right="1917"/>
      <w:jc w:val="center"/>
      <w:outlineLvl w:val="1"/>
    </w:pPr>
    <w:rPr>
      <w:b/>
      <w:bCs/>
      <w:sz w:val="40"/>
      <w:szCs w:val="40"/>
    </w:rPr>
  </w:style>
  <w:style w:type="paragraph" w:styleId="Heading3">
    <w:name w:val="heading 3"/>
    <w:basedOn w:val="Normal"/>
    <w:link w:val="Heading3Char"/>
    <w:uiPriority w:val="1"/>
    <w:qFormat/>
    <w:pPr>
      <w:spacing w:before="85"/>
      <w:ind w:left="3783"/>
      <w:outlineLvl w:val="2"/>
    </w:pPr>
    <w:rPr>
      <w:rFonts w:ascii="Tahoma" w:eastAsia="Tahoma" w:hAnsi="Tahoma" w:cs="Tahoma"/>
      <w:b/>
      <w:bCs/>
      <w:sz w:val="36"/>
      <w:szCs w:val="36"/>
    </w:rPr>
  </w:style>
  <w:style w:type="paragraph" w:styleId="Heading4">
    <w:name w:val="heading 4"/>
    <w:basedOn w:val="Normal"/>
    <w:link w:val="Heading4Char"/>
    <w:uiPriority w:val="1"/>
    <w:qFormat/>
    <w:pPr>
      <w:ind w:left="3433"/>
      <w:outlineLvl w:val="3"/>
    </w:pPr>
    <w:rPr>
      <w:rFonts w:ascii="Times New Roman" w:eastAsia="Times New Roman" w:hAnsi="Times New Roman" w:cs="Times New Roman"/>
      <w:b/>
      <w:bCs/>
      <w:sz w:val="28"/>
      <w:szCs w:val="28"/>
    </w:rPr>
  </w:style>
  <w:style w:type="paragraph" w:styleId="Heading5">
    <w:name w:val="heading 5"/>
    <w:basedOn w:val="Normal"/>
    <w:link w:val="Heading5Char"/>
    <w:qFormat/>
    <w:pPr>
      <w:outlineLvl w:val="4"/>
    </w:pPr>
    <w:rPr>
      <w:rFonts w:ascii="Calibri" w:eastAsia="Calibri" w:hAnsi="Calibri" w:cs="Calibri"/>
      <w:sz w:val="28"/>
      <w:szCs w:val="28"/>
    </w:rPr>
  </w:style>
  <w:style w:type="paragraph" w:styleId="Heading6">
    <w:name w:val="heading 6"/>
    <w:basedOn w:val="Normal"/>
    <w:link w:val="Heading6Char"/>
    <w:uiPriority w:val="1"/>
    <w:qFormat/>
    <w:pPr>
      <w:ind w:left="510"/>
      <w:outlineLvl w:val="5"/>
    </w:pPr>
    <w:rPr>
      <w:b/>
      <w:bCs/>
      <w:sz w:val="27"/>
      <w:szCs w:val="27"/>
    </w:rPr>
  </w:style>
  <w:style w:type="paragraph" w:styleId="Heading7">
    <w:name w:val="heading 7"/>
    <w:basedOn w:val="Normal"/>
    <w:link w:val="Heading7Char"/>
    <w:uiPriority w:val="1"/>
    <w:qFormat/>
    <w:pPr>
      <w:spacing w:before="98"/>
      <w:ind w:left="131"/>
      <w:outlineLvl w:val="6"/>
    </w:pPr>
    <w:rPr>
      <w:b/>
      <w:bCs/>
      <w:sz w:val="24"/>
      <w:szCs w:val="24"/>
    </w:rPr>
  </w:style>
  <w:style w:type="paragraph" w:styleId="Heading8">
    <w:name w:val="heading 8"/>
    <w:basedOn w:val="Normal"/>
    <w:link w:val="Heading8Char"/>
    <w:uiPriority w:val="1"/>
    <w:qFormat/>
    <w:pPr>
      <w:ind w:left="131"/>
      <w:outlineLvl w:val="7"/>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link w:val="TitleChar"/>
    <w:uiPriority w:val="1"/>
    <w:qFormat/>
    <w:pPr>
      <w:spacing w:before="7" w:line="1127" w:lineRule="exact"/>
      <w:ind w:left="111"/>
    </w:pPr>
    <w:rPr>
      <w:rFonts w:ascii="Microsoft Sans Serif" w:eastAsia="Microsoft Sans Serif" w:hAnsi="Microsoft Sans Serif" w:cs="Microsoft Sans Serif"/>
      <w:sz w:val="100"/>
      <w:szCs w:val="100"/>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pPr>
      <w:ind w:left="957" w:hanging="360"/>
    </w:pPr>
  </w:style>
  <w:style w:type="paragraph" w:customStyle="1" w:styleId="TableParagraph">
    <w:name w:val="Table Paragraph"/>
    <w:basedOn w:val="Normal"/>
    <w:uiPriority w:val="1"/>
    <w:qFormat/>
    <w:rPr>
      <w:rFonts w:ascii="Times New Roman" w:eastAsia="Times New Roman" w:hAnsi="Times New Roman" w:cs="Times New Roman"/>
    </w:rPr>
  </w:style>
  <w:style w:type="table" w:styleId="GridTable5Dark-Accent6">
    <w:name w:val="Grid Table 5 Dark Accent 6"/>
    <w:basedOn w:val="TableNormal"/>
    <w:uiPriority w:val="50"/>
    <w:rsid w:val="00A2171C"/>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5Dark">
    <w:name w:val="Grid Table 5 Dark"/>
    <w:basedOn w:val="TableNormal"/>
    <w:uiPriority w:val="50"/>
    <w:rsid w:val="00A2171C"/>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3">
    <w:name w:val="Grid Table 5 Dark Accent 3"/>
    <w:basedOn w:val="TableNormal"/>
    <w:uiPriority w:val="50"/>
    <w:rsid w:val="00A2171C"/>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5">
    <w:name w:val="Grid Table 5 Dark Accent 5"/>
    <w:basedOn w:val="TableNormal"/>
    <w:uiPriority w:val="50"/>
    <w:rsid w:val="00A2171C"/>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character" w:customStyle="1" w:styleId="Heading1Char">
    <w:name w:val="Heading 1 Char"/>
    <w:basedOn w:val="DefaultParagraphFont"/>
    <w:link w:val="Heading1"/>
    <w:uiPriority w:val="1"/>
    <w:rsid w:val="00BE503D"/>
    <w:rPr>
      <w:rFonts w:ascii="Cambria" w:eastAsia="Cambria" w:hAnsi="Cambria" w:cs="Cambria"/>
      <w:b/>
      <w:bCs/>
      <w:sz w:val="96"/>
      <w:szCs w:val="96"/>
      <w:lang w:val="ms"/>
    </w:rPr>
  </w:style>
  <w:style w:type="character" w:customStyle="1" w:styleId="Heading2Char">
    <w:name w:val="Heading 2 Char"/>
    <w:basedOn w:val="DefaultParagraphFont"/>
    <w:link w:val="Heading2"/>
    <w:uiPriority w:val="1"/>
    <w:rsid w:val="00BE503D"/>
    <w:rPr>
      <w:rFonts w:ascii="Cambria" w:eastAsia="Cambria" w:hAnsi="Cambria" w:cs="Cambria"/>
      <w:b/>
      <w:bCs/>
      <w:sz w:val="40"/>
      <w:szCs w:val="40"/>
      <w:lang w:val="ms"/>
    </w:rPr>
  </w:style>
  <w:style w:type="character" w:customStyle="1" w:styleId="Heading3Char">
    <w:name w:val="Heading 3 Char"/>
    <w:basedOn w:val="DefaultParagraphFont"/>
    <w:link w:val="Heading3"/>
    <w:uiPriority w:val="1"/>
    <w:rsid w:val="00BE503D"/>
    <w:rPr>
      <w:rFonts w:ascii="Tahoma" w:eastAsia="Tahoma" w:hAnsi="Tahoma" w:cs="Tahoma"/>
      <w:b/>
      <w:bCs/>
      <w:sz w:val="36"/>
      <w:szCs w:val="36"/>
      <w:lang w:val="ms"/>
    </w:rPr>
  </w:style>
  <w:style w:type="character" w:customStyle="1" w:styleId="Heading4Char">
    <w:name w:val="Heading 4 Char"/>
    <w:basedOn w:val="DefaultParagraphFont"/>
    <w:link w:val="Heading4"/>
    <w:uiPriority w:val="1"/>
    <w:rsid w:val="00BE503D"/>
    <w:rPr>
      <w:rFonts w:ascii="Times New Roman" w:eastAsia="Times New Roman" w:hAnsi="Times New Roman" w:cs="Times New Roman"/>
      <w:b/>
      <w:bCs/>
      <w:sz w:val="28"/>
      <w:szCs w:val="28"/>
      <w:lang w:val="ms"/>
    </w:rPr>
  </w:style>
  <w:style w:type="character" w:customStyle="1" w:styleId="Heading5Char">
    <w:name w:val="Heading 5 Char"/>
    <w:basedOn w:val="DefaultParagraphFont"/>
    <w:link w:val="Heading5"/>
    <w:rsid w:val="00BE503D"/>
    <w:rPr>
      <w:rFonts w:ascii="Calibri" w:eastAsia="Calibri" w:hAnsi="Calibri" w:cs="Calibri"/>
      <w:sz w:val="28"/>
      <w:szCs w:val="28"/>
      <w:lang w:val="ms"/>
    </w:rPr>
  </w:style>
  <w:style w:type="character" w:customStyle="1" w:styleId="Heading6Char">
    <w:name w:val="Heading 6 Char"/>
    <w:basedOn w:val="DefaultParagraphFont"/>
    <w:link w:val="Heading6"/>
    <w:uiPriority w:val="1"/>
    <w:rsid w:val="00BE503D"/>
    <w:rPr>
      <w:rFonts w:ascii="Cambria" w:eastAsia="Cambria" w:hAnsi="Cambria" w:cs="Cambria"/>
      <w:b/>
      <w:bCs/>
      <w:sz w:val="27"/>
      <w:szCs w:val="27"/>
      <w:lang w:val="ms"/>
    </w:rPr>
  </w:style>
  <w:style w:type="character" w:customStyle="1" w:styleId="Heading7Char">
    <w:name w:val="Heading 7 Char"/>
    <w:basedOn w:val="DefaultParagraphFont"/>
    <w:link w:val="Heading7"/>
    <w:uiPriority w:val="1"/>
    <w:rsid w:val="00BE503D"/>
    <w:rPr>
      <w:rFonts w:ascii="Cambria" w:eastAsia="Cambria" w:hAnsi="Cambria" w:cs="Cambria"/>
      <w:b/>
      <w:bCs/>
      <w:sz w:val="24"/>
      <w:szCs w:val="24"/>
      <w:lang w:val="ms"/>
    </w:rPr>
  </w:style>
  <w:style w:type="character" w:customStyle="1" w:styleId="Heading8Char">
    <w:name w:val="Heading 8 Char"/>
    <w:basedOn w:val="DefaultParagraphFont"/>
    <w:link w:val="Heading8"/>
    <w:uiPriority w:val="1"/>
    <w:rsid w:val="00BE503D"/>
    <w:rPr>
      <w:rFonts w:ascii="Cambria" w:eastAsia="Cambria" w:hAnsi="Cambria" w:cs="Cambria"/>
      <w:b/>
      <w:bCs/>
      <w:lang w:val="ms"/>
    </w:rPr>
  </w:style>
  <w:style w:type="character" w:customStyle="1" w:styleId="BodyTextChar">
    <w:name w:val="Body Text Char"/>
    <w:basedOn w:val="DefaultParagraphFont"/>
    <w:link w:val="BodyText"/>
    <w:uiPriority w:val="1"/>
    <w:rsid w:val="00BE503D"/>
    <w:rPr>
      <w:rFonts w:ascii="Cambria" w:eastAsia="Cambria" w:hAnsi="Cambria" w:cs="Cambria"/>
      <w:lang w:val="ms"/>
    </w:rPr>
  </w:style>
  <w:style w:type="character" w:customStyle="1" w:styleId="TitleChar">
    <w:name w:val="Title Char"/>
    <w:basedOn w:val="DefaultParagraphFont"/>
    <w:link w:val="Title"/>
    <w:uiPriority w:val="1"/>
    <w:rsid w:val="00BE503D"/>
    <w:rPr>
      <w:rFonts w:ascii="Microsoft Sans Serif" w:eastAsia="Microsoft Sans Serif" w:hAnsi="Microsoft Sans Serif" w:cs="Microsoft Sans Serif"/>
      <w:sz w:val="100"/>
      <w:szCs w:val="100"/>
      <w:lang w:val="ms"/>
    </w:rPr>
  </w:style>
  <w:style w:type="paragraph" w:styleId="BodyTextIndent2">
    <w:name w:val="Body Text Indent 2"/>
    <w:basedOn w:val="Normal"/>
    <w:link w:val="BodyTextIndent2Char"/>
    <w:uiPriority w:val="99"/>
    <w:semiHidden/>
    <w:unhideWhenUsed/>
    <w:rsid w:val="00957DA9"/>
    <w:pPr>
      <w:spacing w:after="120" w:line="480" w:lineRule="auto"/>
      <w:ind w:left="283"/>
    </w:pPr>
  </w:style>
  <w:style w:type="character" w:customStyle="1" w:styleId="BodyTextIndent2Char">
    <w:name w:val="Body Text Indent 2 Char"/>
    <w:basedOn w:val="DefaultParagraphFont"/>
    <w:link w:val="BodyTextIndent2"/>
    <w:uiPriority w:val="99"/>
    <w:semiHidden/>
    <w:rsid w:val="00957DA9"/>
    <w:rPr>
      <w:rFonts w:ascii="Cambria" w:eastAsia="Cambria" w:hAnsi="Cambria" w:cs="Cambria"/>
      <w:lang w:val="ms"/>
    </w:rPr>
  </w:style>
  <w:style w:type="table" w:styleId="TableGrid">
    <w:name w:val="Table Grid"/>
    <w:aliases w:val="Tabel"/>
    <w:basedOn w:val="TableNormal"/>
    <w:uiPriority w:val="39"/>
    <w:rsid w:val="00E12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rsid w:val="008A0D1A"/>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rsid w:val="008A0D1A"/>
    <w:rPr>
      <w:rFonts w:ascii="Cambria" w:eastAsia="Cambria" w:hAnsi="Cambria" w:cs="Cambria"/>
      <w:lang w:val="ms"/>
    </w:rPr>
  </w:style>
  <w:style w:type="character" w:customStyle="1" w:styleId="NoSpacingChar">
    <w:name w:val="No Spacing Char"/>
    <w:link w:val="NoSpacing"/>
    <w:uiPriority w:val="1"/>
    <w:locked/>
    <w:rsid w:val="008A0D1A"/>
  </w:style>
  <w:style w:type="paragraph" w:styleId="NoSpacing">
    <w:name w:val="No Spacing"/>
    <w:link w:val="NoSpacingChar"/>
    <w:uiPriority w:val="1"/>
    <w:qFormat/>
    <w:rsid w:val="008A0D1A"/>
    <w:pPr>
      <w:widowControl/>
      <w:autoSpaceDE/>
      <w:autoSpaceDN/>
    </w:pPr>
  </w:style>
  <w:style w:type="paragraph" w:customStyle="1" w:styleId="Default">
    <w:name w:val="Default"/>
    <w:uiPriority w:val="99"/>
    <w:rsid w:val="008A0D1A"/>
    <w:pPr>
      <w:widowControl/>
      <w:adjustRightInd w:val="0"/>
    </w:pPr>
    <w:rPr>
      <w:rFonts w:ascii="Bookman Old Style" w:eastAsia="Times New Roman" w:hAnsi="Bookman Old Style" w:cs="Bookman Old Style"/>
      <w:color w:val="000000"/>
      <w:sz w:val="24"/>
      <w:szCs w:val="24"/>
      <w:lang w:eastAsia="id-ID"/>
    </w:rPr>
  </w:style>
  <w:style w:type="paragraph" w:styleId="Footer">
    <w:name w:val="footer"/>
    <w:basedOn w:val="Normal"/>
    <w:link w:val="FooterChar"/>
    <w:unhideWhenUsed/>
    <w:rsid w:val="008A0D1A"/>
    <w:pPr>
      <w:widowControl/>
      <w:tabs>
        <w:tab w:val="center" w:pos="4513"/>
        <w:tab w:val="right" w:pos="9026"/>
      </w:tabs>
      <w:autoSpaceDE/>
      <w:autoSpaceDN/>
      <w:spacing w:after="200" w:line="276" w:lineRule="auto"/>
    </w:pPr>
    <w:rPr>
      <w:rFonts w:asciiTheme="minorHAnsi" w:eastAsiaTheme="minorHAnsi" w:hAnsiTheme="minorHAnsi" w:cstheme="minorBidi"/>
      <w:lang w:val="en-US"/>
    </w:rPr>
  </w:style>
  <w:style w:type="character" w:customStyle="1" w:styleId="FooterChar1">
    <w:name w:val="Footer Char1"/>
    <w:basedOn w:val="DefaultParagraphFont"/>
    <w:uiPriority w:val="99"/>
    <w:semiHidden/>
    <w:rsid w:val="008A0D1A"/>
    <w:rPr>
      <w:rFonts w:ascii="Cambria" w:eastAsia="Cambria" w:hAnsi="Cambria" w:cs="Cambria"/>
      <w:lang w:val="ms"/>
    </w:rPr>
  </w:style>
  <w:style w:type="table" w:styleId="ListTable5Dark-Accent3">
    <w:name w:val="List Table 5 Dark Accent 3"/>
    <w:basedOn w:val="TableNormal"/>
    <w:uiPriority w:val="50"/>
    <w:rsid w:val="008A0D1A"/>
    <w:rPr>
      <w:color w:val="FFFFFF" w:themeColor="background1"/>
    </w:rPr>
    <w:tblPr>
      <w:tblStyleRowBandSize w:val="1"/>
      <w:tblStyleColBandSize w:val="1"/>
      <w:tblInd w:w="0" w:type="dxa"/>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CellMar>
        <w:top w:w="0" w:type="dxa"/>
        <w:left w:w="108" w:type="dxa"/>
        <w:bottom w:w="0" w:type="dxa"/>
        <w:right w:w="108" w:type="dxa"/>
      </w:tblCellMar>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GridTable1Light-Accent4">
    <w:name w:val="Grid Table 1 Light Accent 4"/>
    <w:basedOn w:val="TableNormal"/>
    <w:uiPriority w:val="46"/>
    <w:rsid w:val="008A0D1A"/>
    <w:tblPr>
      <w:tblStyleRowBandSize w:val="1"/>
      <w:tblStyleColBandSize w:val="1"/>
      <w:tblInd w:w="0" w:type="dxa"/>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ListTable5Dark-Accent6">
    <w:name w:val="List Table 5 Dark Accent 6"/>
    <w:basedOn w:val="TableNormal"/>
    <w:uiPriority w:val="50"/>
    <w:rsid w:val="008A0D1A"/>
    <w:rPr>
      <w:color w:val="FFFFFF" w:themeColor="background1"/>
    </w:rPr>
    <w:tblPr>
      <w:tblStyleRowBandSize w:val="1"/>
      <w:tblStyleColBandSize w:val="1"/>
      <w:tblInd w:w="0" w:type="dxa"/>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CellMar>
        <w:top w:w="0" w:type="dxa"/>
        <w:left w:w="108" w:type="dxa"/>
        <w:bottom w:w="0" w:type="dxa"/>
        <w:right w:w="108" w:type="dxa"/>
      </w:tblCellMar>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GridTable7Colorful-Accent5">
    <w:name w:val="Grid Table 7 Colorful Accent 5"/>
    <w:basedOn w:val="TableNormal"/>
    <w:uiPriority w:val="52"/>
    <w:rsid w:val="008A0D1A"/>
    <w:rPr>
      <w:color w:val="31849B" w:themeColor="accent5" w:themeShade="BF"/>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436B06"/>
    <w:rPr>
      <w:color w:val="E36C0A" w:themeColor="accent6" w:themeShade="BF"/>
    </w:r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ListTable3-Accent4">
    <w:name w:val="List Table 3 Accent 4"/>
    <w:basedOn w:val="TableNormal"/>
    <w:uiPriority w:val="48"/>
    <w:rsid w:val="00436B06"/>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CellMar>
        <w:top w:w="0" w:type="dxa"/>
        <w:left w:w="108" w:type="dxa"/>
        <w:bottom w:w="0" w:type="dxa"/>
        <w:right w:w="108" w:type="dxa"/>
      </w:tblCellMar>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Style1">
    <w:name w:val="Style1"/>
    <w:basedOn w:val="TableNormal"/>
    <w:uiPriority w:val="99"/>
    <w:rsid w:val="00436B06"/>
    <w:pPr>
      <w:widowControl/>
      <w:autoSpaceDE/>
      <w:autoSpaceDN/>
    </w:pPr>
    <w:tblPr>
      <w:tblInd w:w="0" w:type="dxa"/>
      <w:tblCellMar>
        <w:top w:w="0" w:type="dxa"/>
        <w:left w:w="108" w:type="dxa"/>
        <w:bottom w:w="0" w:type="dxa"/>
        <w:right w:w="108" w:type="dxa"/>
      </w:tblCellMar>
    </w:tblPr>
    <w:tcPr>
      <w:shd w:val="clear" w:color="auto" w:fill="0070C0"/>
    </w:tcPr>
  </w:style>
  <w:style w:type="table" w:styleId="ListTable5Dark-Accent5">
    <w:name w:val="List Table 5 Dark Accent 5"/>
    <w:basedOn w:val="TableNormal"/>
    <w:uiPriority w:val="50"/>
    <w:rsid w:val="00436B06"/>
    <w:rPr>
      <w:color w:val="FFFFFF" w:themeColor="background1"/>
    </w:rPr>
    <w:tblPr>
      <w:tblStyleRowBandSize w:val="1"/>
      <w:tblStyleColBandSize w:val="1"/>
      <w:tblInd w:w="0" w:type="dxa"/>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CellMar>
        <w:top w:w="0" w:type="dxa"/>
        <w:left w:w="108" w:type="dxa"/>
        <w:bottom w:w="0" w:type="dxa"/>
        <w:right w:w="108" w:type="dxa"/>
      </w:tblCellMar>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Header">
    <w:name w:val="header"/>
    <w:basedOn w:val="Normal"/>
    <w:link w:val="HeaderChar"/>
    <w:uiPriority w:val="99"/>
    <w:unhideWhenUsed/>
    <w:rsid w:val="0099208E"/>
    <w:pPr>
      <w:tabs>
        <w:tab w:val="center" w:pos="4680"/>
        <w:tab w:val="right" w:pos="9360"/>
      </w:tabs>
    </w:pPr>
  </w:style>
  <w:style w:type="character" w:customStyle="1" w:styleId="HeaderChar">
    <w:name w:val="Header Char"/>
    <w:basedOn w:val="DefaultParagraphFont"/>
    <w:link w:val="Header"/>
    <w:uiPriority w:val="99"/>
    <w:rsid w:val="0099208E"/>
    <w:rPr>
      <w:rFonts w:ascii="Cambria" w:eastAsia="Cambria" w:hAnsi="Cambria" w:cs="Cambria"/>
      <w:lang w:val="ms"/>
    </w:rPr>
  </w:style>
  <w:style w:type="table" w:styleId="PlainTable2">
    <w:name w:val="Plain Table 2"/>
    <w:basedOn w:val="TableNormal"/>
    <w:uiPriority w:val="42"/>
    <w:rsid w:val="00715AC6"/>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odyTextIndent">
    <w:name w:val="Body Text Indent"/>
    <w:basedOn w:val="Normal"/>
    <w:link w:val="BodyTextIndentChar"/>
    <w:uiPriority w:val="99"/>
    <w:unhideWhenUsed/>
    <w:rsid w:val="00310314"/>
    <w:pPr>
      <w:widowControl/>
      <w:autoSpaceDE/>
      <w:autoSpaceDN/>
      <w:spacing w:after="160" w:line="276" w:lineRule="auto"/>
      <w:ind w:left="176" w:hanging="176"/>
      <w:jc w:val="both"/>
    </w:pPr>
    <w:rPr>
      <w:rFonts w:asciiTheme="minorHAnsi" w:eastAsiaTheme="minorHAnsi" w:hAnsiTheme="minorHAnsi" w:cstheme="minorBidi"/>
      <w:lang w:val="id-ID"/>
    </w:rPr>
  </w:style>
  <w:style w:type="character" w:customStyle="1" w:styleId="BodyTextIndentChar">
    <w:name w:val="Body Text Indent Char"/>
    <w:basedOn w:val="DefaultParagraphFont"/>
    <w:link w:val="BodyTextIndent"/>
    <w:uiPriority w:val="99"/>
    <w:rsid w:val="00310314"/>
    <w:rPr>
      <w:lang w:val="id-ID"/>
    </w:rPr>
  </w:style>
  <w:style w:type="paragraph" w:customStyle="1" w:styleId="font-semibold">
    <w:name w:val="font-semibold"/>
    <w:basedOn w:val="Normal"/>
    <w:rsid w:val="00C96528"/>
    <w:pPr>
      <w:widowControl/>
      <w:autoSpaceDE/>
      <w:autoSpaceDN/>
      <w:spacing w:before="100" w:beforeAutospacing="1" w:after="100" w:afterAutospacing="1"/>
    </w:pPr>
    <w:rPr>
      <w:rFonts w:ascii="Times New Roman" w:eastAsia="Times New Roman" w:hAnsi="Times New Roman" w:cs="Times New Roman"/>
      <w:sz w:val="24"/>
      <w:szCs w:val="24"/>
      <w:lang w:val="en-ID" w:eastAsia="en-ID"/>
    </w:rPr>
  </w:style>
  <w:style w:type="paragraph" w:customStyle="1" w:styleId="whitespace-pre-wrap">
    <w:name w:val="whitespace-pre-wrap"/>
    <w:basedOn w:val="Normal"/>
    <w:rsid w:val="00C96528"/>
    <w:pPr>
      <w:widowControl/>
      <w:autoSpaceDE/>
      <w:autoSpaceDN/>
      <w:spacing w:before="100" w:beforeAutospacing="1" w:after="100" w:afterAutospacing="1"/>
    </w:pPr>
    <w:rPr>
      <w:rFonts w:ascii="Times New Roman" w:eastAsia="Times New Roman" w:hAnsi="Times New Roman" w:cs="Times New Roman"/>
      <w:sz w:val="24"/>
      <w:szCs w:val="24"/>
      <w:lang w:val="en-ID" w:eastAsia="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6631224">
      <w:bodyDiv w:val="1"/>
      <w:marLeft w:val="0"/>
      <w:marRight w:val="0"/>
      <w:marTop w:val="0"/>
      <w:marBottom w:val="0"/>
      <w:divBdr>
        <w:top w:val="none" w:sz="0" w:space="0" w:color="auto"/>
        <w:left w:val="none" w:sz="0" w:space="0" w:color="auto"/>
        <w:bottom w:val="none" w:sz="0" w:space="0" w:color="auto"/>
        <w:right w:val="none" w:sz="0" w:space="0" w:color="auto"/>
      </w:divBdr>
    </w:div>
    <w:div w:id="13206185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10</Pages>
  <Words>2527</Words>
  <Characters>14407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AZZAHRA</cp:lastModifiedBy>
  <cp:revision>34</cp:revision>
  <dcterms:created xsi:type="dcterms:W3CDTF">2022-11-26T02:06:00Z</dcterms:created>
  <dcterms:modified xsi:type="dcterms:W3CDTF">2024-04-17T03:24:00Z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2022-11-26T00:00:00Z</vt:filetime>
  </property>
</Properties>
</file>