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744" w:rsidRPr="008D04C0" w:rsidRDefault="00C17744" w:rsidP="00C17744">
      <w:pPr>
        <w:shd w:val="clear" w:color="auto" w:fill="B6DDE8" w:themeFill="accent5" w:themeFillTint="66"/>
        <w:spacing w:before="60" w:after="60"/>
        <w:jc w:val="center"/>
        <w:rPr>
          <w:rFonts w:ascii="Times New Roman" w:eastAsia="Times New Roman" w:hAnsi="Times New Roman" w:cs="Times New Roman"/>
          <w:b/>
          <w:bCs/>
          <w:sz w:val="2"/>
          <w:szCs w:val="2"/>
        </w:rPr>
      </w:pPr>
    </w:p>
    <w:p w:rsidR="00C17744" w:rsidRPr="00D6653B" w:rsidRDefault="00C17744" w:rsidP="00C1774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17744" w:rsidRPr="00C93CBF" w:rsidRDefault="00C17744" w:rsidP="00C1774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CA23E5">
        <w:rPr>
          <w:rFonts w:ascii="Times New Roman" w:eastAsia="Times New Roman" w:hAnsi="Times New Roman" w:cs="Times New Roman"/>
          <w:b/>
          <w:bCs/>
          <w:caps/>
          <w:sz w:val="24"/>
          <w:szCs w:val="24"/>
        </w:rPr>
        <w:t>Seni Rupa</w:t>
      </w:r>
    </w:p>
    <w:p w:rsidR="00C17744" w:rsidRPr="00D6653B" w:rsidRDefault="00C17744" w:rsidP="00C1774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17744">
        <w:rPr>
          <w:rFonts w:ascii="Times New Roman" w:eastAsia="Times New Roman" w:hAnsi="Times New Roman" w:cs="Times New Roman"/>
          <w:b/>
          <w:bCs/>
          <w:caps/>
          <w:sz w:val="24"/>
          <w:szCs w:val="24"/>
        </w:rPr>
        <w:t>Unit</w:t>
      </w:r>
      <w:r>
        <w:rPr>
          <w:rFonts w:ascii="Times New Roman" w:eastAsia="Times New Roman" w:hAnsi="Times New Roman" w:cs="Times New Roman"/>
          <w:b/>
          <w:bCs/>
          <w:caps/>
          <w:sz w:val="24"/>
          <w:szCs w:val="24"/>
        </w:rPr>
        <w:t xml:space="preserve"> 2 : </w:t>
      </w:r>
      <w:r w:rsidRPr="00C17744">
        <w:rPr>
          <w:rFonts w:ascii="Times New Roman" w:eastAsia="Times New Roman" w:hAnsi="Times New Roman" w:cs="Times New Roman"/>
          <w:b/>
          <w:bCs/>
          <w:caps/>
          <w:sz w:val="24"/>
          <w:szCs w:val="24"/>
        </w:rPr>
        <w:t>Apresiasi Seni Rupa</w:t>
      </w:r>
    </w:p>
    <w:p w:rsidR="00C17744" w:rsidRPr="008D04C0" w:rsidRDefault="00C17744" w:rsidP="00C17744">
      <w:pPr>
        <w:shd w:val="clear" w:color="auto" w:fill="B6DDE8" w:themeFill="accent5" w:themeFillTint="66"/>
        <w:spacing w:before="60" w:after="60"/>
        <w:jc w:val="center"/>
        <w:rPr>
          <w:rFonts w:ascii="Times New Roman" w:eastAsia="Times New Roman" w:hAnsi="Times New Roman" w:cs="Times New Roman"/>
          <w:b/>
          <w:bCs/>
          <w:sz w:val="2"/>
          <w:szCs w:val="2"/>
        </w:rPr>
      </w:pPr>
    </w:p>
    <w:p w:rsidR="00C17744" w:rsidRPr="00A01FD6" w:rsidRDefault="00C17744" w:rsidP="00C17744">
      <w:pPr>
        <w:spacing w:before="60" w:after="60"/>
        <w:jc w:val="center"/>
        <w:rPr>
          <w:rFonts w:ascii="Times New Roman" w:eastAsia="Times New Roman" w:hAnsi="Times New Roman" w:cs="Times New Roman"/>
          <w:b/>
          <w:bCs/>
          <w:sz w:val="24"/>
          <w:szCs w:val="24"/>
        </w:rPr>
      </w:pPr>
    </w:p>
    <w:p w:rsidR="00C17744" w:rsidRPr="00A01FD6" w:rsidRDefault="00C17744" w:rsidP="00C17744">
      <w:pPr>
        <w:spacing w:before="60" w:after="60"/>
        <w:jc w:val="center"/>
        <w:rPr>
          <w:rFonts w:ascii="Times New Roman" w:eastAsia="Times New Roman" w:hAnsi="Times New Roman" w:cs="Times New Roman"/>
          <w:b/>
          <w:bCs/>
          <w:sz w:val="24"/>
          <w:szCs w:val="24"/>
        </w:rPr>
      </w:pPr>
    </w:p>
    <w:p w:rsidR="00C17744" w:rsidRPr="00A01FD6" w:rsidRDefault="00C17744" w:rsidP="00C17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17744" w:rsidRPr="00A01FD6" w:rsidRDefault="00C17744" w:rsidP="00C1774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17744" w:rsidRPr="00A01FD6" w:rsidRDefault="00C17744" w:rsidP="00C1774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17744" w:rsidRPr="00A01FD6" w:rsidRDefault="00C17744" w:rsidP="00C1774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A23E5">
        <w:rPr>
          <w:rFonts w:ascii="Times New Roman" w:hAnsi="Times New Roman" w:cs="Times New Roman"/>
          <w:b/>
          <w:bCs/>
          <w:sz w:val="24"/>
          <w:szCs w:val="24"/>
        </w:rPr>
        <w:t>Seni Rupa</w:t>
      </w:r>
    </w:p>
    <w:p w:rsidR="00C17744" w:rsidRPr="00A01FD6" w:rsidRDefault="00C17744" w:rsidP="00C1774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C17744" w:rsidRPr="00A01FD6" w:rsidRDefault="00C17744" w:rsidP="00C1774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32DD3">
        <w:rPr>
          <w:rFonts w:ascii="Times New Roman" w:hAnsi="Times New Roman" w:cs="Times New Roman"/>
          <w:b/>
          <w:bCs/>
          <w:sz w:val="24"/>
          <w:szCs w:val="24"/>
        </w:rPr>
        <w:t>16 x 45 menit (8 Pertemuan)</w:t>
      </w:r>
    </w:p>
    <w:p w:rsidR="00C17744" w:rsidRPr="00A01FD6" w:rsidRDefault="00C17744" w:rsidP="00C1774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C17744" w:rsidRPr="00A01FD6" w:rsidRDefault="00C17744" w:rsidP="00C17744">
      <w:pPr>
        <w:spacing w:before="60" w:after="60"/>
        <w:rPr>
          <w:rFonts w:ascii="Times New Roman" w:hAnsi="Times New Roman" w:cs="Times New Roman"/>
          <w:b/>
          <w:sz w:val="24"/>
          <w:szCs w:val="24"/>
        </w:rPr>
      </w:pPr>
    </w:p>
    <w:p w:rsidR="00C17744" w:rsidRPr="00A01FD6" w:rsidRDefault="00C17744" w:rsidP="00C17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D60AF" w:rsidRPr="00906DCB" w:rsidRDefault="00B86075" w:rsidP="00F15AB6">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06DCB">
        <w:rPr>
          <w:rFonts w:ascii="Times New Roman" w:eastAsia="Google Sans Text" w:hAnsi="Times New Roman" w:cs="Times New Roman"/>
          <w:sz w:val="24"/>
        </w:rPr>
        <w:t>Peserta didik telah memiliki pengetahuan dasar tentang berbagai jenis karya seni rupa (dua dimensi, tiga dimensi) dan beberapa teknik dasar penciptaan seni rupa dari pembelajaran sebelumnya. Mereka juga mungkin sudah memiliki pengalaman dalam mengamati atau mengunjungi pameran seni rupa (fisik maupun virtual). Pemahaman awal tentang unsur-unsur dan prinsip-prinsip seni rupa juga menjadi modal awal. Mereka juga diharapkan memiliki minat awal terhadap seni dan budaya di sekitar mereka.</w:t>
      </w:r>
    </w:p>
    <w:p w:rsidR="00E130D7" w:rsidRDefault="00E130D7" w:rsidP="00906DCB">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AD60AF" w:rsidRPr="00935A3E" w:rsidRDefault="00E130D7" w:rsidP="00935A3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35A3E">
        <w:rPr>
          <w:rFonts w:ascii="Times New Roman" w:hAnsi="Times New Roman" w:cs="Times New Roman"/>
          <w:b/>
          <w:bCs/>
          <w:caps/>
          <w:sz w:val="24"/>
          <w:szCs w:val="24"/>
        </w:rPr>
        <w:t>C.</w:t>
      </w:r>
      <w:r w:rsidRPr="00935A3E">
        <w:rPr>
          <w:rFonts w:ascii="Times New Roman" w:hAnsi="Times New Roman" w:cs="Times New Roman"/>
          <w:b/>
          <w:bCs/>
          <w:caps/>
          <w:sz w:val="24"/>
          <w:szCs w:val="24"/>
        </w:rPr>
        <w:tab/>
        <w:t>KARAKTERISTIK MATERI PELAJARAN</w:t>
      </w:r>
    </w:p>
    <w:p w:rsidR="00AD60AF" w:rsidRPr="00906DCB" w:rsidRDefault="00B86075" w:rsidP="00F15AB6">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06DCB">
        <w:rPr>
          <w:rFonts w:ascii="Times New Roman" w:eastAsia="Google Sans Text" w:hAnsi="Times New Roman" w:cs="Times New Roman"/>
          <w:sz w:val="24"/>
        </w:rPr>
        <w:t>Materi Apresiasi Seni Rupa termasuk jenis pengetahuan konseptual, prosedural, dan faktual yang menuntut kemampuan analisis, interpretasi, dan evaluasi. Relevansi dengan kehidupan nyata peserta didik sangat tinggi karena melibatkan pengembangan kepekaan estetis, pemahaman konteks budaya, serta kemampuan berkomunikasi dan berpikir kritis terhadap fenomena visual di sekitar mereka. Tingkat kesulitan materi ini bersifat menengah, membutuhkan pemahaman teori dan pengalaman praktik apresiasi yang seimbang. Struktur materi bersifat spiral, di mana konsep dasar apresiasi akan diperdalam dengan contoh-contoh karya seni rupa yang beragam. Integrasi nilai dan karakter akan ditekankan pada penghargaan terhadap perbedaan, empati, kepekaan budaya, penalaran kritis, dan komunikasi efektif.</w:t>
      </w:r>
    </w:p>
    <w:p w:rsidR="005E7C4F" w:rsidRDefault="005E7C4F" w:rsidP="00906DC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60AF" w:rsidRPr="00935A3E" w:rsidRDefault="005E7C4F" w:rsidP="00935A3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35A3E">
        <w:rPr>
          <w:rFonts w:ascii="Times New Roman" w:hAnsi="Times New Roman" w:cs="Times New Roman"/>
          <w:b/>
          <w:bCs/>
          <w:caps/>
          <w:sz w:val="24"/>
          <w:szCs w:val="24"/>
        </w:rPr>
        <w:t>D</w:t>
      </w:r>
      <w:r w:rsidRPr="00935A3E">
        <w:rPr>
          <w:rFonts w:ascii="Times New Roman" w:hAnsi="Times New Roman" w:cs="Times New Roman"/>
          <w:b/>
          <w:bCs/>
          <w:caps/>
          <w:sz w:val="24"/>
          <w:szCs w:val="24"/>
        </w:rPr>
        <w:tab/>
        <w:t>DIMENSI PROFIL LULUSAN PEMBELAJARAN</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Penalaran Kritis:</w:t>
      </w:r>
      <w:r w:rsidRPr="00906DCB">
        <w:rPr>
          <w:rFonts w:ascii="Times New Roman" w:eastAsia="Google Sans Text" w:hAnsi="Times New Roman" w:cs="Times New Roman"/>
          <w:color w:val="1B1C1D"/>
          <w:sz w:val="24"/>
          <w:szCs w:val="24"/>
        </w:rPr>
        <w:t xml:space="preserve"> Peserta didik mampu menganalisis, menginterpretasi, dan mengevaluasi karya seni rupa dari berbagai perspektif.</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Komunikasi:</w:t>
      </w:r>
      <w:r w:rsidRPr="00906DCB">
        <w:rPr>
          <w:rFonts w:ascii="Times New Roman" w:eastAsia="Google Sans Text" w:hAnsi="Times New Roman" w:cs="Times New Roman"/>
          <w:color w:val="1B1C1D"/>
          <w:sz w:val="24"/>
          <w:szCs w:val="24"/>
        </w:rPr>
        <w:t xml:space="preserve"> Peserta didik mampu mengomunikasikan hasil apresiasi dan interpretasi mereka secara lisan dan tertulis dengan argumen yang kuat.</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Kreativitas:</w:t>
      </w:r>
      <w:r w:rsidRPr="00906DCB">
        <w:rPr>
          <w:rFonts w:ascii="Times New Roman" w:eastAsia="Google Sans Text" w:hAnsi="Times New Roman" w:cs="Times New Roman"/>
          <w:color w:val="1B1C1D"/>
          <w:sz w:val="24"/>
          <w:szCs w:val="24"/>
        </w:rPr>
        <w:t xml:space="preserve"> Peserta didik mampu mengembangkan ide-ide baru dalam menanggapi dan mengekspresikan apresiasi terhadap karya seni rupa.</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Kewargaan:</w:t>
      </w:r>
      <w:r w:rsidRPr="00906DCB">
        <w:rPr>
          <w:rFonts w:ascii="Times New Roman" w:eastAsia="Google Sans Text" w:hAnsi="Times New Roman" w:cs="Times New Roman"/>
          <w:color w:val="1B1C1D"/>
          <w:sz w:val="24"/>
          <w:szCs w:val="24"/>
        </w:rPr>
        <w:t xml:space="preserve"> Peserta didik mampu menghargai keragaman budaya dan nilai-nilai lokal yang terkandung dalam karya seni rupa.</w:t>
      </w:r>
    </w:p>
    <w:p w:rsidR="00F15AB6" w:rsidRDefault="00F15AB6" w:rsidP="00906DCB">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F15AB6" w:rsidRDefault="00F15AB6">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B86075" w:rsidRPr="00A01FD6" w:rsidRDefault="00B86075" w:rsidP="00B8607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B86075" w:rsidRDefault="00B86075" w:rsidP="00B86075">
      <w:pPr>
        <w:spacing w:before="60" w:after="60"/>
        <w:jc w:val="center"/>
        <w:rPr>
          <w:rFonts w:ascii="Times New Roman" w:hAnsi="Times New Roman" w:cs="Times New Roman"/>
          <w:sz w:val="24"/>
        </w:rPr>
      </w:pPr>
    </w:p>
    <w:p w:rsidR="00B86075" w:rsidRPr="00A01FD6" w:rsidRDefault="00B86075" w:rsidP="00B86075">
      <w:pPr>
        <w:spacing w:before="60" w:after="60"/>
        <w:jc w:val="center"/>
        <w:rPr>
          <w:rFonts w:ascii="Times New Roman" w:hAnsi="Times New Roman" w:cs="Times New Roman"/>
          <w:sz w:val="24"/>
        </w:rPr>
      </w:pPr>
    </w:p>
    <w:p w:rsidR="00B86075" w:rsidRPr="00A01FD6" w:rsidRDefault="00B86075" w:rsidP="00B860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D60AF" w:rsidRPr="00906DCB" w:rsidRDefault="00B86075" w:rsidP="00F15AB6">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06DCB">
        <w:rPr>
          <w:rFonts w:ascii="Times New Roman" w:eastAsia="Google Sans Text" w:hAnsi="Times New Roman" w:cs="Times New Roman"/>
          <w:sz w:val="24"/>
        </w:rPr>
        <w:t>Pada akhir fase F, peserta didik mampu mengapresiasi karya seni rupa dengan menganalisis, menginterpretasi, dan mengevaluasi nilai-nilai estetis, konteks budaya, serta fungsi sosial dari berbagai jenis karya seni rupa (tradisional dan modern/kontemporer), serta mengomunikasikan hasil apresiasi mereka secara kritis dan reflektif.</w:t>
      </w:r>
    </w:p>
    <w:p w:rsidR="00A2594B" w:rsidRDefault="00A2594B" w:rsidP="00906DC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60AF" w:rsidRPr="00935A3E" w:rsidRDefault="00A2594B" w:rsidP="00935A3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35A3E">
        <w:rPr>
          <w:rFonts w:ascii="Times New Roman" w:hAnsi="Times New Roman" w:cs="Times New Roman"/>
          <w:b/>
          <w:bCs/>
          <w:caps/>
          <w:sz w:val="24"/>
          <w:szCs w:val="24"/>
        </w:rPr>
        <w:t xml:space="preserve">B. </w:t>
      </w:r>
      <w:r w:rsidRPr="00935A3E">
        <w:rPr>
          <w:rFonts w:ascii="Times New Roman" w:hAnsi="Times New Roman" w:cs="Times New Roman"/>
          <w:b/>
          <w:bCs/>
          <w:caps/>
          <w:sz w:val="24"/>
          <w:szCs w:val="24"/>
        </w:rPr>
        <w:tab/>
        <w:t>LINTAS DISIPLIN ILMU YANG RELEVAN</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Sejarah:</w:t>
      </w:r>
      <w:r w:rsidRPr="00906DCB">
        <w:rPr>
          <w:rFonts w:ascii="Times New Roman" w:eastAsia="Google Sans Text" w:hAnsi="Times New Roman" w:cs="Times New Roman"/>
          <w:color w:val="1B1C1D"/>
          <w:sz w:val="24"/>
          <w:szCs w:val="24"/>
        </w:rPr>
        <w:t xml:space="preserve"> Pemahaman tentang latar belakang sejarah dan perkembangan seni rupa di berbagai era.</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Sosiologi/Antropologi:</w:t>
      </w:r>
      <w:r w:rsidRPr="00906DCB">
        <w:rPr>
          <w:rFonts w:ascii="Times New Roman" w:eastAsia="Google Sans Text" w:hAnsi="Times New Roman" w:cs="Times New Roman"/>
          <w:color w:val="1B1C1D"/>
          <w:sz w:val="24"/>
          <w:szCs w:val="24"/>
        </w:rPr>
        <w:t xml:space="preserve"> Pemahaman tentang peran seni rupa dalam masyarakat dan budaya.</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Bahasa Indonesia:</w:t>
      </w:r>
      <w:r w:rsidRPr="00906DCB">
        <w:rPr>
          <w:rFonts w:ascii="Times New Roman" w:eastAsia="Google Sans Text" w:hAnsi="Times New Roman" w:cs="Times New Roman"/>
          <w:color w:val="1B1C1D"/>
          <w:sz w:val="24"/>
          <w:szCs w:val="24"/>
        </w:rPr>
        <w:t xml:space="preserve"> Kemampuan dalam menyusun esai, deskripsi, atau presentasi tentang karya seni rupa.</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Filsafat:</w:t>
      </w:r>
      <w:r w:rsidRPr="00906DCB">
        <w:rPr>
          <w:rFonts w:ascii="Times New Roman" w:eastAsia="Google Sans Text" w:hAnsi="Times New Roman" w:cs="Times New Roman"/>
          <w:color w:val="1B1C1D"/>
          <w:sz w:val="24"/>
          <w:szCs w:val="24"/>
        </w:rPr>
        <w:t xml:space="preserve"> Pemahaman tentang konsep estetika dan nilai-nilai dalam seni.</w:t>
      </w:r>
    </w:p>
    <w:p w:rsidR="00A2594B" w:rsidRDefault="00A2594B" w:rsidP="00906DC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60AF" w:rsidRPr="00935A3E" w:rsidRDefault="00A2594B" w:rsidP="00935A3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35A3E">
        <w:rPr>
          <w:rFonts w:ascii="Times New Roman" w:hAnsi="Times New Roman" w:cs="Times New Roman"/>
          <w:b/>
          <w:bCs/>
          <w:caps/>
          <w:sz w:val="24"/>
          <w:szCs w:val="24"/>
        </w:rPr>
        <w:t xml:space="preserve">C. </w:t>
      </w:r>
      <w:r w:rsidRPr="00935A3E">
        <w:rPr>
          <w:rFonts w:ascii="Times New Roman" w:hAnsi="Times New Roman" w:cs="Times New Roman"/>
          <w:b/>
          <w:bCs/>
          <w:caps/>
          <w:sz w:val="24"/>
          <w:szCs w:val="24"/>
        </w:rPr>
        <w:tab/>
        <w:t>TUJUAN PEMBELAJARAN</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Pertemuan 1:</w:t>
      </w:r>
      <w:r w:rsidRPr="00906DCB">
        <w:rPr>
          <w:rFonts w:ascii="Times New Roman" w:eastAsia="Google Sans Text" w:hAnsi="Times New Roman" w:cs="Times New Roman"/>
          <w:color w:val="1B1C1D"/>
          <w:sz w:val="24"/>
          <w:szCs w:val="24"/>
        </w:rPr>
        <w:t xml:space="preserve"> Peserta didik dapat mengidentifikasi berbagai jenis karya seni rupa (dua dimensi dan tiga dimensi) dari berbagai periode dan budaya setelah studi literatur dan observasi visual dengan tepat. (Mindful Learning)</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Pertemuan 2:</w:t>
      </w:r>
      <w:r w:rsidRPr="00906DCB">
        <w:rPr>
          <w:rFonts w:ascii="Times New Roman" w:eastAsia="Google Sans Text" w:hAnsi="Times New Roman" w:cs="Times New Roman"/>
          <w:color w:val="1B1C1D"/>
          <w:sz w:val="24"/>
          <w:szCs w:val="24"/>
        </w:rPr>
        <w:t xml:space="preserve"> Peserta didik dapat menganalisis unsur-unsur seni rupa (titik, garis, bidang, bentuk, warna, tekstur, gelap-terang) dan prinsip-prinsip seni rupa (kesatuan, keseimbangan, irama, penekanan, proporsi, keselarasan) dalam sebuah karya seni rupa secara kritis. (Meaningful Learning)</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Pertemuan 3:</w:t>
      </w:r>
      <w:r w:rsidRPr="00906DCB">
        <w:rPr>
          <w:rFonts w:ascii="Times New Roman" w:eastAsia="Google Sans Text" w:hAnsi="Times New Roman" w:cs="Times New Roman"/>
          <w:color w:val="1B1C1D"/>
          <w:sz w:val="24"/>
          <w:szCs w:val="24"/>
        </w:rPr>
        <w:t xml:space="preserve"> Peserta didik dapat menginterpretasi makna dan pesan yang terkandung dalam karya seni rupa berdasarkan konteks sejarah, budaya, dan sosialnya secara mendalam. (Meaningful Learning)</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Pertemuan 4:</w:t>
      </w:r>
      <w:r w:rsidRPr="00906DCB">
        <w:rPr>
          <w:rFonts w:ascii="Times New Roman" w:eastAsia="Google Sans Text" w:hAnsi="Times New Roman" w:cs="Times New Roman"/>
          <w:color w:val="1B1C1D"/>
          <w:sz w:val="24"/>
          <w:szCs w:val="24"/>
        </w:rPr>
        <w:t xml:space="preserve"> Peserta didik dapat mengevaluasi nilai estetis dan dampak emosional sebuah karya seni rupa, serta merumuskan pandangan pribadi secara reflektif. (Mindful Learning, Penalaran Kritis)</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Pertemuan 5:</w:t>
      </w:r>
      <w:r w:rsidRPr="00906DCB">
        <w:rPr>
          <w:rFonts w:ascii="Times New Roman" w:eastAsia="Google Sans Text" w:hAnsi="Times New Roman" w:cs="Times New Roman"/>
          <w:color w:val="1B1C1D"/>
          <w:sz w:val="24"/>
          <w:szCs w:val="24"/>
        </w:rPr>
        <w:t xml:space="preserve"> Peserta didik dapat mengomunikasikan hasil apresiasi mereka dalam bentuk presentasi lisan atau tulisan yang argumentatif dan persuasif. (Joyful Learning, Komunikasi)</w:t>
      </w:r>
    </w:p>
    <w:p w:rsidR="00A2594B" w:rsidRDefault="00A2594B" w:rsidP="00906DC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60AF" w:rsidRPr="00935A3E" w:rsidRDefault="00A2594B" w:rsidP="00935A3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35A3E">
        <w:rPr>
          <w:rFonts w:ascii="Times New Roman" w:hAnsi="Times New Roman" w:cs="Times New Roman"/>
          <w:b/>
          <w:bCs/>
          <w:caps/>
          <w:sz w:val="24"/>
          <w:szCs w:val="24"/>
        </w:rPr>
        <w:t>D.</w:t>
      </w:r>
      <w:r w:rsidRPr="00935A3E">
        <w:rPr>
          <w:rFonts w:ascii="Times New Roman" w:hAnsi="Times New Roman" w:cs="Times New Roman"/>
          <w:b/>
          <w:bCs/>
          <w:caps/>
          <w:sz w:val="24"/>
          <w:szCs w:val="24"/>
        </w:rPr>
        <w:tab/>
        <w:t>TOPIK PEMBELAJARAN KONTEKSTUAL</w:t>
      </w:r>
    </w:p>
    <w:p w:rsidR="00AD60AF" w:rsidRPr="00D167A8"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Mengapresiasi Seni Rupa Tradisional Indonesia (misalnya: batik, ukiran, topeng, wayang, patung)</w:t>
      </w:r>
    </w:p>
    <w:p w:rsidR="00AD60AF" w:rsidRPr="00D167A8"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Mengapresiasi Seni Rupa Modern dan Kontemporer (misalnya: lukisan, patung, instalasi, fotografi, seni digital)</w:t>
      </w:r>
    </w:p>
    <w:p w:rsidR="00AD60AF" w:rsidRPr="00D167A8"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Seni Rupa sebagai Cerminan Isu Sosial dan Lingkungan</w:t>
      </w:r>
    </w:p>
    <w:p w:rsidR="00AD60AF" w:rsidRPr="00D167A8"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Proses Kurasi Pameran Seni Rupa</w:t>
      </w:r>
    </w:p>
    <w:p w:rsidR="00DD4D08" w:rsidRDefault="00DD4D08" w:rsidP="00906DC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60AF" w:rsidRPr="00935A3E" w:rsidRDefault="00DD4D08" w:rsidP="00935A3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35A3E">
        <w:rPr>
          <w:rFonts w:ascii="Times New Roman" w:hAnsi="Times New Roman" w:cs="Times New Roman"/>
          <w:b/>
          <w:bCs/>
          <w:caps/>
          <w:sz w:val="24"/>
          <w:szCs w:val="24"/>
        </w:rPr>
        <w:lastRenderedPageBreak/>
        <w:t>E.</w:t>
      </w:r>
      <w:r w:rsidRPr="00935A3E">
        <w:rPr>
          <w:rFonts w:ascii="Times New Roman" w:hAnsi="Times New Roman" w:cs="Times New Roman"/>
          <w:b/>
          <w:bCs/>
          <w:caps/>
          <w:sz w:val="24"/>
          <w:szCs w:val="24"/>
        </w:rPr>
        <w:tab/>
        <w:t>KERANGKA PEMBELAJARAN</w:t>
      </w:r>
    </w:p>
    <w:p w:rsidR="00AD60AF" w:rsidRPr="00155C38" w:rsidRDefault="00B86075" w:rsidP="00155C38">
      <w:pPr>
        <w:spacing w:before="60" w:after="60"/>
        <w:ind w:left="426"/>
        <w:jc w:val="both"/>
        <w:rPr>
          <w:rFonts w:ascii="Times New Roman" w:hAnsi="Times New Roman" w:cs="Times New Roman"/>
          <w:b/>
          <w:bCs/>
          <w:caps/>
          <w:sz w:val="24"/>
          <w:highlight w:val="yellow"/>
        </w:rPr>
      </w:pPr>
      <w:r w:rsidRPr="00155C38">
        <w:rPr>
          <w:rFonts w:ascii="Times New Roman" w:hAnsi="Times New Roman" w:cs="Times New Roman"/>
          <w:b/>
          <w:bCs/>
          <w:caps/>
          <w:sz w:val="24"/>
          <w:highlight w:val="yellow"/>
        </w:rPr>
        <w:t>Praktik Pedagogik</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Eksplorasi Lapangan (Virtual/Fisik):</w:t>
      </w:r>
      <w:r w:rsidRPr="00906DCB">
        <w:rPr>
          <w:rFonts w:ascii="Times New Roman" w:eastAsia="Google Sans Text" w:hAnsi="Times New Roman" w:cs="Times New Roman"/>
          <w:color w:val="1B1C1D"/>
          <w:sz w:val="24"/>
          <w:szCs w:val="24"/>
        </w:rPr>
        <w:t xml:space="preserve"> Peserta didik diajak mengunjungi pameran seni rupa (jika memungkinkan) atau melakukan tur virtual museum/galeri seni terkenal.</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Wawancara:</w:t>
      </w:r>
      <w:r w:rsidRPr="00906DCB">
        <w:rPr>
          <w:rFonts w:ascii="Times New Roman" w:eastAsia="Google Sans Text" w:hAnsi="Times New Roman" w:cs="Times New Roman"/>
          <w:color w:val="1B1C1D"/>
          <w:sz w:val="24"/>
          <w:szCs w:val="24"/>
        </w:rPr>
        <w:t xml:space="preserve"> Peserta didik dapat melakukan wawancara dengan seniman, kurator, atau pengamat seni untuk mendapatkan perspektif mendalam tentang karya atau proses kreatif.</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Diskusi Kelompok:</w:t>
      </w:r>
      <w:r w:rsidRPr="00906DCB">
        <w:rPr>
          <w:rFonts w:ascii="Times New Roman" w:eastAsia="Google Sans Text" w:hAnsi="Times New Roman" w:cs="Times New Roman"/>
          <w:color w:val="1B1C1D"/>
          <w:sz w:val="24"/>
          <w:szCs w:val="24"/>
        </w:rPr>
        <w:t xml:space="preserve"> Diskusi aktif untuk menganalisis, menginterpretasi, dan mengevaluasi karya seni rupa.</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Presentasi Proyek Apresiasi:</w:t>
      </w:r>
      <w:r w:rsidRPr="00906DCB">
        <w:rPr>
          <w:rFonts w:ascii="Times New Roman" w:eastAsia="Google Sans Text" w:hAnsi="Times New Roman" w:cs="Times New Roman"/>
          <w:color w:val="1B1C1D"/>
          <w:sz w:val="24"/>
          <w:szCs w:val="24"/>
        </w:rPr>
        <w:t xml:space="preserve"> Peserta didik mempresentasikan hasil apresiasi mereka terhadap karya seni rupa pilihan.</w:t>
      </w:r>
    </w:p>
    <w:p w:rsidR="00AD60AF" w:rsidRPr="00155C38" w:rsidRDefault="00B86075" w:rsidP="00155C38">
      <w:pPr>
        <w:spacing w:before="60" w:after="60"/>
        <w:ind w:left="426"/>
        <w:jc w:val="both"/>
        <w:rPr>
          <w:rFonts w:ascii="Times New Roman" w:hAnsi="Times New Roman" w:cs="Times New Roman"/>
          <w:b/>
          <w:bCs/>
          <w:caps/>
          <w:sz w:val="24"/>
          <w:highlight w:val="yellow"/>
        </w:rPr>
      </w:pPr>
      <w:r w:rsidRPr="00155C38">
        <w:rPr>
          <w:rFonts w:ascii="Times New Roman" w:hAnsi="Times New Roman" w:cs="Times New Roman"/>
          <w:b/>
          <w:bCs/>
          <w:caps/>
          <w:sz w:val="24"/>
          <w:highlight w:val="yellow"/>
        </w:rPr>
        <w:t>Mitra Pembelajaran:</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Lingkungan Sekolah:</w:t>
      </w:r>
      <w:r w:rsidRPr="00906DCB">
        <w:rPr>
          <w:rFonts w:ascii="Times New Roman" w:eastAsia="Google Sans Text" w:hAnsi="Times New Roman" w:cs="Times New Roman"/>
          <w:color w:val="1B1C1D"/>
          <w:sz w:val="24"/>
          <w:szCs w:val="24"/>
        </w:rPr>
        <w:t xml:space="preserve"> Guru seni rupa, guru mata pelajaran lain (misalnya Sejarah, Bahasa Indonesia), siswa lain sebagai peer reviewer.</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Lingkungan Luar Sekolah:</w:t>
      </w:r>
      <w:r w:rsidRPr="00906DCB">
        <w:rPr>
          <w:rFonts w:ascii="Times New Roman" w:eastAsia="Google Sans Text" w:hAnsi="Times New Roman" w:cs="Times New Roman"/>
          <w:color w:val="1B1C1D"/>
          <w:sz w:val="24"/>
          <w:szCs w:val="24"/>
        </w:rPr>
        <w:t xml:space="preserve"> Museum seni, galeri seni, komunitas seniman, seniman individu, kurator seni, pengamat seni.</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Masyarakat:</w:t>
      </w:r>
      <w:r w:rsidRPr="00906DCB">
        <w:rPr>
          <w:rFonts w:ascii="Times New Roman" w:eastAsia="Google Sans Text" w:hAnsi="Times New Roman" w:cs="Times New Roman"/>
          <w:color w:val="1B1C1D"/>
          <w:sz w:val="24"/>
          <w:szCs w:val="24"/>
        </w:rPr>
        <w:t xml:space="preserve"> Melibatkan masyarakat dalam kegiatan apresiasi seni (misalnya mengundang seniman lokal untuk berbagi).</w:t>
      </w:r>
    </w:p>
    <w:p w:rsidR="00AD60AF" w:rsidRPr="00155C38" w:rsidRDefault="00B86075" w:rsidP="00155C38">
      <w:pPr>
        <w:spacing w:before="60" w:after="60"/>
        <w:ind w:left="426"/>
        <w:jc w:val="both"/>
        <w:rPr>
          <w:rFonts w:ascii="Times New Roman" w:hAnsi="Times New Roman" w:cs="Times New Roman"/>
          <w:b/>
          <w:bCs/>
          <w:caps/>
          <w:sz w:val="24"/>
          <w:highlight w:val="yellow"/>
        </w:rPr>
      </w:pPr>
      <w:r w:rsidRPr="00155C38">
        <w:rPr>
          <w:rFonts w:ascii="Times New Roman" w:hAnsi="Times New Roman" w:cs="Times New Roman"/>
          <w:b/>
          <w:bCs/>
          <w:caps/>
          <w:sz w:val="24"/>
          <w:highlight w:val="yellow"/>
        </w:rPr>
        <w:t>Lingkungan Belajar:</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Ruang Fisik:</w:t>
      </w:r>
      <w:r w:rsidRPr="00906DCB">
        <w:rPr>
          <w:rFonts w:ascii="Times New Roman" w:eastAsia="Google Sans Text" w:hAnsi="Times New Roman" w:cs="Times New Roman"/>
          <w:color w:val="1B1C1D"/>
          <w:sz w:val="24"/>
          <w:szCs w:val="24"/>
        </w:rPr>
        <w:t xml:space="preserve"> Ruang kelas yang fleksibel untuk diskusi dan presentasi. Dinding kelas dapat digunakan untuk menempelkan hasil analisis atau gambar karya seni.</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Ruang Virtual:</w:t>
      </w:r>
      <w:r w:rsidRPr="00906DCB">
        <w:rPr>
          <w:rFonts w:ascii="Times New Roman" w:eastAsia="Google Sans Text" w:hAnsi="Times New Roman" w:cs="Times New Roman"/>
          <w:color w:val="1B1C1D"/>
          <w:sz w:val="24"/>
          <w:szCs w:val="24"/>
        </w:rPr>
        <w:t xml:space="preserve"> Pemanfaatan platform belajar daring (Google Classroom, Zoom/Google Meet) untuk diskusi virtual, berbagi materi, dan mengunggah tugas. Sumber daya digital seperti website museum, video dokumenter seni, dan forum diskusi daring.</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Budaya Belajar:</w:t>
      </w:r>
      <w:r w:rsidRPr="00906DCB">
        <w:rPr>
          <w:rFonts w:ascii="Times New Roman" w:eastAsia="Google Sans Text" w:hAnsi="Times New Roman" w:cs="Times New Roman"/>
          <w:color w:val="1B1C1D"/>
          <w:sz w:val="24"/>
          <w:szCs w:val="24"/>
        </w:rPr>
        <w:t xml:space="preserve"> Mendorong budaya belajar kolaboratif, di mana peserta didik aktif berpartisipasi, bertanya, dan berbagi pandangan. Menciptakan suasana yang memupuk rasa ingin tahu dan penghargaan terhadap beragam ekspresi seni.</w:t>
      </w:r>
    </w:p>
    <w:p w:rsidR="00AD60AF" w:rsidRPr="00155C38" w:rsidRDefault="00B86075" w:rsidP="00155C38">
      <w:pPr>
        <w:spacing w:before="60" w:after="60"/>
        <w:ind w:left="426"/>
        <w:jc w:val="both"/>
        <w:rPr>
          <w:rFonts w:ascii="Times New Roman" w:hAnsi="Times New Roman" w:cs="Times New Roman"/>
          <w:b/>
          <w:bCs/>
          <w:caps/>
          <w:sz w:val="24"/>
          <w:highlight w:val="yellow"/>
        </w:rPr>
      </w:pPr>
      <w:r w:rsidRPr="00155C38">
        <w:rPr>
          <w:rFonts w:ascii="Times New Roman" w:hAnsi="Times New Roman" w:cs="Times New Roman"/>
          <w:b/>
          <w:bCs/>
          <w:caps/>
          <w:sz w:val="24"/>
          <w:highlight w:val="yellow"/>
        </w:rPr>
        <w:t>Pemanfaatan Digital:</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Perpustakaan Digital:</w:t>
      </w:r>
      <w:r w:rsidRPr="00906DCB">
        <w:rPr>
          <w:rFonts w:ascii="Times New Roman" w:eastAsia="Google Sans Text" w:hAnsi="Times New Roman" w:cs="Times New Roman"/>
          <w:color w:val="1B1C1D"/>
          <w:sz w:val="24"/>
          <w:szCs w:val="24"/>
        </w:rPr>
        <w:t xml:space="preserve"> Mengakses e-book, jurnal, atau artikel tentang sejarah seni rupa, teori estetika, dan kritik seni.</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Forum Diskusi Daring:</w:t>
      </w:r>
      <w:r w:rsidRPr="00906DCB">
        <w:rPr>
          <w:rFonts w:ascii="Times New Roman" w:eastAsia="Google Sans Text" w:hAnsi="Times New Roman" w:cs="Times New Roman"/>
          <w:color w:val="1B1C1D"/>
          <w:sz w:val="24"/>
          <w:szCs w:val="24"/>
        </w:rPr>
        <w:t xml:space="preserve"> Diskusi asinkronus tentang interpretasi karya seni rupa atau isu-isu kontemporer dalam seni.</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Penilaian Daring:</w:t>
      </w:r>
      <w:r w:rsidRPr="00906DCB">
        <w:rPr>
          <w:rFonts w:ascii="Times New Roman" w:eastAsia="Google Sans Text" w:hAnsi="Times New Roman" w:cs="Times New Roman"/>
          <w:color w:val="1B1C1D"/>
          <w:sz w:val="24"/>
          <w:szCs w:val="24"/>
        </w:rPr>
        <w:t xml:space="preserve"> Penggunaan Google Forms untuk kuesioner refleksi atau asesmen formatif.</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Kahoot/Mentimeter:</w:t>
      </w:r>
      <w:r w:rsidRPr="00906DCB">
        <w:rPr>
          <w:rFonts w:ascii="Times New Roman" w:eastAsia="Google Sans Text" w:hAnsi="Times New Roman" w:cs="Times New Roman"/>
          <w:color w:val="1B1C1D"/>
          <w:sz w:val="24"/>
          <w:szCs w:val="24"/>
        </w:rPr>
        <w:t xml:space="preserve"> Kuis interaktif untuk mereview pemahaman konsep atau mengumpulkan pandangan awal.</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Google Classroom:</w:t>
      </w:r>
      <w:r w:rsidRPr="00906DCB">
        <w:rPr>
          <w:rFonts w:ascii="Times New Roman" w:eastAsia="Google Sans Text" w:hAnsi="Times New Roman" w:cs="Times New Roman"/>
          <w:color w:val="1B1C1D"/>
          <w:sz w:val="24"/>
          <w:szCs w:val="24"/>
        </w:rPr>
        <w:t xml:space="preserve"> Sebagai pusat manajemen materi, penugasan, dan komunikasi.</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Platform Galeri Virtual:</w:t>
      </w:r>
      <w:r w:rsidRPr="00906DCB">
        <w:rPr>
          <w:rFonts w:ascii="Times New Roman" w:eastAsia="Google Sans Text" w:hAnsi="Times New Roman" w:cs="Times New Roman"/>
          <w:color w:val="1B1C1D"/>
          <w:sz w:val="24"/>
          <w:szCs w:val="24"/>
        </w:rPr>
        <w:t xml:space="preserve"> Google Arts &amp; Culture, situs web museum internasional untuk eksplorasi karya.</w:t>
      </w:r>
    </w:p>
    <w:p w:rsidR="00DD4D08" w:rsidRDefault="00DD4D08" w:rsidP="00906DC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60AF" w:rsidRPr="00935A3E" w:rsidRDefault="00DD4D08" w:rsidP="00935A3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35A3E">
        <w:rPr>
          <w:rFonts w:ascii="Times New Roman" w:hAnsi="Times New Roman" w:cs="Times New Roman"/>
          <w:b/>
          <w:bCs/>
          <w:caps/>
          <w:sz w:val="24"/>
          <w:szCs w:val="24"/>
        </w:rPr>
        <w:t>F.</w:t>
      </w:r>
      <w:r w:rsidRPr="00935A3E">
        <w:rPr>
          <w:rFonts w:ascii="Times New Roman" w:hAnsi="Times New Roman" w:cs="Times New Roman"/>
          <w:b/>
          <w:bCs/>
          <w:caps/>
          <w:sz w:val="24"/>
          <w:szCs w:val="24"/>
        </w:rPr>
        <w:tab/>
        <w:t>LANGKAH-LANGKAH PEMBELAJARAN BERDIFERENSIASI</w:t>
      </w:r>
    </w:p>
    <w:p w:rsidR="00AD60AF" w:rsidRPr="00DC79BC" w:rsidRDefault="00B86075" w:rsidP="00DC79B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C79BC">
        <w:rPr>
          <w:rFonts w:ascii="Times New Roman" w:eastAsia="Google Sans Text" w:hAnsi="Times New Roman" w:cs="Times New Roman"/>
          <w:b/>
          <w:caps/>
          <w:color w:val="1B1C1D"/>
          <w:sz w:val="24"/>
          <w:szCs w:val="24"/>
        </w:rPr>
        <w:t>Kegiatan Pendahuluan (Mindful Learning, Meaningful Learning, Joyful Learning):</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lastRenderedPageBreak/>
        <w:t>Berkesadaran (Mindful):</w:t>
      </w:r>
      <w:r w:rsidRPr="00906DCB">
        <w:rPr>
          <w:rFonts w:ascii="Times New Roman" w:eastAsia="Google Sans Text" w:hAnsi="Times New Roman" w:cs="Times New Roman"/>
          <w:color w:val="1B1C1D"/>
          <w:sz w:val="24"/>
          <w:szCs w:val="24"/>
        </w:rPr>
        <w:t xml:space="preserve"> Guru memulai pelajaran dengan teknik relaksasi singkat (misalnya fokus pada pernapasan) untuk membantu peserta didik hadir sepenuhnya. Guru kemudian memutarkan musik instrumental yang menenangkan sambil menampilkan beberapa gambar karya seni rupa yang memprovokasi pikiran (misalnya, karya yang abstrak, surealis, atau memiliki pesan kuat). Peserta didik diajak mengamati dan merasakan emosi yang muncul tanpa perlu menilainya.</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Bermakna (Meaningful):</w:t>
      </w:r>
      <w:r w:rsidRPr="00906DCB">
        <w:rPr>
          <w:rFonts w:ascii="Times New Roman" w:eastAsia="Google Sans Text" w:hAnsi="Times New Roman" w:cs="Times New Roman"/>
          <w:color w:val="1B1C1D"/>
          <w:sz w:val="24"/>
          <w:szCs w:val="24"/>
        </w:rPr>
        <w:t xml:space="preserve"> Guru mengajukan pertanyaan pemantik: "Apa yang pertama kali terlintas di pikiranmu saat melihat karya ini?", "Pernahkah kamu merasa terhubung dengan sebuah karya seni?", "Menurutmu, apa tujuan seniman menciptakan karya ini?". Guru mengaitkan apresiasi seni dengan pengalaman personal peserta didik dalam menanggapi visual sehari-hari.</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Menggembirakan (Joyful):</w:t>
      </w:r>
      <w:r w:rsidRPr="00906DCB">
        <w:rPr>
          <w:rFonts w:ascii="Times New Roman" w:eastAsia="Google Sans Text" w:hAnsi="Times New Roman" w:cs="Times New Roman"/>
          <w:color w:val="1B1C1D"/>
          <w:sz w:val="24"/>
          <w:szCs w:val="24"/>
        </w:rPr>
        <w:t xml:space="preserve"> Guru membuka diskusi dengan semangat, memberikan kebebasan peserta didik untuk menyampaikan pendapat tanpa takut salah. Guru bisa menggunakan media interaktif seperti Mentimeter untuk mengumpulkan "satu kata" kesan pertama mereka tentang karya yang ditampilkan.</w:t>
      </w:r>
    </w:p>
    <w:p w:rsidR="00DC79BC" w:rsidRDefault="00DC79BC" w:rsidP="00DC79B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D60AF" w:rsidRPr="00DC79BC" w:rsidRDefault="00B86075" w:rsidP="00DC79B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C79BC">
        <w:rPr>
          <w:rFonts w:ascii="Times New Roman" w:eastAsia="Google Sans Text" w:hAnsi="Times New Roman" w:cs="Times New Roman"/>
          <w:b/>
          <w:caps/>
          <w:color w:val="1B1C1D"/>
          <w:sz w:val="24"/>
          <w:szCs w:val="24"/>
        </w:rPr>
        <w:t>Kegiatan Inti (Bermakna, Menggembirakan):</w:t>
      </w:r>
    </w:p>
    <w:p w:rsidR="00AD60AF" w:rsidRPr="00A117E8" w:rsidRDefault="00B86075" w:rsidP="00A117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117E8">
        <w:rPr>
          <w:rFonts w:ascii="Times New Roman" w:eastAsia="Google Sans Text" w:hAnsi="Times New Roman" w:cs="Times New Roman"/>
          <w:b/>
          <w:i/>
          <w:iCs/>
          <w:color w:val="1B1C1D"/>
          <w:sz w:val="24"/>
          <w:szCs w:val="24"/>
        </w:rPr>
        <w:t>Memahami (Berkesadaran, Bermakna):</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Diferensiasi Konten:</w:t>
      </w:r>
      <w:r w:rsidRPr="00906DCB">
        <w:rPr>
          <w:rFonts w:ascii="Times New Roman" w:eastAsia="Google Sans Text" w:hAnsi="Times New Roman" w:cs="Times New Roman"/>
          <w:color w:val="1B1C1D"/>
          <w:sz w:val="24"/>
          <w:szCs w:val="24"/>
        </w:rPr>
        <w:t xml:space="preserve"> Guru menyediakan berbagai sumber belajar (artikel, video tutorial, infografis) tentang teori apresiasi seni, unsur dan prinsip seni rupa, serta contoh-contoh karya dari berbagai periode dan gaya. Peserta didik dapat memilih sumber yang paling sesuai dengan gaya belajarnya (visual, auditori, kinestetik).</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Eksplorasi Analitis:</w:t>
      </w:r>
      <w:r w:rsidRPr="00906DCB">
        <w:rPr>
          <w:rFonts w:ascii="Times New Roman" w:eastAsia="Google Sans Text" w:hAnsi="Times New Roman" w:cs="Times New Roman"/>
          <w:color w:val="1B1C1D"/>
          <w:sz w:val="24"/>
          <w:szCs w:val="24"/>
        </w:rPr>
        <w:t xml:space="preserve"> Peserta didik dibagi dalam kelompok kecil. Setiap kelompok diberikan beberapa reproduksi karya seni rupa (tradisional dan modern/kontemporer) untuk dianalisis. Guru memberikan lembar kerja terstruktur yang memandu mereka mengidentifikasi unsur, prinsip, dan potensi makna. Guru berkeliling memfasilitasi diskusi, mengajukan pertanyaan yang memicu penalaran kritis, dan mendorong mereka untuk melihat detail.</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Refleksi Diri:</w:t>
      </w:r>
      <w:r w:rsidRPr="00906DCB">
        <w:rPr>
          <w:rFonts w:ascii="Times New Roman" w:eastAsia="Google Sans Text" w:hAnsi="Times New Roman" w:cs="Times New Roman"/>
          <w:color w:val="1B1C1D"/>
          <w:sz w:val="24"/>
          <w:szCs w:val="24"/>
        </w:rPr>
        <w:t xml:space="preserve"> Peserta didik diminta untuk menuliskan refleksi singkat di jurnal mereka tentang bagaimana pemahaman mereka tentang unsur dan prinsip seni rupa membantu mereka melihat karya dengan cara yang baru.</w:t>
      </w:r>
    </w:p>
    <w:p w:rsidR="00AD60AF" w:rsidRPr="00A117E8" w:rsidRDefault="00B86075" w:rsidP="00A117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117E8">
        <w:rPr>
          <w:rFonts w:ascii="Times New Roman" w:eastAsia="Google Sans Text" w:hAnsi="Times New Roman" w:cs="Times New Roman"/>
          <w:b/>
          <w:i/>
          <w:iCs/>
          <w:color w:val="1B1C1D"/>
          <w:sz w:val="24"/>
          <w:szCs w:val="24"/>
        </w:rPr>
        <w:t>Mengaplikasi (Bermakna, Menggembirakan):</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Diferensiasi Proses:</w:t>
      </w:r>
      <w:r w:rsidRPr="00906DCB">
        <w:rPr>
          <w:rFonts w:ascii="Times New Roman" w:eastAsia="Google Sans Text" w:hAnsi="Times New Roman" w:cs="Times New Roman"/>
          <w:color w:val="1B1C1D"/>
          <w:sz w:val="24"/>
          <w:szCs w:val="24"/>
        </w:rPr>
        <w:t xml:space="preserve"> Guru memberikan pilihan kepada peserta didik untuk memilih satu karya seni rupa (dari eksplorasi atau karya lain yang diminati) untuk diulas secara mendalam. Mereka dapat memilih format ulasan: esai tertulis, presentasi video, podcast, atau infografis digital. Guru memberikan rubrik yang jelas untuk setiap format. Bagi yang membutuhkan bantuan, guru menyediakan "scaffolding" berupa contoh ulasan atau kerangka penulisan.</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Proyek Apresiasi:</w:t>
      </w:r>
      <w:r w:rsidRPr="00906DCB">
        <w:rPr>
          <w:rFonts w:ascii="Times New Roman" w:eastAsia="Google Sans Text" w:hAnsi="Times New Roman" w:cs="Times New Roman"/>
          <w:color w:val="1B1C1D"/>
          <w:sz w:val="24"/>
          <w:szCs w:val="24"/>
        </w:rPr>
        <w:t xml:space="preserve"> Peserta didik mulai mengerjakan proyek apresiasi mereka. Guru berperan sebagai fasilitator dan mentor, memberikan umpan balik individual secara berkala. Guru mendorong peserta didik untuk berani menginterpretasikan makna dan mengemukakan pandangan pribadi, bukan hanya mendeskripsikan.</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Sesi Kritik Konstruktif:</w:t>
      </w:r>
      <w:r w:rsidRPr="00906DCB">
        <w:rPr>
          <w:rFonts w:ascii="Times New Roman" w:eastAsia="Google Sans Text" w:hAnsi="Times New Roman" w:cs="Times New Roman"/>
          <w:color w:val="1B1C1D"/>
          <w:sz w:val="24"/>
          <w:szCs w:val="24"/>
        </w:rPr>
        <w:t xml:space="preserve"> Peserta didik mempresentasikan sebagian dari hasil kerja mereka dalam kelompok kecil, dan anggota kelompok lain memberikan umpan balik konstruktif menggunakan bahasa apresiatif.</w:t>
      </w:r>
    </w:p>
    <w:p w:rsidR="00AD60AF" w:rsidRPr="00A117E8" w:rsidRDefault="00B86075" w:rsidP="00A117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117E8">
        <w:rPr>
          <w:rFonts w:ascii="Times New Roman" w:eastAsia="Google Sans Text" w:hAnsi="Times New Roman" w:cs="Times New Roman"/>
          <w:b/>
          <w:i/>
          <w:iCs/>
          <w:color w:val="1B1C1D"/>
          <w:sz w:val="24"/>
          <w:szCs w:val="24"/>
        </w:rPr>
        <w:t>Merefleksi (Berkesadaran, Bermakna):</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Diferensiasi Produk:</w:t>
      </w:r>
      <w:r w:rsidRPr="00906DCB">
        <w:rPr>
          <w:rFonts w:ascii="Times New Roman" w:eastAsia="Google Sans Text" w:hAnsi="Times New Roman" w:cs="Times New Roman"/>
          <w:color w:val="1B1C1D"/>
          <w:sz w:val="24"/>
          <w:szCs w:val="24"/>
        </w:rPr>
        <w:t xml:space="preserve"> Hasil proyek apresiasi dipresentasikan di kelas atau diunggah </w:t>
      </w:r>
      <w:r w:rsidRPr="00906DCB">
        <w:rPr>
          <w:rFonts w:ascii="Times New Roman" w:eastAsia="Google Sans Text" w:hAnsi="Times New Roman" w:cs="Times New Roman"/>
          <w:color w:val="1B1C1D"/>
          <w:sz w:val="24"/>
          <w:szCs w:val="24"/>
        </w:rPr>
        <w:lastRenderedPageBreak/>
        <w:t>ke platform daring.</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Refleksi Mendalam:</w:t>
      </w:r>
      <w:r w:rsidRPr="00906DCB">
        <w:rPr>
          <w:rFonts w:ascii="Times New Roman" w:eastAsia="Google Sans Text" w:hAnsi="Times New Roman" w:cs="Times New Roman"/>
          <w:color w:val="1B1C1D"/>
          <w:sz w:val="24"/>
          <w:szCs w:val="24"/>
        </w:rPr>
        <w:t xml:space="preserve"> Setelah presentasi, guru memimpin sesi refleksi kelas. Peserta didik diajak untuk merenungkan proses apresiasi mereka, bagaimana pandangan mereka berubah, dan apa yang mereka pelajari tentang diri sendiri dan orang lain melalui seni. Guru menekankan bahwa apresiasi adalah perjalanan personal dan tidak ada jawaban tunggal yang "benar".</w:t>
      </w:r>
    </w:p>
    <w:p w:rsidR="00DC79BC" w:rsidRDefault="00DC79BC" w:rsidP="00DC79B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D60AF" w:rsidRPr="00DC79BC" w:rsidRDefault="00B86075" w:rsidP="00DC79B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C79BC">
        <w:rPr>
          <w:rFonts w:ascii="Times New Roman" w:eastAsia="Google Sans Text" w:hAnsi="Times New Roman" w:cs="Times New Roman"/>
          <w:b/>
          <w:caps/>
          <w:color w:val="1B1C1D"/>
          <w:sz w:val="24"/>
          <w:szCs w:val="24"/>
        </w:rPr>
        <w:t>Kegiatan Penutup (Memberikan umpan balik konstruktif, menyimpulkan, perencanaan pembelajaran selanjutnya):</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Umpan Balik Konstruktif:</w:t>
      </w:r>
      <w:r w:rsidRPr="00906DCB">
        <w:rPr>
          <w:rFonts w:ascii="Times New Roman" w:eastAsia="Google Sans Text" w:hAnsi="Times New Roman" w:cs="Times New Roman"/>
          <w:color w:val="1B1C1D"/>
          <w:sz w:val="24"/>
          <w:szCs w:val="24"/>
        </w:rPr>
        <w:t xml:space="preserve"> Guru memberikan umpan balik yang tulus dan spesifik atas usaha dan hasil apresiasi setiap peserta didik, menyoroti kekuatan dan memberikan saran perbaikan. Guru juga mendorong </w:t>
      </w:r>
      <w:r w:rsidRPr="00906DCB">
        <w:rPr>
          <w:rFonts w:ascii="Times New Roman" w:eastAsia="Google Sans Text" w:hAnsi="Times New Roman" w:cs="Times New Roman"/>
          <w:i/>
          <w:color w:val="1B1C1D"/>
          <w:sz w:val="24"/>
          <w:szCs w:val="24"/>
        </w:rPr>
        <w:t>peer feedback</w:t>
      </w:r>
      <w:r w:rsidRPr="00906DCB">
        <w:rPr>
          <w:rFonts w:ascii="Times New Roman" w:eastAsia="Google Sans Text" w:hAnsi="Times New Roman" w:cs="Times New Roman"/>
          <w:color w:val="1B1C1D"/>
          <w:sz w:val="24"/>
          <w:szCs w:val="24"/>
        </w:rPr>
        <w:t xml:space="preserve"> yang membangun.</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Menyimpulkan Pembelajaran:</w:t>
      </w:r>
      <w:r w:rsidRPr="00906DCB">
        <w:rPr>
          <w:rFonts w:ascii="Times New Roman" w:eastAsia="Google Sans Text" w:hAnsi="Times New Roman" w:cs="Times New Roman"/>
          <w:color w:val="1B1C1D"/>
          <w:sz w:val="24"/>
          <w:szCs w:val="24"/>
        </w:rPr>
        <w:t xml:space="preserve"> Guru bersama peserta didik merangkum konsep-konsep kunci tentang apresiasi seni rupa dan bagaimana proses apresiasi membantu mereka menjadi pembelajar yang lebih mindful, melihat makna di balik hal-hal visual, dan menemukan kegembiraan dalam seni.</w:t>
      </w:r>
    </w:p>
    <w:p w:rsidR="00AD60AF" w:rsidRPr="00906DCB" w:rsidRDefault="00B86075" w:rsidP="00D167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Perencanaan Pembelajaran Selanjutnya:</w:t>
      </w:r>
      <w:r w:rsidRPr="00906DCB">
        <w:rPr>
          <w:rFonts w:ascii="Times New Roman" w:eastAsia="Google Sans Text" w:hAnsi="Times New Roman" w:cs="Times New Roman"/>
          <w:color w:val="1B1C1D"/>
          <w:sz w:val="24"/>
          <w:szCs w:val="24"/>
        </w:rPr>
        <w:t xml:space="preserve"> Guru mengajak peserta didik untuk mengidentifikasi area yang ingin mereka eksplorasi lebih lanjut di masa depan, misalnya mengapresiasi seni musik, film, atau mencoba menciptakan karya seni berdasarkan inspirasi dari apresiasi. Guru bisa menanyakan, "Karya seni apa lagi yang ingin kalian coba apresiasi di luar konteks pelajaran ini?"</w:t>
      </w:r>
    </w:p>
    <w:p w:rsidR="00D72446" w:rsidRDefault="00D72446" w:rsidP="00906DC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60AF" w:rsidRPr="00935A3E" w:rsidRDefault="00D72446" w:rsidP="00935A3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35A3E">
        <w:rPr>
          <w:rFonts w:ascii="Times New Roman" w:hAnsi="Times New Roman" w:cs="Times New Roman"/>
          <w:b/>
          <w:bCs/>
          <w:caps/>
          <w:sz w:val="24"/>
          <w:szCs w:val="24"/>
        </w:rPr>
        <w:t>G.</w:t>
      </w:r>
      <w:r w:rsidRPr="00935A3E">
        <w:rPr>
          <w:rFonts w:ascii="Times New Roman" w:hAnsi="Times New Roman" w:cs="Times New Roman"/>
          <w:b/>
          <w:bCs/>
          <w:caps/>
          <w:sz w:val="24"/>
          <w:szCs w:val="24"/>
        </w:rPr>
        <w:tab/>
        <w:t>ASESMEN PEMBELAJARAN</w:t>
      </w:r>
    </w:p>
    <w:p w:rsidR="006C615D" w:rsidRPr="00CD645C" w:rsidRDefault="006C615D" w:rsidP="006C615D">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521E92" w:rsidRPr="00906DCB" w:rsidRDefault="00521E92" w:rsidP="00521E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Observasi:</w:t>
      </w:r>
      <w:r w:rsidRPr="00906DCB">
        <w:rPr>
          <w:rFonts w:ascii="Times New Roman" w:eastAsia="Google Sans Text" w:hAnsi="Times New Roman" w:cs="Times New Roman"/>
          <w:color w:val="1B1C1D"/>
          <w:sz w:val="24"/>
          <w:szCs w:val="24"/>
        </w:rPr>
        <w:t xml:space="preserve"> Guru mengamati keaktifan peserta didik dalam diskusi awal dan respons terhadap karya seni yang ditampilkan.</w:t>
      </w:r>
    </w:p>
    <w:p w:rsidR="00521E92" w:rsidRPr="00906DCB" w:rsidRDefault="00521E92" w:rsidP="00521E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Wawancara (Singkat):</w:t>
      </w:r>
      <w:r w:rsidRPr="00906DCB">
        <w:rPr>
          <w:rFonts w:ascii="Times New Roman" w:eastAsia="Google Sans Text" w:hAnsi="Times New Roman" w:cs="Times New Roman"/>
          <w:color w:val="1B1C1D"/>
          <w:sz w:val="24"/>
          <w:szCs w:val="24"/>
        </w:rPr>
        <w:t xml:space="preserve"> Guru bertanya secara acak kepada beberapa peserta didik tentang definisi "apresiasi seni" menurut mereka sendiri.</w:t>
      </w:r>
    </w:p>
    <w:p w:rsidR="00521E92" w:rsidRPr="00906DCB" w:rsidRDefault="00521E92" w:rsidP="00521E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Kuesioner:</w:t>
      </w:r>
      <w:r w:rsidRPr="00906DCB">
        <w:rPr>
          <w:rFonts w:ascii="Times New Roman" w:eastAsia="Google Sans Text" w:hAnsi="Times New Roman" w:cs="Times New Roman"/>
          <w:color w:val="1B1C1D"/>
          <w:sz w:val="24"/>
          <w:szCs w:val="24"/>
        </w:rPr>
        <w:t xml:space="preserve"> Kuesioner singkat (Google Forms) berisi pertanyaan seperti: "Karya seni rupa apa yang paling berkesan bagimu? Mengapa?", "Menurutmu, apa tujuan seseorang membuat karya seni?".</w:t>
      </w:r>
    </w:p>
    <w:p w:rsidR="00521E92" w:rsidRPr="00521E92" w:rsidRDefault="00521E92" w:rsidP="00521E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21E92">
        <w:rPr>
          <w:rFonts w:ascii="Times New Roman" w:eastAsia="Google Sans Text" w:hAnsi="Times New Roman" w:cs="Times New Roman"/>
          <w:b/>
          <w:i/>
          <w:iCs/>
          <w:caps/>
          <w:color w:val="1B1C1D"/>
          <w:sz w:val="24"/>
          <w:szCs w:val="24"/>
        </w:rPr>
        <w:t>Tes Diagnostik (Pra-tes):</w:t>
      </w:r>
    </w:p>
    <w:p w:rsidR="00521E92" w:rsidRPr="00906DCB" w:rsidRDefault="00521E92" w:rsidP="00521E92">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Apa yang Anda pahami tentang "apresiasi seni rupa"?</w:t>
      </w:r>
    </w:p>
    <w:p w:rsidR="00521E92" w:rsidRPr="00906DCB" w:rsidRDefault="00521E92" w:rsidP="00521E92">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Sebutkan 3 unsur dasar seni rupa yang Anda ketahui!</w:t>
      </w:r>
    </w:p>
    <w:p w:rsidR="00521E92" w:rsidRPr="00906DCB" w:rsidRDefault="00521E92" w:rsidP="00521E92">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Apa perbedaan mendasar antara seni rupa tradisional dan seni rupa modern?</w:t>
      </w:r>
    </w:p>
    <w:p w:rsidR="00521E92" w:rsidRPr="00906DCB" w:rsidRDefault="00521E92" w:rsidP="00521E92">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Menurut Anda, mengapa sebuah karya seni bisa disebut "indah"?</w:t>
      </w:r>
    </w:p>
    <w:p w:rsidR="00521E92" w:rsidRPr="00906DCB" w:rsidRDefault="00521E92" w:rsidP="00521E92">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Pernahkah Anda mengunjungi pameran seni rupa? Jika ya, ceritakan pengalaman Anda secara singkat!</w:t>
      </w:r>
    </w:p>
    <w:p w:rsidR="006C615D" w:rsidRPr="00B67539" w:rsidRDefault="006C615D" w:rsidP="006C615D">
      <w:pPr>
        <w:spacing w:before="60" w:after="60"/>
        <w:ind w:left="426"/>
        <w:jc w:val="both"/>
        <w:rPr>
          <w:rFonts w:ascii="Times New Roman" w:hAnsi="Times New Roman" w:cs="Times New Roman"/>
          <w:sz w:val="24"/>
        </w:rPr>
      </w:pPr>
    </w:p>
    <w:p w:rsidR="006C615D" w:rsidRPr="00CD645C" w:rsidRDefault="006C615D" w:rsidP="006C615D">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521E92" w:rsidRPr="00906DCB" w:rsidRDefault="00521E92" w:rsidP="00521E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Tugas Harian:</w:t>
      </w:r>
      <w:r w:rsidRPr="00906DCB">
        <w:rPr>
          <w:rFonts w:ascii="Times New Roman" w:eastAsia="Google Sans Text" w:hAnsi="Times New Roman" w:cs="Times New Roman"/>
          <w:color w:val="1B1C1D"/>
          <w:sz w:val="24"/>
          <w:szCs w:val="24"/>
        </w:rPr>
        <w:t xml:space="preserve"> Pengamatan terhadap catatan jurnal refleksi peserta didik tentang pengamatan awal karya seni.</w:t>
      </w:r>
    </w:p>
    <w:p w:rsidR="00521E92" w:rsidRPr="00906DCB" w:rsidRDefault="00521E92" w:rsidP="00521E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Diskusi Kelompok:</w:t>
      </w:r>
      <w:r w:rsidRPr="00906DCB">
        <w:rPr>
          <w:rFonts w:ascii="Times New Roman" w:eastAsia="Google Sans Text" w:hAnsi="Times New Roman" w:cs="Times New Roman"/>
          <w:color w:val="1B1C1D"/>
          <w:sz w:val="24"/>
          <w:szCs w:val="24"/>
        </w:rPr>
        <w:t xml:space="preserve"> Observasi guru terhadap partisipasi, kontribusi ide, dan kemampuan analisis dalam diskusi kelompok tentang karya seni.</w:t>
      </w:r>
    </w:p>
    <w:p w:rsidR="00521E92" w:rsidRPr="00906DCB" w:rsidRDefault="00521E92" w:rsidP="00521E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Presentasi (Konsep Awal/Diskusi):</w:t>
      </w:r>
      <w:r w:rsidRPr="00906DCB">
        <w:rPr>
          <w:rFonts w:ascii="Times New Roman" w:eastAsia="Google Sans Text" w:hAnsi="Times New Roman" w:cs="Times New Roman"/>
          <w:color w:val="1B1C1D"/>
          <w:sz w:val="24"/>
          <w:szCs w:val="24"/>
        </w:rPr>
        <w:t xml:space="preserve"> Penilaian terhadap kemampuan peserta didik </w:t>
      </w:r>
      <w:r w:rsidRPr="00906DCB">
        <w:rPr>
          <w:rFonts w:ascii="Times New Roman" w:eastAsia="Google Sans Text" w:hAnsi="Times New Roman" w:cs="Times New Roman"/>
          <w:color w:val="1B1C1D"/>
          <w:sz w:val="24"/>
          <w:szCs w:val="24"/>
        </w:rPr>
        <w:lastRenderedPageBreak/>
        <w:t>dalam menyampaikan analisis awal tentang karya seni yang diberikan.</w:t>
      </w:r>
    </w:p>
    <w:p w:rsidR="00521E92" w:rsidRPr="00906DCB" w:rsidRDefault="00521E92" w:rsidP="00521E92">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Jelaskan bagaimana unsur-unsur seni rupa (misalnya warna dan garis) dimanfaatkan dalam karya ini untuk menciptakan efek tertentu!</w:t>
      </w:r>
    </w:p>
    <w:p w:rsidR="00521E92" w:rsidRPr="00906DCB" w:rsidRDefault="00521E92" w:rsidP="00521E92">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Menurut kelompok Anda, apa pesan atau makna tersirat yang ingin disampaikan seniman melalui karya ini?</w:t>
      </w:r>
    </w:p>
    <w:p w:rsidR="00521E92" w:rsidRPr="00906DCB" w:rsidRDefault="00521E92" w:rsidP="00521E92">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Bagaimana konteks sejarah atau budaya mungkin memengaruhi penciptaan atau pemahaman karya ini?</w:t>
      </w:r>
    </w:p>
    <w:p w:rsidR="00521E92" w:rsidRPr="00906DCB" w:rsidRDefault="00521E92" w:rsidP="00521E92">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Identifikasi satu prinsip seni rupa yang paling menonjol dalam karya ini dan jelaskan mengapa!</w:t>
      </w:r>
    </w:p>
    <w:p w:rsidR="00521E92" w:rsidRPr="00906DCB" w:rsidRDefault="00521E92" w:rsidP="00521E92">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Apa tantangan terbesar yang kelompok Anda hadapi saat menganalisis karya ini, dan bagaimana Anda mengatasinya?</w:t>
      </w:r>
    </w:p>
    <w:p w:rsidR="006C615D" w:rsidRPr="00B67539" w:rsidRDefault="006C615D" w:rsidP="006C615D">
      <w:pPr>
        <w:spacing w:before="60" w:after="60"/>
        <w:ind w:left="426"/>
        <w:jc w:val="both"/>
        <w:rPr>
          <w:rFonts w:ascii="Times New Roman" w:hAnsi="Times New Roman" w:cs="Times New Roman"/>
          <w:sz w:val="24"/>
        </w:rPr>
      </w:pPr>
    </w:p>
    <w:p w:rsidR="006C615D" w:rsidRDefault="006C615D" w:rsidP="006C615D">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AD60AF" w:rsidRPr="00906DCB" w:rsidRDefault="00B86075" w:rsidP="00AD577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Jurnal Reflektif:</w:t>
      </w:r>
      <w:r w:rsidRPr="00906DCB">
        <w:rPr>
          <w:rFonts w:ascii="Times New Roman" w:eastAsia="Google Sans Text" w:hAnsi="Times New Roman" w:cs="Times New Roman"/>
          <w:color w:val="1B1C1D"/>
          <w:sz w:val="24"/>
          <w:szCs w:val="24"/>
        </w:rPr>
        <w:t xml:space="preserve"> Penilaian kedalaman refleksi peserta didik tentang proses belajar apresiasi seni rupa, termasuk tantangan, insight, dan pengembangan diri.</w:t>
      </w:r>
    </w:p>
    <w:p w:rsidR="00AD60AF" w:rsidRPr="00521E92" w:rsidRDefault="00B86075" w:rsidP="00A117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21E92">
        <w:rPr>
          <w:rFonts w:ascii="Times New Roman" w:eastAsia="Google Sans Text" w:hAnsi="Times New Roman" w:cs="Times New Roman"/>
          <w:b/>
          <w:i/>
          <w:iCs/>
          <w:caps/>
          <w:color w:val="1B1C1D"/>
          <w:sz w:val="24"/>
          <w:szCs w:val="24"/>
        </w:rPr>
        <w:t>Tes Tertulis:</w:t>
      </w:r>
    </w:p>
    <w:p w:rsidR="00AD60AF" w:rsidRPr="00906DCB" w:rsidRDefault="00B86075" w:rsidP="00AD5779">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Jelaskan secara komprehensif tahapan-tahapan dalam melakukan apresiasi seni rupa yang mendalam!</w:t>
      </w:r>
    </w:p>
    <w:p w:rsidR="00AD60AF" w:rsidRPr="00906DCB" w:rsidRDefault="00B86075" w:rsidP="00AD5779">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Bandingkan dan kontraskan fungsi dan nilai estetis antara seni rupa tradisional dan seni rupa kontemporer, berikan contoh konkret!</w:t>
      </w:r>
    </w:p>
    <w:p w:rsidR="00AD60AF" w:rsidRPr="00906DCB" w:rsidRDefault="00B86075" w:rsidP="00AD5779">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Bagaimana seorang apresiator dapat menjaga objektivitas sekaligus melibatkan subjektivitasnya dalam menanggapi sebuah karya seni?</w:t>
      </w:r>
    </w:p>
    <w:p w:rsidR="00AD60AF" w:rsidRPr="00906DCB" w:rsidRDefault="00B86075" w:rsidP="00AD5779">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Analisis peran kritikus seni dalam ekosistem seni rupa! Mengapa kritik seni penting?</w:t>
      </w:r>
    </w:p>
    <w:p w:rsidR="00AD60AF" w:rsidRPr="00906DCB" w:rsidRDefault="00B86075" w:rsidP="00AD5779">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Pilihlah satu karya seni rupa yang paling berkesan bagimu selama pembelajaran ini, lalu tuliskan esai apresiasi yang mencakup analisis unsur, interpretasi makna, dan evaluasi nilai estetisnya!</w:t>
      </w:r>
    </w:p>
    <w:p w:rsidR="00AD60AF" w:rsidRPr="00906DCB" w:rsidRDefault="00B86075" w:rsidP="00AD577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Tugas Akhir/Proyek (Proyek Apresiasi):</w:t>
      </w:r>
      <w:r w:rsidRPr="00906DCB">
        <w:rPr>
          <w:rFonts w:ascii="Times New Roman" w:eastAsia="Google Sans Text" w:hAnsi="Times New Roman" w:cs="Times New Roman"/>
          <w:color w:val="1B1C1D"/>
          <w:sz w:val="24"/>
          <w:szCs w:val="24"/>
        </w:rPr>
        <w:t xml:space="preserve"> Penilaian terhadap presentasi (lisan/visual/tertulis) hasil apresiasi mendalam terhadap karya seni rupa pilihan.</w:t>
      </w:r>
    </w:p>
    <w:p w:rsidR="00521E92" w:rsidRDefault="00521E92" w:rsidP="00A117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AD60AF" w:rsidRPr="00521E92" w:rsidRDefault="00B86075" w:rsidP="00A117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21E92">
        <w:rPr>
          <w:rFonts w:ascii="Times New Roman" w:eastAsia="Google Sans Text" w:hAnsi="Times New Roman" w:cs="Times New Roman"/>
          <w:b/>
          <w:i/>
          <w:iCs/>
          <w:caps/>
          <w:color w:val="1B1C1D"/>
          <w:sz w:val="24"/>
          <w:szCs w:val="24"/>
        </w:rPr>
        <w:t>Rubrik Penilaian Proyek Apresiasi Seni Rupa (Contoh):</w:t>
      </w:r>
    </w:p>
    <w:p w:rsidR="00AD60AF" w:rsidRPr="00906DCB" w:rsidRDefault="00B86075" w:rsidP="00AD5779">
      <w:pPr>
        <w:pStyle w:val="normal0"/>
        <w:numPr>
          <w:ilvl w:val="3"/>
          <w:numId w:val="1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Kriteria 1: Kedalaman Analisis (40%)</w:t>
      </w:r>
    </w:p>
    <w:p w:rsidR="00AD60AF" w:rsidRPr="00906DCB"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Kemampuan mengidentifikasi dan menjelaskan unsur serta prinsip seni rupa.</w:t>
      </w:r>
    </w:p>
    <w:p w:rsidR="00AD60AF" w:rsidRPr="00AD5779"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Kemampuan mengaitkan karya dengan konteks sejarah, budaya, atau sosial.</w:t>
      </w:r>
    </w:p>
    <w:p w:rsidR="00AD60AF" w:rsidRPr="00906DCB"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hAnsi="Times New Roman" w:cs="Times New Roman"/>
          <w:sz w:val="24"/>
        </w:rPr>
      </w:pPr>
      <w:r w:rsidRPr="00906DCB">
        <w:rPr>
          <w:rFonts w:ascii="Times New Roman" w:eastAsia="Google Sans Text" w:hAnsi="Times New Roman" w:cs="Times New Roman"/>
          <w:color w:val="1B1C1D"/>
          <w:sz w:val="24"/>
          <w:szCs w:val="24"/>
        </w:rPr>
        <w:t>Ketajaman dalam melihat detail dan hubungan antar bagian karya.</w:t>
      </w:r>
    </w:p>
    <w:p w:rsidR="00AD60AF" w:rsidRPr="00906DCB" w:rsidRDefault="00B86075" w:rsidP="00AD5779">
      <w:pPr>
        <w:pStyle w:val="normal0"/>
        <w:numPr>
          <w:ilvl w:val="3"/>
          <w:numId w:val="1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Kriteria 2: Interpretasi dan Relevansi (30%)</w:t>
      </w:r>
    </w:p>
    <w:p w:rsidR="00AD60AF" w:rsidRPr="00521E92"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Kemampuan menginterpretasi makna dan pesan secara logis.</w:t>
      </w:r>
    </w:p>
    <w:p w:rsidR="00AD60AF" w:rsidRPr="00521E92"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Relevansi interpretasi dengan bukti visual yang ada.</w:t>
      </w:r>
    </w:p>
    <w:p w:rsidR="00AD60AF" w:rsidRPr="00521E92"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Kemampuan menghubungkan makna karya dengan isu kontemporer atau pengalaman pribadi.</w:t>
      </w:r>
    </w:p>
    <w:p w:rsidR="00AD60AF" w:rsidRPr="00906DCB" w:rsidRDefault="00B86075" w:rsidP="00AD5779">
      <w:pPr>
        <w:pStyle w:val="normal0"/>
        <w:numPr>
          <w:ilvl w:val="3"/>
          <w:numId w:val="1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Kriteria 3: Kualitas Komunikasi (20%)</w:t>
      </w:r>
    </w:p>
    <w:p w:rsidR="00AD60AF" w:rsidRPr="00AD5779"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Struktur penyajian (lisan/tertulis/visual) yang jelas dan koheren.</w:t>
      </w:r>
    </w:p>
    <w:p w:rsidR="00AD60AF" w:rsidRPr="00AD5779"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Penggunaan bahasa yang tepat dan argumentasi yang kuat.</w:t>
      </w:r>
    </w:p>
    <w:p w:rsidR="00AD60AF" w:rsidRPr="00521E92"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Kejelasan dan kelancaran dalam menyampaikan gagasan.</w:t>
      </w:r>
    </w:p>
    <w:p w:rsidR="00AD60AF" w:rsidRPr="00906DCB" w:rsidRDefault="00B86075" w:rsidP="00AD5779">
      <w:pPr>
        <w:pStyle w:val="normal0"/>
        <w:numPr>
          <w:ilvl w:val="3"/>
          <w:numId w:val="11"/>
        </w:numPr>
        <w:pBdr>
          <w:top w:val="nil"/>
          <w:left w:val="nil"/>
          <w:bottom w:val="nil"/>
          <w:right w:val="nil"/>
          <w:between w:val="nil"/>
        </w:pBdr>
        <w:spacing w:before="60" w:after="60"/>
        <w:ind w:left="786"/>
        <w:jc w:val="both"/>
        <w:rPr>
          <w:rFonts w:ascii="Times New Roman" w:hAnsi="Times New Roman" w:cs="Times New Roman"/>
          <w:sz w:val="24"/>
        </w:rPr>
      </w:pPr>
      <w:r w:rsidRPr="00906DCB">
        <w:rPr>
          <w:rFonts w:ascii="Times New Roman" w:eastAsia="Google Sans Text" w:hAnsi="Times New Roman" w:cs="Times New Roman"/>
          <w:b/>
          <w:color w:val="1B1C1D"/>
          <w:sz w:val="24"/>
          <w:szCs w:val="24"/>
        </w:rPr>
        <w:t>Kriteria 4: Refleksi dan Keterlibatan Personal (10%)</w:t>
      </w:r>
    </w:p>
    <w:p w:rsidR="00AD60AF" w:rsidRPr="00AD5779"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lastRenderedPageBreak/>
        <w:t>Adanya refleksi pribadi tentang pengalaman mengapresiasi karya.</w:t>
      </w:r>
    </w:p>
    <w:p w:rsidR="00AD60AF" w:rsidRPr="00AD5779"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906DCB">
        <w:rPr>
          <w:rFonts w:ascii="Times New Roman" w:eastAsia="Google Sans Text" w:hAnsi="Times New Roman" w:cs="Times New Roman"/>
          <w:color w:val="1B1C1D"/>
          <w:sz w:val="24"/>
          <w:szCs w:val="24"/>
        </w:rPr>
        <w:t>Tingkat keterlibatan emosional dan intelektual dengan karya.</w:t>
      </w:r>
    </w:p>
    <w:p w:rsidR="00AD60AF" w:rsidRPr="00906DCB" w:rsidRDefault="00B86075" w:rsidP="00521E92">
      <w:pPr>
        <w:pStyle w:val="normal0"/>
        <w:numPr>
          <w:ilvl w:val="1"/>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6D1E78">
        <w:rPr>
          <w:rFonts w:ascii="Times New Roman" w:eastAsia="Google Sans Text" w:hAnsi="Times New Roman" w:cs="Times New Roman"/>
          <w:color w:val="1B1C1D"/>
          <w:sz w:val="24"/>
          <w:szCs w:val="24"/>
        </w:rPr>
        <w:t>Kemampuan menyampaikan pandangan orisinal dan pribadi.</w:t>
      </w:r>
    </w:p>
    <w:sectPr w:rsidR="00AD60AF" w:rsidRPr="00906DCB" w:rsidSect="00906DCB">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C0D8C"/>
    <w:multiLevelType w:val="multilevel"/>
    <w:tmpl w:val="B0A078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BE7059"/>
    <w:multiLevelType w:val="multilevel"/>
    <w:tmpl w:val="9F6C6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6F0E26"/>
    <w:multiLevelType w:val="multilevel"/>
    <w:tmpl w:val="18DE73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A27348E"/>
    <w:multiLevelType w:val="multilevel"/>
    <w:tmpl w:val="B888CB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A7C6F79"/>
    <w:multiLevelType w:val="multilevel"/>
    <w:tmpl w:val="6B2622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466A25"/>
    <w:multiLevelType w:val="multilevel"/>
    <w:tmpl w:val="C17676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F39282D"/>
    <w:multiLevelType w:val="multilevel"/>
    <w:tmpl w:val="EEF015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26A0F3D"/>
    <w:multiLevelType w:val="multilevel"/>
    <w:tmpl w:val="999A21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50773ED"/>
    <w:multiLevelType w:val="multilevel"/>
    <w:tmpl w:val="1F6837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CAF1CCF"/>
    <w:multiLevelType w:val="multilevel"/>
    <w:tmpl w:val="CD3899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E573000"/>
    <w:multiLevelType w:val="multilevel"/>
    <w:tmpl w:val="447A70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E805A0E"/>
    <w:multiLevelType w:val="multilevel"/>
    <w:tmpl w:val="16BC6F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D583EF8"/>
    <w:multiLevelType w:val="multilevel"/>
    <w:tmpl w:val="DC3098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F1E5E6F"/>
    <w:multiLevelType w:val="multilevel"/>
    <w:tmpl w:val="233634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2A35DAC"/>
    <w:multiLevelType w:val="multilevel"/>
    <w:tmpl w:val="C3C4C1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323076A"/>
    <w:multiLevelType w:val="multilevel"/>
    <w:tmpl w:val="566E41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D9D717E"/>
    <w:multiLevelType w:val="multilevel"/>
    <w:tmpl w:val="6C08FC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4496473"/>
    <w:multiLevelType w:val="multilevel"/>
    <w:tmpl w:val="CE54E7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197499E"/>
    <w:multiLevelType w:val="multilevel"/>
    <w:tmpl w:val="101A37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2D62EAF"/>
    <w:multiLevelType w:val="multilevel"/>
    <w:tmpl w:val="641049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3D55221"/>
    <w:multiLevelType w:val="multilevel"/>
    <w:tmpl w:val="2AC4F0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457576D"/>
    <w:multiLevelType w:val="multilevel"/>
    <w:tmpl w:val="755A9F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8B032E0"/>
    <w:multiLevelType w:val="multilevel"/>
    <w:tmpl w:val="085633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B6A374D"/>
    <w:multiLevelType w:val="multilevel"/>
    <w:tmpl w:val="6CE06E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C544D47"/>
    <w:multiLevelType w:val="multilevel"/>
    <w:tmpl w:val="BDB2DC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1A00A28"/>
    <w:multiLevelType w:val="multilevel"/>
    <w:tmpl w:val="89A4D8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29B02B0"/>
    <w:multiLevelType w:val="multilevel"/>
    <w:tmpl w:val="AFF265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3D63075"/>
    <w:multiLevelType w:val="multilevel"/>
    <w:tmpl w:val="8FD8F4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CE41D77"/>
    <w:multiLevelType w:val="multilevel"/>
    <w:tmpl w:val="292029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CF22A6B"/>
    <w:multiLevelType w:val="multilevel"/>
    <w:tmpl w:val="017075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
  </w:num>
  <w:num w:numId="2">
    <w:abstractNumId w:val="20"/>
  </w:num>
  <w:num w:numId="3">
    <w:abstractNumId w:val="3"/>
  </w:num>
  <w:num w:numId="4">
    <w:abstractNumId w:val="13"/>
  </w:num>
  <w:num w:numId="5">
    <w:abstractNumId w:val="16"/>
  </w:num>
  <w:num w:numId="6">
    <w:abstractNumId w:val="24"/>
  </w:num>
  <w:num w:numId="7">
    <w:abstractNumId w:val="29"/>
  </w:num>
  <w:num w:numId="8">
    <w:abstractNumId w:val="7"/>
  </w:num>
  <w:num w:numId="9">
    <w:abstractNumId w:val="14"/>
  </w:num>
  <w:num w:numId="10">
    <w:abstractNumId w:val="4"/>
  </w:num>
  <w:num w:numId="11">
    <w:abstractNumId w:val="2"/>
  </w:num>
  <w:num w:numId="12">
    <w:abstractNumId w:val="10"/>
  </w:num>
  <w:num w:numId="13">
    <w:abstractNumId w:val="0"/>
  </w:num>
  <w:num w:numId="14">
    <w:abstractNumId w:val="5"/>
  </w:num>
  <w:num w:numId="15">
    <w:abstractNumId w:val="19"/>
  </w:num>
  <w:num w:numId="16">
    <w:abstractNumId w:val="6"/>
  </w:num>
  <w:num w:numId="17">
    <w:abstractNumId w:val="23"/>
  </w:num>
  <w:num w:numId="18">
    <w:abstractNumId w:val="17"/>
  </w:num>
  <w:num w:numId="19">
    <w:abstractNumId w:val="28"/>
  </w:num>
  <w:num w:numId="20">
    <w:abstractNumId w:val="26"/>
  </w:num>
  <w:num w:numId="21">
    <w:abstractNumId w:val="15"/>
  </w:num>
  <w:num w:numId="22">
    <w:abstractNumId w:val="18"/>
  </w:num>
  <w:num w:numId="23">
    <w:abstractNumId w:val="25"/>
  </w:num>
  <w:num w:numId="24">
    <w:abstractNumId w:val="12"/>
  </w:num>
  <w:num w:numId="25">
    <w:abstractNumId w:val="9"/>
  </w:num>
  <w:num w:numId="26">
    <w:abstractNumId w:val="27"/>
  </w:num>
  <w:num w:numId="27">
    <w:abstractNumId w:val="21"/>
  </w:num>
  <w:num w:numId="28">
    <w:abstractNumId w:val="22"/>
  </w:num>
  <w:num w:numId="29">
    <w:abstractNumId w:val="8"/>
  </w:num>
  <w:num w:numId="30">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AD60AF"/>
    <w:rsid w:val="00155C38"/>
    <w:rsid w:val="003511F6"/>
    <w:rsid w:val="00497679"/>
    <w:rsid w:val="00521E92"/>
    <w:rsid w:val="005E7C4F"/>
    <w:rsid w:val="005F06BF"/>
    <w:rsid w:val="006C615D"/>
    <w:rsid w:val="006D1E78"/>
    <w:rsid w:val="00906DCB"/>
    <w:rsid w:val="00935A3E"/>
    <w:rsid w:val="00A117E8"/>
    <w:rsid w:val="00A2594B"/>
    <w:rsid w:val="00AD5779"/>
    <w:rsid w:val="00AD60AF"/>
    <w:rsid w:val="00B86075"/>
    <w:rsid w:val="00C17744"/>
    <w:rsid w:val="00C42805"/>
    <w:rsid w:val="00D167A8"/>
    <w:rsid w:val="00D72446"/>
    <w:rsid w:val="00DC79BC"/>
    <w:rsid w:val="00DD4D08"/>
    <w:rsid w:val="00E130D7"/>
    <w:rsid w:val="00F15AB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805"/>
  </w:style>
  <w:style w:type="paragraph" w:styleId="Heading1">
    <w:name w:val="heading 1"/>
    <w:basedOn w:val="normal0"/>
    <w:next w:val="normal0"/>
    <w:rsid w:val="00AD60A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D60A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D60A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D60A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D60A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D60A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D60AF"/>
  </w:style>
  <w:style w:type="paragraph" w:styleId="Title">
    <w:name w:val="Title"/>
    <w:basedOn w:val="normal0"/>
    <w:next w:val="normal0"/>
    <w:rsid w:val="00AD60AF"/>
    <w:pPr>
      <w:keepNext/>
      <w:keepLines/>
      <w:spacing w:before="480" w:after="120"/>
    </w:pPr>
    <w:rPr>
      <w:b/>
      <w:sz w:val="72"/>
      <w:szCs w:val="72"/>
    </w:rPr>
  </w:style>
  <w:style w:type="paragraph" w:styleId="Subtitle">
    <w:name w:val="Subtitle"/>
    <w:basedOn w:val="normal0"/>
    <w:next w:val="normal0"/>
    <w:rsid w:val="00AD60A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2295</Words>
  <Characters>13086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2025-06-06T02:17:00Z</dcterms:created>
  <dcterms:modified xsi:type="dcterms:W3CDTF">2025-06-06T23:58:00Z</dcterms:modified>
</cp:coreProperties>
</file>