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CDE" w:rsidRPr="006E3930" w:rsidRDefault="00310B36" w:rsidP="00FF607C">
      <w:pPr>
        <w:spacing w:before="120" w:after="120"/>
        <w:jc w:val="center"/>
        <w:rPr>
          <w:rFonts w:eastAsia="Arial" w:cs="Arial"/>
          <w:caps/>
          <w:sz w:val="24"/>
          <w:szCs w:val="30"/>
        </w:rPr>
      </w:pPr>
      <w:r w:rsidRPr="006E3930">
        <w:rPr>
          <w:rFonts w:eastAsia="Arial" w:cs="Arial"/>
          <w:b/>
          <w:caps/>
          <w:sz w:val="24"/>
          <w:szCs w:val="30"/>
        </w:rPr>
        <w:t>Fase F- Kelas 11</w:t>
      </w:r>
    </w:p>
    <w:p w:rsidR="00697797" w:rsidRDefault="00697797" w:rsidP="00697797">
      <w:pPr>
        <w:autoSpaceDE w:val="0"/>
        <w:autoSpaceDN w:val="0"/>
        <w:adjustRightInd w:val="0"/>
        <w:spacing w:before="60" w:after="60"/>
        <w:rPr>
          <w:b/>
          <w:bCs/>
          <w:caps/>
          <w:sz w:val="24"/>
          <w:szCs w:val="24"/>
          <w:lang w:val="id-ID"/>
        </w:rPr>
      </w:pPr>
    </w:p>
    <w:p w:rsidR="00697797" w:rsidRPr="00697797" w:rsidRDefault="00697797" w:rsidP="00697797">
      <w:pPr>
        <w:autoSpaceDE w:val="0"/>
        <w:autoSpaceDN w:val="0"/>
        <w:adjustRightInd w:val="0"/>
        <w:spacing w:before="60" w:after="60"/>
        <w:rPr>
          <w:b/>
          <w:bCs/>
          <w:caps/>
          <w:sz w:val="24"/>
          <w:szCs w:val="24"/>
        </w:rPr>
      </w:pPr>
      <w:r w:rsidRPr="00697797">
        <w:rPr>
          <w:b/>
          <w:bCs/>
          <w:caps/>
          <w:sz w:val="24"/>
          <w:szCs w:val="24"/>
        </w:rPr>
        <w:t>Capaian Pembelajaran Seni Teater Fase F (Nomor : 32 Tahun 2024)</w:t>
      </w:r>
    </w:p>
    <w:p w:rsidR="00697797" w:rsidRPr="001A22C4" w:rsidRDefault="00697797" w:rsidP="00697797">
      <w:pPr>
        <w:spacing w:before="60" w:after="60"/>
        <w:jc w:val="both"/>
        <w:rPr>
          <w:rFonts w:eastAsia="Bookman Old Style"/>
          <w:sz w:val="24"/>
          <w:szCs w:val="24"/>
        </w:rPr>
      </w:pPr>
      <w:r w:rsidRPr="001A22C4">
        <w:rPr>
          <w:rFonts w:eastAsia="Bookman Old Style"/>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697797" w:rsidRPr="001A22C4" w:rsidRDefault="00697797" w:rsidP="00697797">
      <w:pPr>
        <w:spacing w:before="60" w:after="60"/>
        <w:jc w:val="both"/>
        <w:rPr>
          <w:rFonts w:eastAsia="Bookman Old Style"/>
          <w:sz w:val="24"/>
          <w:szCs w:val="24"/>
        </w:rPr>
      </w:pPr>
      <w:r w:rsidRPr="001A22C4">
        <w:rPr>
          <w:rFonts w:eastAsia="Bookman Old Style"/>
          <w:sz w:val="24"/>
          <w:szCs w:val="24"/>
        </w:rPr>
        <w:t>Capaian Pembelajaran setiap elemen adalah sebagai berikut.</w:t>
      </w:r>
    </w:p>
    <w:tbl>
      <w:tblPr>
        <w:tblW w:w="14003" w:type="dxa"/>
        <w:tblInd w:w="10" w:type="dxa"/>
        <w:tblLayout w:type="fixed"/>
        <w:tblCellMar>
          <w:left w:w="0" w:type="dxa"/>
          <w:right w:w="0" w:type="dxa"/>
        </w:tblCellMar>
        <w:tblLook w:val="01E0"/>
      </w:tblPr>
      <w:tblGrid>
        <w:gridCol w:w="2381"/>
        <w:gridCol w:w="11622"/>
      </w:tblGrid>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jc w:val="center"/>
              <w:rPr>
                <w:rFonts w:eastAsia="Bookman Old Style"/>
                <w:b/>
                <w:bCs/>
                <w:sz w:val="24"/>
                <w:szCs w:val="24"/>
              </w:rPr>
            </w:pPr>
            <w:r w:rsidRPr="001A22C4">
              <w:rPr>
                <w:rFonts w:eastAsia="Bookman Old Style"/>
                <w:b/>
                <w:bCs/>
                <w:sz w:val="24"/>
                <w:szCs w:val="24"/>
              </w:rPr>
              <w:t>Elemen</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jc w:val="center"/>
              <w:rPr>
                <w:rFonts w:eastAsia="Bookman Old Style"/>
                <w:b/>
                <w:bCs/>
                <w:sz w:val="24"/>
                <w:szCs w:val="24"/>
              </w:rPr>
            </w:pPr>
            <w:r w:rsidRPr="001A22C4">
              <w:rPr>
                <w:rFonts w:eastAsia="Bookman Old Style"/>
                <w:b/>
                <w:bCs/>
                <w:sz w:val="24"/>
                <w:szCs w:val="24"/>
              </w:rPr>
              <w:t>Capaian Pembelajaran</w:t>
            </w:r>
          </w:p>
        </w:tc>
      </w:tr>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Mengalami (</w:t>
            </w:r>
            <w:r w:rsidRPr="001A22C4">
              <w:rPr>
                <w:rFonts w:eastAsia="Bookman Old Style"/>
                <w:i/>
                <w:sz w:val="24"/>
                <w:szCs w:val="24"/>
              </w:rPr>
              <w:t>Experiencing</w:t>
            </w:r>
            <w:r w:rsidRPr="001A22C4">
              <w:rPr>
                <w:rFonts w:eastAsia="Bookman Old Style"/>
                <w:sz w:val="24"/>
                <w:szCs w:val="24"/>
              </w:rPr>
              <w:t>)</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Merefleksikan (</w:t>
            </w:r>
            <w:r w:rsidRPr="001A22C4">
              <w:rPr>
                <w:rFonts w:eastAsia="Bookman Old Style"/>
                <w:i/>
                <w:sz w:val="24"/>
                <w:szCs w:val="24"/>
              </w:rPr>
              <w:t>Reflecting</w:t>
            </w:r>
            <w:r w:rsidRPr="001A22C4">
              <w:rPr>
                <w:rFonts w:eastAsia="Bookman Old Style"/>
                <w:sz w:val="24"/>
                <w:szCs w:val="24"/>
              </w:rPr>
              <w:t>)</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menganalisis pengalaman, latar belakang, dan ingatan emosi tokoh yang diperankan, isu yang diangkat dalam cerita atau proses bereksperimen dengan ragam teknik/genre teater.</w:t>
            </w:r>
          </w:p>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697797" w:rsidRDefault="00697797" w:rsidP="00697797">
            <w:pPr>
              <w:spacing w:before="60" w:after="60"/>
              <w:ind w:left="106" w:right="56"/>
              <w:rPr>
                <w:rFonts w:eastAsia="Bookman Old Style"/>
                <w:spacing w:val="-10"/>
                <w:sz w:val="24"/>
                <w:szCs w:val="24"/>
              </w:rPr>
            </w:pPr>
            <w:r w:rsidRPr="00697797">
              <w:rPr>
                <w:rFonts w:eastAsia="Bookman Old Style"/>
                <w:spacing w:val="-10"/>
                <w:sz w:val="24"/>
                <w:szCs w:val="24"/>
              </w:rPr>
              <w:t xml:space="preserve">Berpikir dan Bekerja Secara Artistik </w:t>
            </w:r>
            <w:r w:rsidRPr="00697797">
              <w:rPr>
                <w:rFonts w:eastAsia="Bookman Old Style"/>
                <w:spacing w:val="-10"/>
                <w:sz w:val="24"/>
                <w:szCs w:val="24"/>
                <w:lang w:val="id-ID"/>
              </w:rPr>
              <w:t>(</w:t>
            </w:r>
            <w:r w:rsidRPr="00697797">
              <w:rPr>
                <w:rFonts w:eastAsia="Bookman Old Style"/>
                <w:i/>
                <w:spacing w:val="-10"/>
                <w:sz w:val="24"/>
                <w:szCs w:val="24"/>
              </w:rPr>
              <w:t xml:space="preserve">Thinking </w:t>
            </w:r>
            <w:r w:rsidRPr="00697797">
              <w:rPr>
                <w:rFonts w:eastAsia="Bookman Old Style"/>
                <w:i/>
                <w:spacing w:val="-12"/>
                <w:sz w:val="24"/>
                <w:szCs w:val="24"/>
              </w:rPr>
              <w:t>and Working Artistically</w:t>
            </w:r>
            <w:r w:rsidRPr="00697797">
              <w:rPr>
                <w:rFonts w:eastAsia="Bookman Old Style"/>
                <w:spacing w:val="-12"/>
                <w:sz w:val="24"/>
                <w:szCs w:val="24"/>
              </w:rPr>
              <w:t>)</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mengeksplorasi, merancang dan memproduksi pertunjukan teater, memainkan peran, dan/atau membuat konsep tata artistik panggung yang sesuai dengan cerita/genre yang dipertunjukkan. Peserta didik menggunakan alat, bahan, teknologi, dan budaya yang tersedia di sekitarnya.</w:t>
            </w:r>
          </w:p>
        </w:tc>
      </w:tr>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right="-1"/>
              <w:rPr>
                <w:rFonts w:eastAsia="Bookman Old Style"/>
                <w:sz w:val="24"/>
                <w:szCs w:val="24"/>
              </w:rPr>
            </w:pPr>
            <w:r w:rsidRPr="001A22C4">
              <w:rPr>
                <w:rFonts w:eastAsia="Bookman Old Style"/>
                <w:sz w:val="24"/>
                <w:szCs w:val="24"/>
              </w:rPr>
              <w:t>Menciptakan (</w:t>
            </w:r>
            <w:r w:rsidRPr="001A22C4">
              <w:rPr>
                <w:rFonts w:eastAsia="Bookman Old Style"/>
                <w:i/>
                <w:sz w:val="24"/>
                <w:szCs w:val="24"/>
              </w:rPr>
              <w:t>Making/Creating</w:t>
            </w:r>
            <w:r w:rsidRPr="001A22C4">
              <w:rPr>
                <w:rFonts w:eastAsia="Bookman Old Style"/>
                <w:sz w:val="24"/>
                <w:szCs w:val="24"/>
              </w:rPr>
              <w:t>)</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menciptakan peran 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697797" w:rsidRPr="001A22C4" w:rsidTr="00697797">
        <w:trPr>
          <w:trHeight w:val="240"/>
        </w:trPr>
        <w:tc>
          <w:tcPr>
            <w:tcW w:w="2381"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Berdampak (</w:t>
            </w:r>
            <w:r w:rsidRPr="001A22C4">
              <w:rPr>
                <w:rFonts w:eastAsia="Bookman Old Style"/>
                <w:i/>
                <w:sz w:val="24"/>
                <w:szCs w:val="24"/>
              </w:rPr>
              <w:t>Impacting</w:t>
            </w:r>
            <w:r w:rsidRPr="001A22C4">
              <w:rPr>
                <w:rFonts w:eastAsia="Bookman Old Style"/>
                <w:sz w:val="24"/>
                <w:szCs w:val="24"/>
              </w:rPr>
              <w:t>)</w:t>
            </w:r>
          </w:p>
        </w:tc>
        <w:tc>
          <w:tcPr>
            <w:tcW w:w="11622" w:type="dxa"/>
            <w:tcBorders>
              <w:top w:val="single" w:sz="8" w:space="0" w:color="000000"/>
              <w:left w:val="single" w:sz="8" w:space="0" w:color="000000"/>
              <w:bottom w:val="single" w:sz="8" w:space="0" w:color="000000"/>
              <w:right w:val="single" w:sz="8" w:space="0" w:color="000000"/>
            </w:tcBorders>
          </w:tcPr>
          <w:p w:rsidR="00697797" w:rsidRPr="001A22C4" w:rsidRDefault="00697797" w:rsidP="0003726E">
            <w:pPr>
              <w:spacing w:before="60" w:after="60"/>
              <w:ind w:left="106" w:right="56"/>
              <w:rPr>
                <w:rFonts w:eastAsia="Bookman Old Style"/>
                <w:sz w:val="24"/>
                <w:szCs w:val="24"/>
              </w:rPr>
            </w:pPr>
            <w:r w:rsidRPr="001A22C4">
              <w:rPr>
                <w:rFonts w:eastAsia="Bookman Old Style"/>
                <w:sz w:val="24"/>
                <w:szCs w:val="24"/>
              </w:rPr>
              <w:t>Peserta didik menghasilkan karya teater (naskah atau lakon) berdasarkan minat, pengetahuan, peristiwa aktual, pengalaman, empati, kreativitas, dan respons terhadap ragam topik yang dipilihnya, sehingga memberi dampak positif bagi dirinya dan lingkungan sekitarnya.</w:t>
            </w:r>
          </w:p>
        </w:tc>
      </w:tr>
    </w:tbl>
    <w:p w:rsidR="00F44CDE" w:rsidRPr="006E3930" w:rsidRDefault="006A3213" w:rsidP="00373FA2">
      <w:pPr>
        <w:spacing w:before="120" w:after="120"/>
        <w:jc w:val="center"/>
        <w:rPr>
          <w:sz w:val="28"/>
          <w:highlight w:val="yellow"/>
        </w:rPr>
      </w:pPr>
      <w:r w:rsidRPr="006E3930">
        <w:rPr>
          <w:b/>
          <w:sz w:val="28"/>
          <w:highlight w:val="yellow"/>
        </w:rPr>
        <w:lastRenderedPageBreak/>
        <w:t>UNIT 1</w:t>
      </w:r>
    </w:p>
    <w:p w:rsidR="00F44CDE" w:rsidRPr="006E3930" w:rsidRDefault="00310B36" w:rsidP="00FF607C">
      <w:pPr>
        <w:spacing w:before="120" w:after="120"/>
        <w:jc w:val="center"/>
        <w:rPr>
          <w:rFonts w:eastAsia="Arial" w:cs="Arial"/>
          <w:caps/>
          <w:sz w:val="28"/>
          <w:szCs w:val="22"/>
        </w:rPr>
      </w:pPr>
      <w:r w:rsidRPr="006E3930">
        <w:rPr>
          <w:rFonts w:eastAsia="Arial" w:cs="Arial"/>
          <w:b/>
          <w:caps/>
          <w:sz w:val="28"/>
          <w:szCs w:val="22"/>
          <w:highlight w:val="yellow"/>
        </w:rPr>
        <w:t>Perkenalan Teater Gerak</w:t>
      </w:r>
      <w:r w:rsidR="00E06AD3">
        <w:rPr>
          <w:rFonts w:eastAsia="Arial" w:cs="Arial"/>
          <w:b/>
          <w:caps/>
          <w:sz w:val="28"/>
          <w:szCs w:val="22"/>
          <w:highlight w:val="yellow"/>
        </w:rPr>
        <w:t xml:space="preserve"> </w:t>
      </w:r>
      <w:r w:rsidRPr="006E3930">
        <w:rPr>
          <w:rFonts w:eastAsia="Arial" w:cs="Arial"/>
          <w:b/>
          <w:caps/>
          <w:sz w:val="28"/>
          <w:szCs w:val="22"/>
          <w:highlight w:val="yellow"/>
        </w:rPr>
        <w:t>:</w:t>
      </w:r>
      <w:r w:rsidR="007E753C">
        <w:rPr>
          <w:rFonts w:eastAsia="Arial" w:cs="Arial"/>
          <w:b/>
          <w:caps/>
          <w:sz w:val="28"/>
          <w:szCs w:val="22"/>
          <w:highlight w:val="yellow"/>
        </w:rPr>
        <w:t xml:space="preserve"> </w:t>
      </w:r>
      <w:r w:rsidR="00373FA2" w:rsidRPr="006E3930">
        <w:rPr>
          <w:rFonts w:eastAsia="Arial" w:cs="Arial"/>
          <w:b/>
          <w:caps/>
          <w:sz w:val="28"/>
          <w:szCs w:val="22"/>
          <w:highlight w:val="yellow"/>
        </w:rPr>
        <w:t>Komedi</w:t>
      </w:r>
    </w:p>
    <w:p w:rsidR="00373FA2" w:rsidRPr="006E3930" w:rsidRDefault="00373FA2" w:rsidP="00373FA2">
      <w:pPr>
        <w:tabs>
          <w:tab w:val="left" w:pos="3119"/>
          <w:tab w:val="left" w:pos="3402"/>
        </w:tabs>
        <w:spacing w:before="120" w:after="120"/>
        <w:ind w:left="3402" w:hanging="3402"/>
        <w:rPr>
          <w:rFonts w:eastAsia="Arial" w:cs="Arial"/>
          <w:sz w:val="24"/>
          <w:szCs w:val="22"/>
        </w:rPr>
      </w:pP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Konsep</w:t>
      </w:r>
      <w:r w:rsidR="00373FA2" w:rsidRPr="00574642">
        <w:rPr>
          <w:rFonts w:eastAsia="Arial" w:cs="Arial"/>
          <w:sz w:val="24"/>
          <w:szCs w:val="22"/>
        </w:rPr>
        <w:tab/>
      </w:r>
      <w:r w:rsidRPr="00574642">
        <w:rPr>
          <w:rFonts w:eastAsia="Arial" w:cs="Arial"/>
          <w:sz w:val="24"/>
          <w:szCs w:val="22"/>
        </w:rPr>
        <w:t xml:space="preserve">: </w:t>
      </w:r>
      <w:r w:rsidR="00373FA2" w:rsidRPr="00574642">
        <w:rPr>
          <w:rFonts w:eastAsia="Arial" w:cs="Arial"/>
          <w:sz w:val="24"/>
          <w:szCs w:val="22"/>
        </w:rPr>
        <w:tab/>
        <w:t xml:space="preserve">Keseimbangan </w:t>
      </w:r>
      <w:r w:rsidRPr="00574642">
        <w:rPr>
          <w:rFonts w:eastAsia="Arial" w:cs="Arial"/>
          <w:sz w:val="24"/>
          <w:szCs w:val="22"/>
        </w:rPr>
        <w:t>badan dan spontanitas dalam akting komedi</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Kompetensi</w:t>
      </w:r>
      <w:r w:rsidR="00373FA2" w:rsidRPr="00574642">
        <w:rPr>
          <w:rFonts w:eastAsia="Arial" w:cs="Arial"/>
          <w:sz w:val="24"/>
          <w:szCs w:val="22"/>
        </w:rPr>
        <w:tab/>
      </w:r>
      <w:r w:rsidRPr="00574642">
        <w:rPr>
          <w:rFonts w:eastAsia="Arial" w:cs="Arial"/>
          <w:sz w:val="24"/>
          <w:szCs w:val="22"/>
        </w:rPr>
        <w:t xml:space="preserve">: </w:t>
      </w:r>
      <w:r w:rsidR="00373FA2" w:rsidRPr="00574642">
        <w:rPr>
          <w:rFonts w:eastAsia="Arial" w:cs="Arial"/>
          <w:sz w:val="24"/>
          <w:szCs w:val="22"/>
        </w:rPr>
        <w:tab/>
      </w:r>
      <w:r w:rsidRPr="00574642">
        <w:rPr>
          <w:rFonts w:eastAsia="Arial" w:cs="Arial"/>
          <w:sz w:val="24"/>
          <w:szCs w:val="22"/>
        </w:rPr>
        <w:t>Teknik akting komedi slapstick</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 xml:space="preserve">Pertanyaan </w:t>
      </w:r>
      <w:r w:rsidR="00574642" w:rsidRPr="00574642">
        <w:rPr>
          <w:rFonts w:eastAsia="Arial" w:cs="Arial"/>
          <w:sz w:val="24"/>
          <w:szCs w:val="22"/>
        </w:rPr>
        <w:t>Pemantik</w:t>
      </w:r>
      <w:r w:rsidR="00373FA2" w:rsidRPr="00574642">
        <w:rPr>
          <w:rFonts w:eastAsia="Arial" w:cs="Arial"/>
          <w:sz w:val="24"/>
          <w:szCs w:val="22"/>
        </w:rPr>
        <w:tab/>
      </w:r>
      <w:r w:rsidRPr="00574642">
        <w:rPr>
          <w:rFonts w:eastAsia="Arial" w:cs="Arial"/>
          <w:sz w:val="24"/>
          <w:szCs w:val="22"/>
        </w:rPr>
        <w:t xml:space="preserve">: </w:t>
      </w:r>
      <w:r w:rsidR="00373FA2" w:rsidRPr="00574642">
        <w:rPr>
          <w:rFonts w:eastAsia="Arial" w:cs="Arial"/>
          <w:sz w:val="24"/>
          <w:szCs w:val="22"/>
        </w:rPr>
        <w:tab/>
      </w:r>
      <w:r w:rsidRPr="00574642">
        <w:rPr>
          <w:rFonts w:eastAsia="Arial" w:cs="Arial"/>
          <w:sz w:val="24"/>
          <w:szCs w:val="22"/>
        </w:rPr>
        <w:t>Bagaimana menciptakan unsur komedi dengan sebuah ge</w:t>
      </w:r>
      <w:r w:rsidR="00574642" w:rsidRPr="00574642">
        <w:rPr>
          <w:rFonts w:eastAsia="Arial" w:cs="Arial"/>
          <w:sz w:val="24"/>
          <w:szCs w:val="22"/>
        </w:rPr>
        <w:t>rakan dalam sebuah pertunjukan?</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Tujuan Umum Pembelajaran</w:t>
      </w:r>
      <w:r w:rsidR="00373FA2" w:rsidRPr="00574642">
        <w:rPr>
          <w:rFonts w:eastAsia="Arial" w:cs="Arial"/>
          <w:sz w:val="24"/>
          <w:szCs w:val="22"/>
        </w:rPr>
        <w:tab/>
      </w:r>
      <w:r w:rsidRPr="00574642">
        <w:rPr>
          <w:rFonts w:eastAsia="Arial" w:cs="Arial"/>
          <w:sz w:val="24"/>
          <w:szCs w:val="22"/>
        </w:rPr>
        <w:t xml:space="preserve">: </w:t>
      </w:r>
      <w:r w:rsidR="00373FA2" w:rsidRPr="00574642">
        <w:rPr>
          <w:rFonts w:eastAsia="Arial" w:cs="Arial"/>
          <w:sz w:val="24"/>
          <w:szCs w:val="22"/>
        </w:rPr>
        <w:tab/>
      </w:r>
      <w:r w:rsidRPr="00574642">
        <w:rPr>
          <w:rFonts w:eastAsia="Arial" w:cs="Arial"/>
          <w:sz w:val="24"/>
          <w:szCs w:val="22"/>
        </w:rPr>
        <w:t>Peserta didik mampu memahami dan mendemonstrasikan pertunjukan singkat jenis teater gerak bergenre komedi</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041"/>
        <w:gridCol w:w="3685"/>
        <w:gridCol w:w="1020"/>
        <w:gridCol w:w="2721"/>
        <w:gridCol w:w="1984"/>
        <w:gridCol w:w="2551"/>
      </w:tblGrid>
      <w:tr w:rsidR="00ED090A" w:rsidRPr="006E3930" w:rsidTr="00ED090A">
        <w:trPr>
          <w:trHeight w:val="240"/>
        </w:trPr>
        <w:tc>
          <w:tcPr>
            <w:tcW w:w="2041" w:type="dxa"/>
            <w:shd w:val="clear" w:color="auto" w:fill="F4CCCC"/>
            <w:vAlign w:val="center"/>
          </w:tcPr>
          <w:p w:rsidR="00F44CDE" w:rsidRPr="006E3930" w:rsidRDefault="00310B36" w:rsidP="00032B94">
            <w:pPr>
              <w:spacing w:before="120" w:after="120"/>
              <w:jc w:val="center"/>
              <w:rPr>
                <w:rFonts w:eastAsia="Arial" w:cs="Arial"/>
                <w:b/>
                <w:sz w:val="24"/>
                <w:szCs w:val="22"/>
              </w:rPr>
            </w:pPr>
            <w:r w:rsidRPr="006E3930">
              <w:rPr>
                <w:rFonts w:eastAsia="Arial" w:cs="Arial"/>
                <w:b/>
                <w:sz w:val="24"/>
                <w:szCs w:val="22"/>
              </w:rPr>
              <w:t>Capaian</w:t>
            </w:r>
            <w:r w:rsidR="00FF607C" w:rsidRPr="006E3930">
              <w:rPr>
                <w:rFonts w:eastAsia="Arial" w:cs="Arial"/>
                <w:b/>
                <w:sz w:val="24"/>
                <w:szCs w:val="22"/>
              </w:rPr>
              <w:t xml:space="preserve"> </w:t>
            </w:r>
            <w:r w:rsidRPr="006E3930">
              <w:rPr>
                <w:rFonts w:eastAsia="Arial" w:cs="Arial"/>
                <w:b/>
                <w:sz w:val="24"/>
                <w:szCs w:val="22"/>
              </w:rPr>
              <w:t>Pembelajaran</w:t>
            </w:r>
          </w:p>
        </w:tc>
        <w:tc>
          <w:tcPr>
            <w:tcW w:w="3685" w:type="dxa"/>
            <w:shd w:val="clear" w:color="auto" w:fill="F4CCCC"/>
            <w:vAlign w:val="center"/>
          </w:tcPr>
          <w:p w:rsidR="00F44CDE" w:rsidRPr="006E3930" w:rsidRDefault="00310B36" w:rsidP="00032B94">
            <w:pPr>
              <w:spacing w:before="120" w:after="120"/>
              <w:jc w:val="center"/>
              <w:rPr>
                <w:rFonts w:eastAsia="Arial" w:cs="Arial"/>
                <w:b/>
                <w:sz w:val="24"/>
                <w:szCs w:val="22"/>
              </w:rPr>
            </w:pPr>
            <w:r w:rsidRPr="006E3930">
              <w:rPr>
                <w:rFonts w:eastAsia="Arial" w:cs="Arial"/>
                <w:b/>
                <w:sz w:val="24"/>
                <w:szCs w:val="22"/>
              </w:rPr>
              <w:t xml:space="preserve">Tujuan </w:t>
            </w:r>
            <w:r w:rsidR="00373FA2" w:rsidRPr="006E3930">
              <w:rPr>
                <w:rFonts w:eastAsia="Arial" w:cs="Arial"/>
                <w:b/>
                <w:sz w:val="24"/>
                <w:szCs w:val="22"/>
              </w:rPr>
              <w:t>Khusus Per Elemen</w:t>
            </w:r>
          </w:p>
        </w:tc>
        <w:tc>
          <w:tcPr>
            <w:tcW w:w="1020" w:type="dxa"/>
            <w:shd w:val="clear" w:color="auto" w:fill="F4CCCC"/>
            <w:vAlign w:val="center"/>
          </w:tcPr>
          <w:p w:rsidR="00F44CDE" w:rsidRPr="006E3930" w:rsidRDefault="00032B94" w:rsidP="00032B94">
            <w:pPr>
              <w:spacing w:before="120" w:after="120"/>
              <w:jc w:val="center"/>
              <w:rPr>
                <w:rFonts w:eastAsia="Arial" w:cs="Arial"/>
                <w:b/>
                <w:sz w:val="24"/>
                <w:szCs w:val="22"/>
              </w:rPr>
            </w:pPr>
            <w:r>
              <w:rPr>
                <w:rFonts w:eastAsia="Arial" w:cs="Arial"/>
                <w:b/>
                <w:sz w:val="24"/>
                <w:szCs w:val="22"/>
              </w:rPr>
              <w:t>Alokasi Waktu</w:t>
            </w:r>
          </w:p>
        </w:tc>
        <w:tc>
          <w:tcPr>
            <w:tcW w:w="2721" w:type="dxa"/>
            <w:shd w:val="clear" w:color="auto" w:fill="F4CCCC"/>
            <w:vAlign w:val="center"/>
          </w:tcPr>
          <w:p w:rsidR="00F44CDE" w:rsidRPr="006E3930" w:rsidRDefault="00310B36" w:rsidP="00032B94">
            <w:pPr>
              <w:spacing w:before="120" w:after="120"/>
              <w:jc w:val="center"/>
              <w:rPr>
                <w:rFonts w:eastAsia="Arial" w:cs="Arial"/>
                <w:b/>
                <w:sz w:val="24"/>
                <w:szCs w:val="22"/>
              </w:rPr>
            </w:pPr>
            <w:r w:rsidRPr="006E3930">
              <w:rPr>
                <w:rFonts w:eastAsia="Arial" w:cs="Arial"/>
                <w:b/>
                <w:sz w:val="24"/>
                <w:szCs w:val="22"/>
              </w:rPr>
              <w:t>Profil Pelajar Pancasila</w:t>
            </w:r>
          </w:p>
        </w:tc>
        <w:tc>
          <w:tcPr>
            <w:tcW w:w="1984" w:type="dxa"/>
            <w:shd w:val="clear" w:color="auto" w:fill="F4CCCC"/>
            <w:vAlign w:val="center"/>
          </w:tcPr>
          <w:p w:rsidR="00F44CDE" w:rsidRPr="006E3930" w:rsidRDefault="00310B36" w:rsidP="00032B94">
            <w:pPr>
              <w:spacing w:before="120" w:after="120"/>
              <w:jc w:val="center"/>
              <w:rPr>
                <w:rFonts w:eastAsia="Arial" w:cs="Arial"/>
                <w:b/>
                <w:sz w:val="24"/>
                <w:szCs w:val="22"/>
              </w:rPr>
            </w:pPr>
            <w:r w:rsidRPr="006E3930">
              <w:rPr>
                <w:rFonts w:eastAsia="Arial" w:cs="Arial"/>
                <w:b/>
                <w:sz w:val="24"/>
                <w:szCs w:val="22"/>
              </w:rPr>
              <w:t>Asesmen (</w:t>
            </w:r>
            <w:r w:rsidR="00373FA2" w:rsidRPr="006E3930">
              <w:rPr>
                <w:rFonts w:eastAsia="Arial" w:cs="Arial"/>
                <w:b/>
                <w:sz w:val="24"/>
                <w:szCs w:val="22"/>
              </w:rPr>
              <w:t>Luaran Yang Dihasilkan</w:t>
            </w:r>
            <w:r w:rsidRPr="006E3930">
              <w:rPr>
                <w:rFonts w:eastAsia="Arial" w:cs="Arial"/>
                <w:b/>
                <w:sz w:val="24"/>
                <w:szCs w:val="22"/>
              </w:rPr>
              <w:t>)</w:t>
            </w:r>
          </w:p>
        </w:tc>
        <w:tc>
          <w:tcPr>
            <w:tcW w:w="2551" w:type="dxa"/>
            <w:shd w:val="clear" w:color="auto" w:fill="F4CCCC"/>
            <w:vAlign w:val="center"/>
          </w:tcPr>
          <w:p w:rsidR="00F44CDE" w:rsidRPr="006E3930" w:rsidRDefault="00310B36" w:rsidP="00032B94">
            <w:pPr>
              <w:spacing w:before="120" w:after="120"/>
              <w:jc w:val="center"/>
              <w:rPr>
                <w:rFonts w:eastAsia="Arial" w:cs="Arial"/>
                <w:b/>
                <w:sz w:val="24"/>
                <w:szCs w:val="22"/>
              </w:rPr>
            </w:pPr>
            <w:r w:rsidRPr="006E3930">
              <w:rPr>
                <w:rFonts w:eastAsia="Arial" w:cs="Arial"/>
                <w:b/>
                <w:sz w:val="24"/>
                <w:szCs w:val="22"/>
              </w:rPr>
              <w:t>Glosarium/Kata</w:t>
            </w:r>
            <w:r w:rsidR="00FF607C" w:rsidRPr="006E3930">
              <w:rPr>
                <w:rFonts w:eastAsia="Arial" w:cs="Arial"/>
                <w:b/>
                <w:sz w:val="24"/>
                <w:szCs w:val="22"/>
              </w:rPr>
              <w:t xml:space="preserve"> </w:t>
            </w:r>
            <w:r w:rsidRPr="006E3930">
              <w:rPr>
                <w:rFonts w:eastAsia="Arial" w:cs="Arial"/>
                <w:b/>
                <w:sz w:val="24"/>
                <w:szCs w:val="22"/>
              </w:rPr>
              <w:t>Kunci</w:t>
            </w:r>
          </w:p>
        </w:tc>
      </w:tr>
      <w:tr w:rsidR="00ED090A" w:rsidRPr="006E3930" w:rsidTr="00ED090A">
        <w:trPr>
          <w:trHeight w:val="240"/>
        </w:trPr>
        <w:tc>
          <w:tcPr>
            <w:tcW w:w="2041"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Berlatih jenis teater</w:t>
            </w:r>
            <w:r w:rsidR="00FF607C" w:rsidRPr="006E3930">
              <w:rPr>
                <w:rFonts w:eastAsia="Arial" w:cs="Arial"/>
                <w:sz w:val="24"/>
                <w:szCs w:val="22"/>
              </w:rPr>
              <w:t xml:space="preserve"> </w:t>
            </w:r>
            <w:r w:rsidRPr="006E3930">
              <w:rPr>
                <w:rFonts w:eastAsia="Arial" w:cs="Arial"/>
                <w:sz w:val="24"/>
                <w:szCs w:val="22"/>
              </w:rPr>
              <w:t>tradisi dan baru</w:t>
            </w:r>
          </w:p>
        </w:tc>
        <w:tc>
          <w:tcPr>
            <w:tcW w:w="3685" w:type="dxa"/>
          </w:tcPr>
          <w:p w:rsidR="00F44CDE" w:rsidRPr="00A27BA0" w:rsidRDefault="00717D2F" w:rsidP="003A3ABE">
            <w:pPr>
              <w:spacing w:before="120" w:after="120"/>
              <w:ind w:left="57" w:right="57"/>
              <w:rPr>
                <w:rFonts w:eastAsia="Arial" w:cs="Arial"/>
                <w:b/>
                <w:i/>
                <w:sz w:val="24"/>
                <w:szCs w:val="22"/>
              </w:rPr>
            </w:pPr>
            <w:r w:rsidRPr="00A27BA0">
              <w:rPr>
                <w:rFonts w:eastAsia="Arial" w:cs="Arial"/>
                <w:b/>
                <w:i/>
                <w:sz w:val="24"/>
                <w:szCs w:val="22"/>
              </w:rPr>
              <w:t>1</w:t>
            </w:r>
            <w:r w:rsidR="00310B36" w:rsidRPr="00A27BA0">
              <w:rPr>
                <w:rFonts w:eastAsia="Arial" w:cs="Arial"/>
                <w:b/>
                <w:i/>
                <w:sz w:val="24"/>
                <w:szCs w:val="22"/>
              </w:rPr>
              <w:t>.1. (Mengalami):</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menjelaskan secara lisan kepada teman sebaya teknik komedi slapstik berdasarkan observasi atau pengamatan yang dilakukan.</w:t>
            </w:r>
          </w:p>
        </w:tc>
        <w:tc>
          <w:tcPr>
            <w:tcW w:w="1020" w:type="dxa"/>
            <w:vMerge w:val="restart"/>
          </w:tcPr>
          <w:p w:rsidR="00F44CDE" w:rsidRPr="006E3930" w:rsidRDefault="00310B36" w:rsidP="00032B94">
            <w:pPr>
              <w:spacing w:before="120" w:after="120"/>
              <w:ind w:left="57" w:right="57"/>
              <w:jc w:val="center"/>
              <w:rPr>
                <w:rFonts w:eastAsia="Arial" w:cs="Arial"/>
                <w:sz w:val="24"/>
                <w:szCs w:val="22"/>
              </w:rPr>
            </w:pPr>
            <w:r w:rsidRPr="006E3930">
              <w:rPr>
                <w:rFonts w:eastAsia="Arial" w:cs="Arial"/>
                <w:sz w:val="24"/>
                <w:szCs w:val="22"/>
              </w:rPr>
              <w:t>4</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val="restart"/>
          </w:tcPr>
          <w:p w:rsidR="00F44CDE" w:rsidRPr="00032B94" w:rsidRDefault="00310B36" w:rsidP="003A3ABE">
            <w:pPr>
              <w:spacing w:before="120" w:after="120"/>
              <w:ind w:left="57" w:right="57"/>
              <w:rPr>
                <w:rFonts w:eastAsia="Arial" w:cs="Arial"/>
                <w:b/>
                <w:sz w:val="24"/>
                <w:szCs w:val="22"/>
              </w:rPr>
            </w:pPr>
            <w:r w:rsidRPr="00032B94">
              <w:rPr>
                <w:rFonts w:eastAsia="Arial" w:cs="Arial"/>
                <w:b/>
                <w:sz w:val="24"/>
                <w:szCs w:val="22"/>
              </w:rPr>
              <w:t>(Terlihat pada seluruh elemen langkah pembelajaran)</w:t>
            </w:r>
            <w:r w:rsidR="00FF607C" w:rsidRPr="00032B94">
              <w:rPr>
                <w:rFonts w:eastAsia="Arial" w:cs="Arial"/>
                <w:b/>
                <w:sz w:val="24"/>
                <w:szCs w:val="22"/>
              </w:rPr>
              <w:t xml:space="preserve">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Elemen: Kolaborasi Sub-elemen: Kerjasama</w:t>
            </w:r>
          </w:p>
          <w:p w:rsidR="00F44CDE" w:rsidRPr="006E3930" w:rsidRDefault="00310B36" w:rsidP="00032B94">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Peserta didik Membangun tim dan mengelola kerjasama untuk</w:t>
            </w:r>
            <w:r w:rsidR="00FF607C" w:rsidRPr="006E3930">
              <w:rPr>
                <w:rFonts w:eastAsia="Arial" w:cs="Arial"/>
                <w:sz w:val="24"/>
                <w:szCs w:val="22"/>
              </w:rPr>
              <w:t xml:space="preserve"> </w:t>
            </w:r>
            <w:r w:rsidRPr="006E3930">
              <w:rPr>
                <w:rFonts w:eastAsia="Arial" w:cs="Arial"/>
                <w:sz w:val="24"/>
                <w:szCs w:val="22"/>
              </w:rPr>
              <w:t>mencapai tujuan bersama</w:t>
            </w:r>
            <w:r w:rsidR="00FF607C" w:rsidRPr="006E3930">
              <w:rPr>
                <w:rFonts w:eastAsia="Arial" w:cs="Arial"/>
                <w:sz w:val="24"/>
                <w:szCs w:val="22"/>
              </w:rPr>
              <w:t xml:space="preserve"> </w:t>
            </w:r>
            <w:r w:rsidRPr="006E3930">
              <w:rPr>
                <w:rFonts w:eastAsia="Arial" w:cs="Arial"/>
                <w:sz w:val="24"/>
                <w:szCs w:val="22"/>
              </w:rPr>
              <w:t>sesuai dengan target yang</w:t>
            </w:r>
            <w:r w:rsidR="00FF607C" w:rsidRPr="006E3930">
              <w:rPr>
                <w:rFonts w:eastAsia="Arial" w:cs="Arial"/>
                <w:sz w:val="24"/>
                <w:szCs w:val="22"/>
              </w:rPr>
              <w:t xml:space="preserve"> </w:t>
            </w:r>
            <w:r w:rsidRPr="006E3930">
              <w:rPr>
                <w:rFonts w:eastAsia="Arial" w:cs="Arial"/>
                <w:sz w:val="24"/>
                <w:szCs w:val="22"/>
              </w:rPr>
              <w:t>sudah ditentukan.</w:t>
            </w:r>
            <w:r w:rsidR="00FF607C" w:rsidRPr="006E3930">
              <w:rPr>
                <w:rFonts w:eastAsia="Arial" w:cs="Arial"/>
                <w:sz w:val="24"/>
                <w:szCs w:val="22"/>
              </w:rPr>
              <w:t xml:space="preserve">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Elemen: mandiri Sub-elemen: Menunjukan inisiatif dan bekerja secara mandiri</w:t>
            </w:r>
          </w:p>
          <w:p w:rsidR="00F44CDE" w:rsidRPr="006E3930" w:rsidRDefault="00310B36" w:rsidP="00032B94">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Peserta didik secara percaya diri berinisiatif dan bekerja secara mandiri mengembangkan dan lebih menggali teknik akting dengan genre</w:t>
            </w:r>
            <w:r w:rsidR="00717D2F" w:rsidRPr="006E3930">
              <w:rPr>
                <w:rFonts w:eastAsia="Arial" w:cs="Arial"/>
                <w:sz w:val="24"/>
                <w:szCs w:val="22"/>
              </w:rPr>
              <w:t xml:space="preserve"> komedi di atas panggung sesuai dengan cerita dan tujuan ingin dicapai.</w:t>
            </w:r>
          </w:p>
        </w:tc>
        <w:tc>
          <w:tcPr>
            <w:tcW w:w="1984"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Penilaian: Sikap: Profil Pelajar Pancasila</w:t>
            </w:r>
            <w:r w:rsidR="00FF607C" w:rsidRPr="006E3930">
              <w:rPr>
                <w:rFonts w:eastAsia="Arial" w:cs="Arial"/>
                <w:sz w:val="24"/>
                <w:szCs w:val="22"/>
              </w:rPr>
              <w:t xml:space="preserve"> </w:t>
            </w:r>
          </w:p>
          <w:p w:rsidR="00F44CDE" w:rsidRPr="006E3930" w:rsidRDefault="00310B36" w:rsidP="00032B94">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Keterampilan dan pengetahuan: Peserta didik memerankan sosok rekaan dan adegan lucu dengan teknik slapstick bertema remaja atau kejadian</w:t>
            </w:r>
            <w:r w:rsidR="00FF607C" w:rsidRPr="006E3930">
              <w:rPr>
                <w:rFonts w:eastAsia="Arial" w:cs="Arial"/>
                <w:sz w:val="24"/>
                <w:szCs w:val="22"/>
              </w:rPr>
              <w:t xml:space="preserve"> </w:t>
            </w:r>
            <w:r w:rsidRPr="006E3930">
              <w:rPr>
                <w:rFonts w:eastAsia="Arial" w:cs="Arial"/>
                <w:sz w:val="24"/>
                <w:szCs w:val="22"/>
              </w:rPr>
              <w:t>sehari-hari dalam pertunjukan improvisasi kelas berdurasi 3</w:t>
            </w:r>
            <w:r w:rsidR="00FF607C" w:rsidRPr="006E3930">
              <w:rPr>
                <w:rFonts w:eastAsia="Arial" w:cs="Arial"/>
                <w:sz w:val="24"/>
                <w:szCs w:val="22"/>
              </w:rPr>
              <w:t xml:space="preserve"> </w:t>
            </w:r>
            <w:r w:rsidRPr="006E3930">
              <w:rPr>
                <w:rFonts w:eastAsia="Arial" w:cs="Arial"/>
                <w:sz w:val="24"/>
                <w:szCs w:val="22"/>
              </w:rPr>
              <w:t>menit.</w:t>
            </w:r>
          </w:p>
        </w:tc>
        <w:tc>
          <w:tcPr>
            <w:tcW w:w="2551" w:type="dxa"/>
            <w:vMerge w:val="restart"/>
          </w:tcPr>
          <w:p w:rsidR="00F44CDE" w:rsidRPr="006E3930" w:rsidRDefault="00310B36" w:rsidP="003A3ABE">
            <w:pPr>
              <w:spacing w:before="120" w:after="120"/>
              <w:ind w:left="57" w:right="57"/>
              <w:rPr>
                <w:rFonts w:eastAsia="Arial" w:cs="Arial"/>
                <w:sz w:val="24"/>
                <w:szCs w:val="22"/>
              </w:rPr>
            </w:pPr>
            <w:r w:rsidRPr="00A27BA0">
              <w:rPr>
                <w:rFonts w:eastAsia="Arial" w:cs="Arial"/>
                <w:b/>
                <w:i/>
                <w:sz w:val="24"/>
                <w:szCs w:val="22"/>
              </w:rPr>
              <w:t>Teknik komedi</w:t>
            </w:r>
            <w:r w:rsidRPr="006E3930">
              <w:rPr>
                <w:rFonts w:eastAsia="Arial" w:cs="Arial"/>
                <w:sz w:val="24"/>
                <w:szCs w:val="22"/>
              </w:rPr>
              <w:t>:</w:t>
            </w:r>
            <w:r w:rsidR="00A27BA0">
              <w:rPr>
                <w:rFonts w:eastAsia="Arial" w:cs="Arial"/>
                <w:sz w:val="24"/>
                <w:szCs w:val="22"/>
              </w:rPr>
              <w:t xml:space="preserve"> </w:t>
            </w:r>
            <w:r w:rsidRPr="006E3930">
              <w:rPr>
                <w:rFonts w:eastAsia="Arial" w:cs="Arial"/>
                <w:sz w:val="24"/>
                <w:szCs w:val="22"/>
              </w:rPr>
              <w:t>Teknik komedi dalam seni teater bertujuan untuk memberikan hiburan kepada</w:t>
            </w:r>
            <w:r w:rsidR="00FF607C" w:rsidRPr="006E3930">
              <w:rPr>
                <w:rFonts w:eastAsia="Arial" w:cs="Arial"/>
                <w:sz w:val="24"/>
                <w:szCs w:val="22"/>
              </w:rPr>
              <w:t xml:space="preserve"> </w:t>
            </w:r>
            <w:r w:rsidRPr="006E3930">
              <w:rPr>
                <w:rFonts w:eastAsia="Arial" w:cs="Arial"/>
                <w:sz w:val="24"/>
                <w:szCs w:val="22"/>
              </w:rPr>
              <w:t>penonton mengenai isu tertentu dengan cara yang ringan. Topik yang</w:t>
            </w:r>
            <w:r w:rsidR="00FF607C" w:rsidRPr="006E3930">
              <w:rPr>
                <w:rFonts w:eastAsia="Arial" w:cs="Arial"/>
                <w:sz w:val="24"/>
                <w:szCs w:val="22"/>
              </w:rPr>
              <w:t xml:space="preserve"> </w:t>
            </w:r>
            <w:r w:rsidRPr="006E3930">
              <w:rPr>
                <w:rFonts w:eastAsia="Arial" w:cs="Arial"/>
                <w:sz w:val="24"/>
                <w:szCs w:val="22"/>
              </w:rPr>
              <w:t>disajikan biasanya berhubungan erat dengan kehidupan sehari-hari. Teknik yang digunakan adalah teknik akting slapstick dan ekplorasi karakter.</w:t>
            </w:r>
          </w:p>
          <w:p w:rsidR="00F44CDE" w:rsidRPr="006E3930" w:rsidRDefault="00F44CDE" w:rsidP="003A3ABE">
            <w:pPr>
              <w:spacing w:before="120" w:after="120"/>
              <w:ind w:left="57" w:right="57"/>
              <w:rPr>
                <w:rFonts w:eastAsia="Arial" w:cs="Arial"/>
                <w:sz w:val="24"/>
                <w:szCs w:val="22"/>
              </w:rPr>
            </w:pPr>
          </w:p>
          <w:p w:rsidR="00717D2F" w:rsidRPr="006E3930" w:rsidRDefault="00310B36" w:rsidP="00717D2F">
            <w:pPr>
              <w:spacing w:before="120" w:after="120"/>
              <w:ind w:left="57" w:right="57"/>
              <w:rPr>
                <w:rFonts w:eastAsia="Arial" w:cs="Arial"/>
                <w:sz w:val="24"/>
                <w:szCs w:val="22"/>
              </w:rPr>
            </w:pPr>
            <w:r w:rsidRPr="00A27BA0">
              <w:rPr>
                <w:rFonts w:eastAsia="Arial" w:cs="Arial"/>
                <w:b/>
                <w:i/>
                <w:sz w:val="24"/>
                <w:szCs w:val="22"/>
              </w:rPr>
              <w:t>Teknik akting slapstick dalam komedi:</w:t>
            </w:r>
            <w:r w:rsidR="00A27BA0">
              <w:rPr>
                <w:rFonts w:eastAsia="Arial" w:cs="Arial"/>
                <w:b/>
                <w:i/>
                <w:sz w:val="24"/>
                <w:szCs w:val="22"/>
              </w:rPr>
              <w:t xml:space="preserve"> </w:t>
            </w:r>
            <w:r w:rsidRPr="006E3930">
              <w:rPr>
                <w:rFonts w:eastAsia="Arial" w:cs="Arial"/>
                <w:sz w:val="24"/>
                <w:szCs w:val="22"/>
              </w:rPr>
              <w:t>Slapstick digunakan untuk menggambar teknik akting dalam bentuk komedi fisik misalnya: jatuh, bertabrakan, tersandung,</w:t>
            </w:r>
            <w:r w:rsidR="00A27BA0">
              <w:rPr>
                <w:rFonts w:eastAsia="Arial" w:cs="Arial"/>
                <w:sz w:val="24"/>
                <w:szCs w:val="22"/>
              </w:rPr>
              <w:t xml:space="preserve"> </w:t>
            </w:r>
            <w:r w:rsidRPr="006E3930">
              <w:rPr>
                <w:rFonts w:eastAsia="Arial" w:cs="Arial"/>
                <w:sz w:val="24"/>
                <w:szCs w:val="22"/>
              </w:rPr>
              <w:t>terjebak atau bersembunyi untuk</w:t>
            </w:r>
            <w:r w:rsidR="00717D2F" w:rsidRPr="006E3930">
              <w:rPr>
                <w:rFonts w:eastAsia="Arial" w:cs="Arial"/>
                <w:sz w:val="24"/>
                <w:szCs w:val="22"/>
              </w:rPr>
              <w:t xml:space="preserve"> menciptakan humor. </w:t>
            </w:r>
          </w:p>
          <w:p w:rsidR="00032B94" w:rsidRDefault="00032B94" w:rsidP="00A27BA0">
            <w:pPr>
              <w:spacing w:before="120" w:after="120"/>
              <w:ind w:left="57" w:right="57"/>
              <w:rPr>
                <w:rFonts w:eastAsia="Arial" w:cs="Arial"/>
                <w:b/>
                <w:i/>
                <w:sz w:val="24"/>
                <w:szCs w:val="22"/>
              </w:rPr>
            </w:pPr>
          </w:p>
          <w:p w:rsidR="00F44CDE" w:rsidRPr="006E3930" w:rsidRDefault="00717D2F" w:rsidP="00A27BA0">
            <w:pPr>
              <w:spacing w:before="120" w:after="120"/>
              <w:ind w:left="57" w:right="57"/>
              <w:rPr>
                <w:rFonts w:eastAsia="Arial" w:cs="Arial"/>
                <w:sz w:val="24"/>
                <w:szCs w:val="22"/>
              </w:rPr>
            </w:pPr>
            <w:r w:rsidRPr="00A27BA0">
              <w:rPr>
                <w:rFonts w:eastAsia="Arial" w:cs="Arial"/>
                <w:b/>
                <w:i/>
                <w:sz w:val="24"/>
                <w:szCs w:val="22"/>
              </w:rPr>
              <w:t>Karakter dalam teater bergenre komedi</w:t>
            </w:r>
            <w:r w:rsidRPr="006E3930">
              <w:rPr>
                <w:rFonts w:eastAsia="Arial" w:cs="Arial"/>
                <w:sz w:val="24"/>
                <w:szCs w:val="22"/>
              </w:rPr>
              <w:t>:</w:t>
            </w:r>
            <w:r w:rsidR="00A27BA0">
              <w:rPr>
                <w:rFonts w:eastAsia="Arial" w:cs="Arial"/>
                <w:sz w:val="24"/>
                <w:szCs w:val="22"/>
              </w:rPr>
              <w:t xml:space="preserve"> </w:t>
            </w:r>
            <w:r w:rsidRPr="006E3930">
              <w:rPr>
                <w:rFonts w:eastAsia="Arial" w:cs="Arial"/>
                <w:sz w:val="24"/>
                <w:szCs w:val="22"/>
              </w:rPr>
              <w:t>Ada perbedaan status (Contoh: tuan dan bawahan, si baik dan si jahat) dan dimainkan dengan gerakan yang berlebihan dan ekspresi wajah seperti karet.</w:t>
            </w: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F44CDE" w:rsidRPr="00A27BA0" w:rsidRDefault="00717D2F" w:rsidP="003A3ABE">
            <w:pPr>
              <w:spacing w:before="120" w:after="120"/>
              <w:ind w:left="57" w:right="57"/>
              <w:rPr>
                <w:rFonts w:eastAsia="Arial" w:cs="Arial"/>
                <w:b/>
                <w:i/>
                <w:sz w:val="24"/>
                <w:szCs w:val="22"/>
              </w:rPr>
            </w:pPr>
            <w:r w:rsidRPr="00A27BA0">
              <w:rPr>
                <w:rFonts w:eastAsia="Arial" w:cs="Arial"/>
                <w:b/>
                <w:i/>
                <w:sz w:val="24"/>
                <w:szCs w:val="22"/>
              </w:rPr>
              <w:t>1</w:t>
            </w:r>
            <w:r w:rsidR="00310B36" w:rsidRPr="00A27BA0">
              <w:rPr>
                <w:rFonts w:eastAsia="Arial" w:cs="Arial"/>
                <w:b/>
                <w:i/>
                <w:sz w:val="24"/>
                <w:szCs w:val="22"/>
              </w:rPr>
              <w:t>.1.1. (Mengalami):</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terlibat dan mendemonstrasikan teknik komedi slapstik yang telah dipelajari dalam rangkaian kegiatan improvisasi kelas.</w:t>
            </w:r>
          </w:p>
        </w:tc>
        <w:tc>
          <w:tcPr>
            <w:tcW w:w="1020" w:type="dxa"/>
            <w:vMerge/>
          </w:tcPr>
          <w:p w:rsidR="00F44CDE" w:rsidRPr="006E3930" w:rsidRDefault="00F44CDE" w:rsidP="00032B94">
            <w:pPr>
              <w:spacing w:before="120" w:after="120"/>
              <w:ind w:left="57" w:right="57"/>
              <w:jc w:val="center"/>
              <w:rPr>
                <w:rFonts w:eastAsia="Arial" w:cs="Arial"/>
                <w:sz w:val="24"/>
                <w:szCs w:val="22"/>
              </w:rPr>
            </w:pP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717D2F" w:rsidRPr="00A27BA0" w:rsidRDefault="00717D2F" w:rsidP="003A3ABE">
            <w:pPr>
              <w:spacing w:before="120" w:after="120"/>
              <w:ind w:left="57" w:right="57"/>
              <w:rPr>
                <w:rFonts w:eastAsia="Arial" w:cs="Arial"/>
                <w:b/>
                <w:i/>
                <w:sz w:val="24"/>
                <w:szCs w:val="22"/>
              </w:rPr>
            </w:pPr>
            <w:r w:rsidRPr="00A27BA0">
              <w:rPr>
                <w:rFonts w:eastAsia="Arial" w:cs="Arial"/>
                <w:b/>
                <w:i/>
                <w:sz w:val="24"/>
                <w:szCs w:val="22"/>
              </w:rPr>
              <w:t>1</w:t>
            </w:r>
            <w:r w:rsidR="00310B36" w:rsidRPr="00A27BA0">
              <w:rPr>
                <w:rFonts w:eastAsia="Arial" w:cs="Arial"/>
                <w:b/>
                <w:i/>
                <w:sz w:val="24"/>
                <w:szCs w:val="22"/>
              </w:rPr>
              <w:t>. 2. (Mencipta).</w:t>
            </w:r>
            <w:r w:rsidR="00FF607C" w:rsidRPr="00A27BA0">
              <w:rPr>
                <w:rFonts w:eastAsia="Arial" w:cs="Arial"/>
                <w:b/>
                <w:i/>
                <w:sz w:val="24"/>
                <w:szCs w:val="22"/>
              </w:rPr>
              <w:t xml:space="preserve">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memainkan peran dan adegan lucu dengan teknik komedi bertema remaja atau kejadian sehari-hari dalam pertunjukan improvisasi.</w:t>
            </w:r>
          </w:p>
        </w:tc>
        <w:tc>
          <w:tcPr>
            <w:tcW w:w="1020" w:type="dxa"/>
          </w:tcPr>
          <w:p w:rsidR="00F44CDE" w:rsidRPr="006E3930" w:rsidRDefault="00310B36" w:rsidP="00032B94">
            <w:pPr>
              <w:spacing w:before="120" w:after="120"/>
              <w:ind w:left="57" w:right="57"/>
              <w:jc w:val="center"/>
              <w:rPr>
                <w:rFonts w:eastAsia="Arial" w:cs="Arial"/>
                <w:sz w:val="24"/>
                <w:szCs w:val="22"/>
              </w:rPr>
            </w:pPr>
            <w:r w:rsidRPr="006E3930">
              <w:rPr>
                <w:rFonts w:eastAsia="Arial" w:cs="Arial"/>
                <w:sz w:val="24"/>
                <w:szCs w:val="22"/>
              </w:rPr>
              <w:t>3</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0654A8"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1</w:t>
            </w:r>
            <w:r w:rsidR="00310B36" w:rsidRPr="000654A8">
              <w:rPr>
                <w:rFonts w:eastAsia="Arial" w:cs="Arial"/>
                <w:b/>
                <w:i/>
                <w:sz w:val="24"/>
                <w:szCs w:val="22"/>
              </w:rPr>
              <w:t xml:space="preserve">.3. (Merefleksikan).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merinci kembali konsep/teknik akting dalam komedi dengan melakukan penilaian</w:t>
            </w:r>
            <w:r w:rsidR="00FF607C" w:rsidRPr="006E3930">
              <w:rPr>
                <w:rFonts w:eastAsia="Arial" w:cs="Arial"/>
                <w:sz w:val="24"/>
                <w:szCs w:val="22"/>
              </w:rPr>
              <w:t xml:space="preserve"> </w:t>
            </w:r>
            <w:r w:rsidRPr="006E3930">
              <w:rPr>
                <w:rFonts w:eastAsia="Arial" w:cs="Arial"/>
                <w:sz w:val="24"/>
                <w:szCs w:val="22"/>
              </w:rPr>
              <w:t>teman sebaya.</w:t>
            </w:r>
          </w:p>
        </w:tc>
        <w:tc>
          <w:tcPr>
            <w:tcW w:w="1020" w:type="dxa"/>
          </w:tcPr>
          <w:p w:rsidR="00F44CDE" w:rsidRPr="006E3930" w:rsidRDefault="00310B36" w:rsidP="00032B94">
            <w:pPr>
              <w:spacing w:before="120" w:after="120"/>
              <w:ind w:left="57" w:right="57"/>
              <w:jc w:val="center"/>
              <w:rPr>
                <w:rFonts w:eastAsia="Arial" w:cs="Arial"/>
                <w:sz w:val="24"/>
                <w:szCs w:val="22"/>
              </w:rPr>
            </w:pPr>
            <w:r w:rsidRPr="006E3930">
              <w:rPr>
                <w:rFonts w:eastAsia="Arial" w:cs="Arial"/>
                <w:sz w:val="24"/>
                <w:szCs w:val="22"/>
              </w:rPr>
              <w:t>2</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0654A8"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1</w:t>
            </w:r>
            <w:r w:rsidR="00310B36" w:rsidRPr="000654A8">
              <w:rPr>
                <w:rFonts w:eastAsia="Arial" w:cs="Arial"/>
                <w:b/>
                <w:i/>
                <w:sz w:val="24"/>
                <w:szCs w:val="22"/>
              </w:rPr>
              <w:t xml:space="preserve">.4. (Berpikir dan Bekerja Secara Artistik).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melakukan eksplorasi ragam properti untuk menunjang unsur komedi dalam</w:t>
            </w:r>
            <w:r w:rsidR="00717D2F" w:rsidRPr="006E3930">
              <w:rPr>
                <w:rFonts w:eastAsia="Arial" w:cs="Arial"/>
                <w:sz w:val="24"/>
                <w:szCs w:val="22"/>
              </w:rPr>
              <w:t xml:space="preserve"> cerita.</w:t>
            </w:r>
          </w:p>
        </w:tc>
        <w:tc>
          <w:tcPr>
            <w:tcW w:w="1020" w:type="dxa"/>
          </w:tcPr>
          <w:p w:rsidR="00F44CDE" w:rsidRPr="006E3930" w:rsidRDefault="00032B94" w:rsidP="00032B94">
            <w:pPr>
              <w:spacing w:before="120" w:after="120"/>
              <w:ind w:left="57" w:right="57"/>
              <w:jc w:val="center"/>
              <w:rPr>
                <w:rFonts w:eastAsia="Arial" w:cs="Arial"/>
                <w:sz w:val="24"/>
                <w:szCs w:val="22"/>
              </w:rPr>
            </w:pPr>
            <w:r>
              <w:rPr>
                <w:rFonts w:eastAsia="Arial" w:cs="Arial"/>
                <w:sz w:val="24"/>
                <w:szCs w:val="22"/>
              </w:rPr>
              <w:t>-</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bl>
    <w:p w:rsidR="00F44CDE" w:rsidRPr="006E3930" w:rsidRDefault="00FF607C" w:rsidP="00FF607C">
      <w:pPr>
        <w:spacing w:before="120" w:after="120"/>
        <w:rPr>
          <w:sz w:val="24"/>
        </w:rPr>
      </w:pPr>
      <w:r w:rsidRPr="006E3930">
        <w:rPr>
          <w:sz w:val="24"/>
          <w:szCs w:val="13"/>
        </w:rPr>
        <w:t xml:space="preserve"> </w:t>
      </w:r>
      <w:r w:rsidRPr="006E3930">
        <w:rPr>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6917"/>
        <w:gridCol w:w="6917"/>
      </w:tblGrid>
      <w:tr w:rsidR="00A90420" w:rsidRPr="006E3930" w:rsidTr="00ED090A">
        <w:trPr>
          <w:trHeight w:val="240"/>
        </w:trPr>
        <w:tc>
          <w:tcPr>
            <w:tcW w:w="6917" w:type="dxa"/>
            <w:shd w:val="clear" w:color="auto" w:fill="F4CCCC"/>
          </w:tcPr>
          <w:p w:rsidR="00A90420" w:rsidRPr="006E3930" w:rsidRDefault="00A90420" w:rsidP="00ED090A">
            <w:pPr>
              <w:spacing w:before="120" w:after="120"/>
              <w:jc w:val="center"/>
              <w:rPr>
                <w:rFonts w:eastAsia="Arial" w:cs="Arial"/>
                <w:sz w:val="24"/>
                <w:szCs w:val="22"/>
              </w:rPr>
            </w:pPr>
            <w:r w:rsidRPr="006E3930">
              <w:rPr>
                <w:rFonts w:eastAsia="Arial" w:cs="Arial"/>
                <w:b/>
                <w:sz w:val="24"/>
                <w:szCs w:val="22"/>
              </w:rPr>
              <w:t>Materi yang diperlukan</w:t>
            </w:r>
          </w:p>
        </w:tc>
        <w:tc>
          <w:tcPr>
            <w:tcW w:w="6917" w:type="dxa"/>
            <w:shd w:val="clear" w:color="auto" w:fill="F4CCCC"/>
          </w:tcPr>
          <w:p w:rsidR="00A90420" w:rsidRPr="006E3930" w:rsidRDefault="00A90420" w:rsidP="00ED090A">
            <w:pPr>
              <w:spacing w:before="120" w:after="120"/>
              <w:jc w:val="center"/>
              <w:rPr>
                <w:rFonts w:eastAsia="Arial" w:cs="Arial"/>
                <w:sz w:val="24"/>
                <w:szCs w:val="22"/>
              </w:rPr>
            </w:pPr>
            <w:r w:rsidRPr="006E3930">
              <w:rPr>
                <w:rFonts w:eastAsia="Arial" w:cs="Arial"/>
                <w:b/>
                <w:sz w:val="24"/>
                <w:szCs w:val="22"/>
              </w:rPr>
              <w:t>Tujuan</w:t>
            </w:r>
          </w:p>
        </w:tc>
      </w:tr>
      <w:tr w:rsidR="00A90420" w:rsidRPr="006E3930" w:rsidTr="00ED090A">
        <w:trPr>
          <w:trHeight w:val="240"/>
        </w:trPr>
        <w:tc>
          <w:tcPr>
            <w:tcW w:w="6917" w:type="dxa"/>
          </w:tcPr>
          <w:p w:rsidR="00A90420" w:rsidRPr="006E3930" w:rsidRDefault="00A90420" w:rsidP="00373FA2">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4"/>
              </w:rPr>
              <w:t>Referensi</w:t>
            </w:r>
            <w:r w:rsidRPr="006E3930">
              <w:rPr>
                <w:rFonts w:eastAsia="Arial" w:cs="Arial"/>
                <w:sz w:val="24"/>
                <w:szCs w:val="22"/>
              </w:rPr>
              <w:t xml:space="preserve"> teater bergenre komedi modern dan klasik atau teater bergenre komedi Asia dan Barat berupa video pertunjukan</w:t>
            </w:r>
          </w:p>
          <w:p w:rsidR="00A90420" w:rsidRPr="006E3930" w:rsidRDefault="00A90420" w:rsidP="00373FA2">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i/>
                <w:sz w:val="24"/>
                <w:szCs w:val="22"/>
              </w:rPr>
              <w:t xml:space="preserve">Slapstick </w:t>
            </w:r>
            <w:r w:rsidRPr="006E3930">
              <w:rPr>
                <w:rFonts w:eastAsia="Arial" w:cs="Arial"/>
                <w:sz w:val="24"/>
                <w:szCs w:val="22"/>
              </w:rPr>
              <w:t xml:space="preserve">Asia: Pantomim </w:t>
            </w:r>
            <w:r w:rsidRPr="006E3930">
              <w:rPr>
                <w:rFonts w:eastAsia="Arial" w:cs="Arial"/>
                <w:sz w:val="24"/>
                <w:szCs w:val="24"/>
              </w:rPr>
              <w:t>Septian</w:t>
            </w:r>
            <w:r w:rsidRPr="006E3930">
              <w:rPr>
                <w:rFonts w:eastAsia="Arial" w:cs="Arial"/>
                <w:sz w:val="24"/>
                <w:szCs w:val="22"/>
              </w:rPr>
              <w:t xml:space="preserve"> Dwi Cahyo, ludruk</w:t>
            </w:r>
          </w:p>
          <w:p w:rsidR="00A90420" w:rsidRPr="006E3930" w:rsidRDefault="00A90420" w:rsidP="00373FA2">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i/>
                <w:sz w:val="24"/>
                <w:szCs w:val="22"/>
              </w:rPr>
              <w:t xml:space="preserve">Slapstick </w:t>
            </w:r>
            <w:r w:rsidRPr="006E3930">
              <w:rPr>
                <w:rFonts w:eastAsia="Arial" w:cs="Arial"/>
                <w:sz w:val="24"/>
                <w:szCs w:val="22"/>
              </w:rPr>
              <w:t>barat: Mr. Bean</w:t>
            </w:r>
          </w:p>
        </w:tc>
        <w:tc>
          <w:tcPr>
            <w:tcW w:w="6917" w:type="dxa"/>
          </w:tcPr>
          <w:p w:rsidR="00A90420" w:rsidRPr="006E3930" w:rsidRDefault="00A90420"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Teknik komedi yang berasal dari Asia dan Barat memiliki persamaan dan perbedaan. Referensi yang bervariasi akan sangat membantu guru dan peserta didik untuk memahami konsep berakting dalam teater bergenre komedi.</w:t>
            </w:r>
          </w:p>
        </w:tc>
      </w:tr>
    </w:tbl>
    <w:p w:rsidR="00574642" w:rsidRDefault="00574642" w:rsidP="00FF607C">
      <w:pPr>
        <w:spacing w:before="120" w:after="120"/>
        <w:jc w:val="center"/>
        <w:rPr>
          <w:sz w:val="24"/>
        </w:rPr>
      </w:pPr>
    </w:p>
    <w:p w:rsidR="00574642" w:rsidRDefault="00574642">
      <w:pPr>
        <w:rPr>
          <w:sz w:val="24"/>
        </w:rPr>
      </w:pPr>
      <w:r>
        <w:rPr>
          <w:sz w:val="24"/>
        </w:rPr>
        <w:br w:type="page"/>
      </w:r>
    </w:p>
    <w:p w:rsidR="00F44CDE" w:rsidRPr="006E3930" w:rsidRDefault="006A3213" w:rsidP="00FF607C">
      <w:pPr>
        <w:spacing w:before="120" w:after="120"/>
        <w:jc w:val="center"/>
        <w:rPr>
          <w:b/>
          <w:caps/>
          <w:sz w:val="28"/>
          <w:highlight w:val="yellow"/>
        </w:rPr>
      </w:pPr>
      <w:r w:rsidRPr="006E3930">
        <w:rPr>
          <w:b/>
          <w:caps/>
          <w:sz w:val="28"/>
          <w:highlight w:val="yellow"/>
        </w:rPr>
        <w:t>UNIT 2</w:t>
      </w:r>
    </w:p>
    <w:p w:rsidR="00F44CDE" w:rsidRDefault="00FF607C" w:rsidP="00FF607C">
      <w:pPr>
        <w:spacing w:before="120" w:after="120"/>
        <w:jc w:val="center"/>
        <w:rPr>
          <w:b/>
          <w:caps/>
          <w:sz w:val="28"/>
          <w:highlight w:val="yellow"/>
        </w:rPr>
      </w:pPr>
      <w:r w:rsidRPr="006E3930">
        <w:rPr>
          <w:b/>
          <w:caps/>
          <w:sz w:val="28"/>
          <w:highlight w:val="yellow"/>
        </w:rPr>
        <w:t xml:space="preserve"> </w:t>
      </w:r>
      <w:r w:rsidR="00310B36" w:rsidRPr="006E3930">
        <w:rPr>
          <w:b/>
          <w:caps/>
          <w:sz w:val="28"/>
          <w:highlight w:val="yellow"/>
        </w:rPr>
        <w:t>Perkenalan Teater Gerak: wayang</w:t>
      </w:r>
    </w:p>
    <w:p w:rsidR="00574642" w:rsidRPr="006E3930" w:rsidRDefault="00574642" w:rsidP="00FF607C">
      <w:pPr>
        <w:spacing w:before="120" w:after="120"/>
        <w:jc w:val="center"/>
        <w:rPr>
          <w:b/>
          <w:caps/>
          <w:sz w:val="28"/>
          <w:highlight w:val="yellow"/>
        </w:rPr>
      </w:pP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Konsep</w:t>
      </w:r>
      <w:r w:rsidR="00574642" w:rsidRPr="00574642">
        <w:rPr>
          <w:rFonts w:eastAsia="Arial" w:cs="Arial"/>
          <w:sz w:val="24"/>
          <w:szCs w:val="22"/>
        </w:rPr>
        <w:tab/>
      </w:r>
      <w:r w:rsidRPr="00574642">
        <w:rPr>
          <w:rFonts w:eastAsia="Arial" w:cs="Arial"/>
          <w:sz w:val="24"/>
          <w:szCs w:val="22"/>
        </w:rPr>
        <w:t xml:space="preserve">: </w:t>
      </w:r>
      <w:r w:rsidR="00574642" w:rsidRPr="00574642">
        <w:rPr>
          <w:rFonts w:eastAsia="Arial" w:cs="Arial"/>
          <w:sz w:val="24"/>
          <w:szCs w:val="22"/>
        </w:rPr>
        <w:tab/>
      </w:r>
      <w:r w:rsidRPr="00574642">
        <w:rPr>
          <w:rFonts w:eastAsia="Arial" w:cs="Arial"/>
          <w:sz w:val="24"/>
          <w:szCs w:val="22"/>
        </w:rPr>
        <w:t>Inovasi bentuk teater baru</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Kompetensi</w:t>
      </w:r>
      <w:r w:rsidR="00574642" w:rsidRPr="00574642">
        <w:rPr>
          <w:rFonts w:eastAsia="Arial" w:cs="Arial"/>
          <w:sz w:val="24"/>
          <w:szCs w:val="22"/>
        </w:rPr>
        <w:tab/>
      </w:r>
      <w:r w:rsidRPr="00574642">
        <w:rPr>
          <w:rFonts w:eastAsia="Arial" w:cs="Arial"/>
          <w:sz w:val="24"/>
          <w:szCs w:val="22"/>
        </w:rPr>
        <w:t xml:space="preserve">: </w:t>
      </w:r>
      <w:r w:rsidR="00574642" w:rsidRPr="00574642">
        <w:rPr>
          <w:rFonts w:eastAsia="Arial" w:cs="Arial"/>
          <w:sz w:val="24"/>
          <w:szCs w:val="22"/>
        </w:rPr>
        <w:tab/>
        <w:t xml:space="preserve">Adaptasi </w:t>
      </w:r>
      <w:r w:rsidRPr="00574642">
        <w:rPr>
          <w:rFonts w:eastAsia="Arial" w:cs="Arial"/>
          <w:sz w:val="24"/>
          <w:szCs w:val="22"/>
        </w:rPr>
        <w:t>teater tradisi menjadi teater modern</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 xml:space="preserve">Pertanyaan </w:t>
      </w:r>
      <w:r w:rsidR="00574642" w:rsidRPr="00574642">
        <w:rPr>
          <w:rFonts w:eastAsia="Arial" w:cs="Arial"/>
          <w:sz w:val="24"/>
          <w:szCs w:val="22"/>
        </w:rPr>
        <w:t>Pemantik</w:t>
      </w:r>
      <w:r w:rsidR="00574642" w:rsidRPr="00574642">
        <w:rPr>
          <w:rFonts w:eastAsia="Arial" w:cs="Arial"/>
          <w:sz w:val="24"/>
          <w:szCs w:val="22"/>
        </w:rPr>
        <w:tab/>
      </w:r>
      <w:r w:rsidRPr="00574642">
        <w:rPr>
          <w:rFonts w:eastAsia="Arial" w:cs="Arial"/>
          <w:sz w:val="24"/>
          <w:szCs w:val="22"/>
        </w:rPr>
        <w:t>:</w:t>
      </w:r>
      <w:r w:rsidR="00574642" w:rsidRPr="00574642">
        <w:rPr>
          <w:rFonts w:eastAsia="Arial" w:cs="Arial"/>
          <w:sz w:val="24"/>
          <w:szCs w:val="22"/>
        </w:rPr>
        <w:tab/>
        <w:t xml:space="preserve">Bagaimana </w:t>
      </w:r>
      <w:r w:rsidRPr="00574642">
        <w:rPr>
          <w:rFonts w:eastAsia="Arial" w:cs="Arial"/>
          <w:sz w:val="24"/>
          <w:szCs w:val="22"/>
        </w:rPr>
        <w:t>menciptakan pertunjukan wayang bentuk baru me</w:t>
      </w:r>
      <w:r w:rsidR="00574642" w:rsidRPr="00574642">
        <w:rPr>
          <w:rFonts w:eastAsia="Arial" w:cs="Arial"/>
          <w:sz w:val="24"/>
          <w:szCs w:val="22"/>
        </w:rPr>
        <w:t>nurut imajinasi dan dunia saya?</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Tujuan Umum Pembelajaran</w:t>
      </w:r>
      <w:r w:rsidR="00574642" w:rsidRPr="00574642">
        <w:rPr>
          <w:rFonts w:eastAsia="Arial" w:cs="Arial"/>
          <w:sz w:val="24"/>
          <w:szCs w:val="22"/>
        </w:rPr>
        <w:tab/>
      </w:r>
      <w:r w:rsidRPr="00574642">
        <w:rPr>
          <w:rFonts w:eastAsia="Arial" w:cs="Arial"/>
          <w:sz w:val="24"/>
          <w:szCs w:val="22"/>
        </w:rPr>
        <w:t>:</w:t>
      </w:r>
      <w:r w:rsidR="00574642" w:rsidRPr="00574642">
        <w:rPr>
          <w:rFonts w:eastAsia="Arial" w:cs="Arial"/>
          <w:sz w:val="24"/>
          <w:szCs w:val="22"/>
        </w:rPr>
        <w:tab/>
      </w:r>
      <w:r w:rsidRPr="00574642">
        <w:rPr>
          <w:rFonts w:eastAsia="Arial" w:cs="Arial"/>
          <w:sz w:val="24"/>
          <w:szCs w:val="22"/>
        </w:rPr>
        <w:t>Peserta didik mampu</w:t>
      </w:r>
      <w:r w:rsidR="00FF607C" w:rsidRPr="00574642">
        <w:rPr>
          <w:rFonts w:eastAsia="Arial" w:cs="Arial"/>
          <w:sz w:val="24"/>
          <w:szCs w:val="22"/>
        </w:rPr>
        <w:t xml:space="preserve"> </w:t>
      </w:r>
      <w:r w:rsidRPr="00574642">
        <w:rPr>
          <w:rFonts w:eastAsia="Arial" w:cs="Arial"/>
          <w:sz w:val="24"/>
          <w:szCs w:val="22"/>
        </w:rPr>
        <w:t>mengadaptasi dan merancang pertunjukan teater tradisi bentuk atau gaya baru berdasarkan stimulus cerita rakyat</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041"/>
        <w:gridCol w:w="3685"/>
        <w:gridCol w:w="1020"/>
        <w:gridCol w:w="2721"/>
        <w:gridCol w:w="1984"/>
        <w:gridCol w:w="2551"/>
      </w:tblGrid>
      <w:tr w:rsidR="00032B94" w:rsidRPr="006E3930" w:rsidTr="00ED090A">
        <w:trPr>
          <w:trHeight w:val="240"/>
        </w:trPr>
        <w:tc>
          <w:tcPr>
            <w:tcW w:w="2041" w:type="dxa"/>
            <w:shd w:val="clear" w:color="auto" w:fill="F4CCCC"/>
            <w:vAlign w:val="center"/>
          </w:tcPr>
          <w:p w:rsidR="00373FA2" w:rsidRPr="006E3930" w:rsidRDefault="00373FA2" w:rsidP="00FF6502">
            <w:pPr>
              <w:spacing w:before="120" w:after="120"/>
              <w:ind w:left="-57" w:right="-57"/>
              <w:jc w:val="center"/>
              <w:rPr>
                <w:rFonts w:eastAsia="Arial" w:cs="Arial"/>
                <w:b/>
                <w:sz w:val="24"/>
                <w:szCs w:val="22"/>
              </w:rPr>
            </w:pPr>
            <w:r w:rsidRPr="006E3930">
              <w:rPr>
                <w:rFonts w:eastAsia="Arial" w:cs="Arial"/>
                <w:b/>
                <w:sz w:val="24"/>
                <w:szCs w:val="22"/>
              </w:rPr>
              <w:t>Capaian Pembelajaran</w:t>
            </w:r>
          </w:p>
        </w:tc>
        <w:tc>
          <w:tcPr>
            <w:tcW w:w="3685" w:type="dxa"/>
            <w:shd w:val="clear" w:color="auto" w:fill="F4CCCC"/>
            <w:vAlign w:val="center"/>
          </w:tcPr>
          <w:p w:rsidR="00373FA2" w:rsidRPr="006E3930" w:rsidRDefault="00373FA2" w:rsidP="00FF6502">
            <w:pPr>
              <w:spacing w:before="120" w:after="120"/>
              <w:ind w:left="-57" w:right="-57"/>
              <w:jc w:val="center"/>
              <w:rPr>
                <w:rFonts w:eastAsia="Arial" w:cs="Arial"/>
                <w:b/>
                <w:sz w:val="24"/>
                <w:szCs w:val="22"/>
              </w:rPr>
            </w:pPr>
            <w:r w:rsidRPr="006E3930">
              <w:rPr>
                <w:rFonts w:eastAsia="Arial" w:cs="Arial"/>
                <w:b/>
                <w:sz w:val="24"/>
                <w:szCs w:val="22"/>
              </w:rPr>
              <w:t>Tujuan Khusus Per Elemen</w:t>
            </w:r>
          </w:p>
        </w:tc>
        <w:tc>
          <w:tcPr>
            <w:tcW w:w="1020" w:type="dxa"/>
            <w:shd w:val="clear" w:color="auto" w:fill="F4CCCC"/>
            <w:vAlign w:val="center"/>
          </w:tcPr>
          <w:p w:rsidR="00373FA2" w:rsidRPr="006E3930" w:rsidRDefault="00ED090A" w:rsidP="00032B94">
            <w:pPr>
              <w:spacing w:before="120" w:after="120"/>
              <w:ind w:left="-57" w:right="-57"/>
              <w:jc w:val="center"/>
              <w:rPr>
                <w:rFonts w:eastAsia="Arial" w:cs="Arial"/>
                <w:b/>
                <w:sz w:val="24"/>
                <w:szCs w:val="22"/>
              </w:rPr>
            </w:pPr>
            <w:r>
              <w:rPr>
                <w:rFonts w:eastAsia="Arial" w:cs="Arial"/>
                <w:b/>
                <w:sz w:val="24"/>
                <w:szCs w:val="22"/>
              </w:rPr>
              <w:t>Alokasi Waktu</w:t>
            </w:r>
          </w:p>
        </w:tc>
        <w:tc>
          <w:tcPr>
            <w:tcW w:w="2721" w:type="dxa"/>
            <w:shd w:val="clear" w:color="auto" w:fill="F4CCCC"/>
            <w:vAlign w:val="center"/>
          </w:tcPr>
          <w:p w:rsidR="00373FA2" w:rsidRPr="006E3930" w:rsidRDefault="00373FA2" w:rsidP="00FF6502">
            <w:pPr>
              <w:spacing w:before="120" w:after="120"/>
              <w:ind w:left="-57" w:right="-57"/>
              <w:jc w:val="center"/>
              <w:rPr>
                <w:rFonts w:eastAsia="Arial" w:cs="Arial"/>
                <w:b/>
                <w:sz w:val="24"/>
                <w:szCs w:val="22"/>
              </w:rPr>
            </w:pPr>
            <w:r w:rsidRPr="006E3930">
              <w:rPr>
                <w:rFonts w:eastAsia="Arial" w:cs="Arial"/>
                <w:b/>
                <w:sz w:val="24"/>
                <w:szCs w:val="22"/>
              </w:rPr>
              <w:t>Profil Pelajar Pancasila</w:t>
            </w:r>
          </w:p>
        </w:tc>
        <w:tc>
          <w:tcPr>
            <w:tcW w:w="1984" w:type="dxa"/>
            <w:shd w:val="clear" w:color="auto" w:fill="F4CCCC"/>
            <w:vAlign w:val="center"/>
          </w:tcPr>
          <w:p w:rsidR="00373FA2" w:rsidRPr="006E3930" w:rsidRDefault="00373FA2" w:rsidP="00FF6502">
            <w:pPr>
              <w:spacing w:before="120" w:after="120"/>
              <w:ind w:left="-57" w:right="-57"/>
              <w:jc w:val="center"/>
              <w:rPr>
                <w:rFonts w:eastAsia="Arial" w:cs="Arial"/>
                <w:b/>
                <w:sz w:val="24"/>
                <w:szCs w:val="22"/>
              </w:rPr>
            </w:pPr>
            <w:r w:rsidRPr="006E3930">
              <w:rPr>
                <w:rFonts w:eastAsia="Arial" w:cs="Arial"/>
                <w:b/>
                <w:sz w:val="24"/>
                <w:szCs w:val="22"/>
              </w:rPr>
              <w:t>Asesmen (Luaran Yang Dihasilkan)</w:t>
            </w:r>
          </w:p>
        </w:tc>
        <w:tc>
          <w:tcPr>
            <w:tcW w:w="2551" w:type="dxa"/>
            <w:shd w:val="clear" w:color="auto" w:fill="F4CCCC"/>
            <w:vAlign w:val="center"/>
          </w:tcPr>
          <w:p w:rsidR="00373FA2" w:rsidRPr="006E3930" w:rsidRDefault="00373FA2" w:rsidP="00FF6502">
            <w:pPr>
              <w:spacing w:before="120" w:after="120"/>
              <w:ind w:left="-57" w:right="-57"/>
              <w:jc w:val="center"/>
              <w:rPr>
                <w:rFonts w:eastAsia="Arial" w:cs="Arial"/>
                <w:b/>
                <w:sz w:val="24"/>
                <w:szCs w:val="22"/>
              </w:rPr>
            </w:pPr>
            <w:r w:rsidRPr="006E3930">
              <w:rPr>
                <w:rFonts w:eastAsia="Arial" w:cs="Arial"/>
                <w:b/>
                <w:sz w:val="24"/>
                <w:szCs w:val="22"/>
              </w:rPr>
              <w:t>Glosarium/Kata Kunci</w:t>
            </w:r>
          </w:p>
        </w:tc>
      </w:tr>
      <w:tr w:rsidR="00ED090A" w:rsidRPr="006E3930" w:rsidTr="00ED090A">
        <w:trPr>
          <w:trHeight w:val="240"/>
        </w:trPr>
        <w:tc>
          <w:tcPr>
            <w:tcW w:w="2041"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Melalui</w:t>
            </w:r>
            <w:r w:rsidR="00FF607C" w:rsidRPr="006E3930">
              <w:rPr>
                <w:rFonts w:eastAsia="Arial" w:cs="Arial"/>
                <w:sz w:val="24"/>
                <w:szCs w:val="22"/>
              </w:rPr>
              <w:t xml:space="preserve"> </w:t>
            </w:r>
            <w:r w:rsidRPr="006E3930">
              <w:rPr>
                <w:rFonts w:eastAsia="Arial" w:cs="Arial"/>
                <w:sz w:val="24"/>
                <w:szCs w:val="22"/>
              </w:rPr>
              <w:t>proses kreatif,</w:t>
            </w:r>
            <w:r w:rsidR="00FF607C" w:rsidRPr="006E3930">
              <w:rPr>
                <w:rFonts w:eastAsia="Arial" w:cs="Arial"/>
                <w:sz w:val="24"/>
                <w:szCs w:val="22"/>
              </w:rPr>
              <w:t xml:space="preserve"> </w:t>
            </w:r>
            <w:r w:rsidRPr="006E3930">
              <w:rPr>
                <w:rFonts w:eastAsia="Arial" w:cs="Arial"/>
                <w:sz w:val="24"/>
                <w:szCs w:val="22"/>
              </w:rPr>
              <w:t>peserta didik</w:t>
            </w:r>
            <w:r w:rsidR="00FF607C" w:rsidRPr="006E3930">
              <w:rPr>
                <w:rFonts w:eastAsia="Arial" w:cs="Arial"/>
                <w:sz w:val="24"/>
                <w:szCs w:val="22"/>
              </w:rPr>
              <w:t xml:space="preserve"> </w:t>
            </w:r>
            <w:r w:rsidRPr="006E3930">
              <w:rPr>
                <w:rFonts w:eastAsia="Arial" w:cs="Arial"/>
                <w:sz w:val="24"/>
                <w:szCs w:val="22"/>
              </w:rPr>
              <w:t>merancang dan memproduksi pertunjukan teater dengan memperhatikan penggunaan</w:t>
            </w:r>
            <w:r w:rsidR="00FF607C" w:rsidRPr="006E3930">
              <w:rPr>
                <w:rFonts w:eastAsia="Arial" w:cs="Arial"/>
                <w:sz w:val="24"/>
                <w:szCs w:val="22"/>
              </w:rPr>
              <w:t xml:space="preserve"> </w:t>
            </w:r>
            <w:r w:rsidRPr="006E3930">
              <w:rPr>
                <w:rFonts w:eastAsia="Arial" w:cs="Arial"/>
                <w:sz w:val="24"/>
                <w:szCs w:val="22"/>
              </w:rPr>
              <w:t>ruang dan waktu dalam variasi teknik, teknologi, dan</w:t>
            </w:r>
            <w:r w:rsidR="00FF607C" w:rsidRPr="006E3930">
              <w:rPr>
                <w:rFonts w:eastAsia="Arial" w:cs="Arial"/>
                <w:sz w:val="24"/>
                <w:szCs w:val="22"/>
              </w:rPr>
              <w:t xml:space="preserve"> </w:t>
            </w:r>
            <w:r w:rsidRPr="006E3930">
              <w:rPr>
                <w:rFonts w:eastAsia="Arial" w:cs="Arial"/>
                <w:sz w:val="24"/>
                <w:szCs w:val="22"/>
              </w:rPr>
              <w:t>sumber-sumber yang ada.</w:t>
            </w:r>
          </w:p>
        </w:tc>
        <w:tc>
          <w:tcPr>
            <w:tcW w:w="3685" w:type="dxa"/>
          </w:tcPr>
          <w:p w:rsidR="000654A8"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 xml:space="preserve">.1: (Mengalami) -observasi: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mencatat dan merekam hasil analisis gestur tokoh, suara, jenis cerita berdasarkan variasi tipe wayang daerahnya masing-masing atau dari berbagai negara;</w:t>
            </w:r>
            <w:r w:rsidR="00FF607C" w:rsidRPr="006E3930">
              <w:rPr>
                <w:rFonts w:eastAsia="Arial" w:cs="Arial"/>
                <w:sz w:val="24"/>
                <w:szCs w:val="22"/>
              </w:rPr>
              <w:t xml:space="preserve"> </w:t>
            </w:r>
          </w:p>
          <w:p w:rsidR="000654A8" w:rsidRDefault="000654A8" w:rsidP="003A3ABE">
            <w:pPr>
              <w:spacing w:before="120" w:after="120"/>
              <w:ind w:left="57" w:right="57"/>
              <w:rPr>
                <w:rFonts w:eastAsia="Arial" w:cs="Arial"/>
                <w:sz w:val="24"/>
                <w:szCs w:val="22"/>
              </w:rPr>
            </w:pPr>
          </w:p>
          <w:p w:rsidR="000654A8"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 xml:space="preserve">.1.1: (Mengalami) - proyeksi suara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melibatkan diri dalam kegiatan improvisasi bermain wayang untuk menciptakan penokohan,</w:t>
            </w:r>
            <w:r w:rsidR="00FF607C" w:rsidRPr="006E3930">
              <w:rPr>
                <w:rFonts w:eastAsia="Arial" w:cs="Arial"/>
                <w:sz w:val="24"/>
                <w:szCs w:val="22"/>
              </w:rPr>
              <w:t xml:space="preserve"> </w:t>
            </w:r>
            <w:r w:rsidRPr="006E3930">
              <w:rPr>
                <w:rFonts w:eastAsia="Arial" w:cs="Arial"/>
                <w:sz w:val="24"/>
                <w:szCs w:val="22"/>
              </w:rPr>
              <w:t>ruang dan waktu melalui proyeksi suara.</w:t>
            </w:r>
          </w:p>
        </w:tc>
        <w:tc>
          <w:tcPr>
            <w:tcW w:w="1020" w:type="dxa"/>
          </w:tcPr>
          <w:p w:rsidR="00F44CDE" w:rsidRPr="006E3930" w:rsidRDefault="00310B36" w:rsidP="00032B94">
            <w:pPr>
              <w:spacing w:before="120" w:after="120"/>
              <w:ind w:left="57" w:right="57"/>
              <w:jc w:val="center"/>
              <w:rPr>
                <w:rFonts w:eastAsia="Arial" w:cs="Arial"/>
                <w:sz w:val="24"/>
                <w:szCs w:val="22"/>
              </w:rPr>
            </w:pPr>
            <w:r w:rsidRPr="006E3930">
              <w:rPr>
                <w:rFonts w:eastAsia="Arial" w:cs="Arial"/>
                <w:sz w:val="24"/>
                <w:szCs w:val="22"/>
              </w:rPr>
              <w:t>8</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val="restart"/>
          </w:tcPr>
          <w:p w:rsidR="00717D2F" w:rsidRPr="006E3930" w:rsidRDefault="00310B36" w:rsidP="003A3ABE">
            <w:pPr>
              <w:spacing w:before="120" w:after="120"/>
              <w:ind w:left="57" w:right="57"/>
              <w:rPr>
                <w:rFonts w:eastAsia="Arial" w:cs="Arial"/>
                <w:b/>
                <w:sz w:val="24"/>
                <w:szCs w:val="22"/>
              </w:rPr>
            </w:pPr>
            <w:r w:rsidRPr="006E3930">
              <w:rPr>
                <w:rFonts w:eastAsia="Arial" w:cs="Arial"/>
                <w:b/>
                <w:sz w:val="24"/>
                <w:szCs w:val="22"/>
              </w:rPr>
              <w:t>(T</w:t>
            </w:r>
            <w:r w:rsidR="00717D2F" w:rsidRPr="006E3930">
              <w:rPr>
                <w:rFonts w:eastAsia="Arial" w:cs="Arial"/>
                <w:b/>
                <w:sz w:val="24"/>
                <w:szCs w:val="22"/>
              </w:rPr>
              <w:t>erlihat pada seluruh elemen)</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Elemen: Kebhinekaan</w:t>
            </w:r>
          </w:p>
          <w:p w:rsidR="00717D2F" w:rsidRPr="006E3930" w:rsidRDefault="00310B36" w:rsidP="003A3ABE">
            <w:pPr>
              <w:spacing w:before="120" w:after="120"/>
              <w:ind w:left="57" w:right="57"/>
              <w:rPr>
                <w:rFonts w:eastAsia="Arial" w:cs="Arial"/>
                <w:sz w:val="24"/>
                <w:szCs w:val="22"/>
              </w:rPr>
            </w:pPr>
            <w:r w:rsidRPr="006E3930">
              <w:rPr>
                <w:rFonts w:eastAsia="Arial" w:cs="Arial"/>
                <w:sz w:val="24"/>
                <w:szCs w:val="22"/>
              </w:rPr>
              <w:t xml:space="preserve">Sub-Elemen mengenal dan menghargai budaya: </w:t>
            </w:r>
          </w:p>
          <w:p w:rsidR="00F44CDE" w:rsidRPr="006E3930" w:rsidRDefault="00310B36" w:rsidP="00717D2F">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Mendalami budaya dan identitas budaya</w:t>
            </w:r>
          </w:p>
          <w:p w:rsidR="00F44CDE" w:rsidRPr="006E3930" w:rsidRDefault="00310B36" w:rsidP="00717D2F">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Peserta didik dapat Mengidentifikasi dan mendeskripsikan keragaman budaya disekitarnya (atau di luar daerahnya); serta menjelaskan peran budaya dan Bahasa dalam membentuk identitas dirinya.</w:t>
            </w:r>
          </w:p>
          <w:p w:rsidR="00717D2F" w:rsidRPr="006E3930" w:rsidRDefault="00FF607C" w:rsidP="003A3ABE">
            <w:pPr>
              <w:spacing w:before="120" w:after="120"/>
              <w:ind w:left="57" w:right="57"/>
              <w:rPr>
                <w:rFonts w:eastAsia="Arial" w:cs="Arial"/>
                <w:sz w:val="24"/>
                <w:szCs w:val="22"/>
              </w:rPr>
            </w:pPr>
            <w:r w:rsidRPr="006E3930">
              <w:rPr>
                <w:rFonts w:eastAsia="Arial" w:cs="Arial"/>
                <w:sz w:val="24"/>
                <w:szCs w:val="22"/>
              </w:rPr>
              <w:t xml:space="preserve"> </w:t>
            </w:r>
          </w:p>
          <w:p w:rsidR="00717D2F" w:rsidRPr="006E3930" w:rsidRDefault="00310B36" w:rsidP="003A3ABE">
            <w:pPr>
              <w:spacing w:before="120" w:after="120"/>
              <w:ind w:left="57" w:right="57"/>
              <w:rPr>
                <w:rFonts w:eastAsia="Arial" w:cs="Arial"/>
                <w:sz w:val="24"/>
                <w:szCs w:val="22"/>
              </w:rPr>
            </w:pPr>
            <w:r w:rsidRPr="006E3930">
              <w:rPr>
                <w:rFonts w:eastAsia="Arial" w:cs="Arial"/>
                <w:sz w:val="24"/>
                <w:szCs w:val="22"/>
              </w:rPr>
              <w:t xml:space="preserve">Sub-elemen: </w:t>
            </w:r>
          </w:p>
          <w:p w:rsidR="00F44CDE" w:rsidRPr="006E3930" w:rsidRDefault="00310B36" w:rsidP="00717D2F">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Mengeksplorasi dan membandingkan pengetahuan budaya, kepercayaan, serta prakteknya.</w:t>
            </w:r>
          </w:p>
          <w:p w:rsidR="00F44CDE" w:rsidRPr="006E3930" w:rsidRDefault="00310B36" w:rsidP="00717D2F">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Mendeskripsikan dan membandingkan perbedaan bentuk wayang dan ragam ceritanya berdasarkan hasil</w:t>
            </w:r>
          </w:p>
        </w:tc>
        <w:tc>
          <w:tcPr>
            <w:tcW w:w="1984" w:type="dxa"/>
            <w:vMerge w:val="restart"/>
          </w:tcPr>
          <w:p w:rsidR="00F44CDE" w:rsidRPr="006E3930" w:rsidRDefault="00FF607C" w:rsidP="003A3ABE">
            <w:pPr>
              <w:spacing w:before="120" w:after="120"/>
              <w:ind w:left="57" w:right="57"/>
              <w:rPr>
                <w:rFonts w:eastAsia="Arial" w:cs="Arial"/>
                <w:sz w:val="24"/>
                <w:szCs w:val="22"/>
              </w:rPr>
            </w:pPr>
            <w:r w:rsidRPr="006E3930">
              <w:rPr>
                <w:rFonts w:eastAsia="Arial" w:cs="Arial"/>
                <w:sz w:val="24"/>
                <w:szCs w:val="22"/>
              </w:rPr>
              <w:t xml:space="preserve"> </w:t>
            </w:r>
            <w:r w:rsidR="00310B36" w:rsidRPr="006E3930">
              <w:rPr>
                <w:rFonts w:eastAsia="Arial" w:cs="Arial"/>
                <w:sz w:val="24"/>
                <w:szCs w:val="22"/>
              </w:rPr>
              <w:t>Penilaian: Sikap: Profil Pelajar Pancasila</w:t>
            </w:r>
            <w:r w:rsidRPr="006E3930">
              <w:rPr>
                <w:rFonts w:eastAsia="Arial" w:cs="Arial"/>
                <w:sz w:val="24"/>
                <w:szCs w:val="22"/>
              </w:rPr>
              <w:t xml:space="preserve"> </w:t>
            </w:r>
          </w:p>
          <w:p w:rsidR="00F44CDE" w:rsidRPr="006E3930" w:rsidRDefault="00310B36" w:rsidP="00032B94">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Kompetensi dan pengetahuan: Berdasarkan tema/isu yang diamati, Peserta didik membuat</w:t>
            </w:r>
            <w:r w:rsidR="00FF607C" w:rsidRPr="006E3930">
              <w:rPr>
                <w:rFonts w:eastAsia="Arial" w:cs="Arial"/>
                <w:sz w:val="24"/>
                <w:szCs w:val="22"/>
              </w:rPr>
              <w:t xml:space="preserve"> </w:t>
            </w:r>
            <w:r w:rsidRPr="006E3930">
              <w:rPr>
                <w:rFonts w:eastAsia="Arial" w:cs="Arial"/>
                <w:sz w:val="24"/>
                <w:szCs w:val="22"/>
              </w:rPr>
              <w:t>naskah pendek baru atau adaptasi wayang berdurasi 10 menit dan mementaskan</w:t>
            </w:r>
            <w:r w:rsidR="00FF607C" w:rsidRPr="006E3930">
              <w:rPr>
                <w:rFonts w:eastAsia="Arial" w:cs="Arial"/>
                <w:sz w:val="24"/>
                <w:szCs w:val="22"/>
              </w:rPr>
              <w:t xml:space="preserve"> </w:t>
            </w:r>
            <w:r w:rsidRPr="006E3930">
              <w:rPr>
                <w:rFonts w:eastAsia="Arial" w:cs="Arial"/>
                <w:sz w:val="24"/>
                <w:szCs w:val="22"/>
              </w:rPr>
              <w:t>di depan teman sebaya</w:t>
            </w:r>
          </w:p>
        </w:tc>
        <w:tc>
          <w:tcPr>
            <w:tcW w:w="2551"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b/>
                <w:i/>
                <w:sz w:val="24"/>
                <w:szCs w:val="22"/>
              </w:rPr>
              <w:t>Konsep pertunjukan Wayang Asia</w:t>
            </w:r>
            <w:r w:rsidRPr="006E3930">
              <w:rPr>
                <w:rFonts w:eastAsia="Arial" w:cs="Arial"/>
                <w:sz w:val="24"/>
                <w:szCs w:val="22"/>
              </w:rPr>
              <w:t>:</w:t>
            </w:r>
            <w:r w:rsidR="006E3930">
              <w:rPr>
                <w:rFonts w:eastAsia="Arial" w:cs="Arial"/>
                <w:sz w:val="24"/>
                <w:szCs w:val="22"/>
              </w:rPr>
              <w:t xml:space="preserve"> </w:t>
            </w:r>
            <w:r w:rsidRPr="006E3930">
              <w:rPr>
                <w:rFonts w:eastAsia="Arial" w:cs="Arial"/>
                <w:sz w:val="24"/>
                <w:szCs w:val="22"/>
              </w:rPr>
              <w:t>Wayang bayang, wayang orang (Indonesia)</w:t>
            </w:r>
            <w:r w:rsidR="00FF607C" w:rsidRPr="006E3930">
              <w:rPr>
                <w:rFonts w:eastAsia="Arial" w:cs="Arial"/>
                <w:sz w:val="24"/>
                <w:szCs w:val="22"/>
              </w:rPr>
              <w:t xml:space="preserve"> </w:t>
            </w:r>
            <w:r w:rsidRPr="006E3930">
              <w:rPr>
                <w:rFonts w:eastAsia="Arial" w:cs="Arial"/>
                <w:sz w:val="24"/>
                <w:szCs w:val="22"/>
              </w:rPr>
              <w:t>Wayang air (Vietnam) Wayang setengah manusia (Bunraku)(Jepang)</w:t>
            </w:r>
            <w:r w:rsidR="00FF607C" w:rsidRPr="006E3930">
              <w:rPr>
                <w:rFonts w:eastAsia="Arial" w:cs="Arial"/>
                <w:sz w:val="24"/>
                <w:szCs w:val="22"/>
              </w:rPr>
              <w:t xml:space="preserve"> </w:t>
            </w:r>
          </w:p>
          <w:p w:rsidR="00717D2F" w:rsidRPr="006E3930" w:rsidRDefault="00717D2F" w:rsidP="003A3ABE">
            <w:pPr>
              <w:spacing w:before="120" w:after="120"/>
              <w:ind w:left="57" w:right="57"/>
              <w:rPr>
                <w:rFonts w:eastAsia="Arial" w:cs="Arial"/>
                <w:sz w:val="24"/>
                <w:szCs w:val="22"/>
              </w:rPr>
            </w:pPr>
          </w:p>
          <w:p w:rsidR="00F44CDE" w:rsidRPr="006E3930" w:rsidRDefault="00310B36" w:rsidP="003A3ABE">
            <w:pPr>
              <w:spacing w:before="120" w:after="120"/>
              <w:ind w:left="57" w:right="57"/>
              <w:rPr>
                <w:rFonts w:eastAsia="Arial" w:cs="Arial"/>
                <w:sz w:val="24"/>
                <w:szCs w:val="22"/>
              </w:rPr>
            </w:pPr>
            <w:r w:rsidRPr="00A27BA0">
              <w:rPr>
                <w:rFonts w:eastAsia="Arial" w:cs="Arial"/>
                <w:b/>
                <w:i/>
                <w:sz w:val="24"/>
                <w:szCs w:val="22"/>
              </w:rPr>
              <w:t>Konsep pertunjukan wayang Barat</w:t>
            </w:r>
            <w:r w:rsidRPr="006E3930">
              <w:rPr>
                <w:rFonts w:eastAsia="Arial" w:cs="Arial"/>
                <w:sz w:val="24"/>
                <w:szCs w:val="22"/>
              </w:rPr>
              <w:t>:</w:t>
            </w:r>
            <w:r w:rsidR="00A27BA0">
              <w:rPr>
                <w:rFonts w:eastAsia="Arial" w:cs="Arial"/>
                <w:sz w:val="24"/>
                <w:szCs w:val="22"/>
              </w:rPr>
              <w:t xml:space="preserve"> </w:t>
            </w:r>
            <w:r w:rsidRPr="006E3930">
              <w:rPr>
                <w:rFonts w:eastAsia="Arial" w:cs="Arial"/>
                <w:sz w:val="24"/>
                <w:szCs w:val="22"/>
              </w:rPr>
              <w:t>Punch and Judy (boneka tangan) - Inggris</w:t>
            </w:r>
            <w:r w:rsidR="00FF607C" w:rsidRPr="006E3930">
              <w:rPr>
                <w:rFonts w:eastAsia="Arial" w:cs="Arial"/>
                <w:sz w:val="24"/>
                <w:szCs w:val="22"/>
              </w:rPr>
              <w:t xml:space="preserve"> </w:t>
            </w:r>
            <w:r w:rsidRPr="006E3930">
              <w:rPr>
                <w:rFonts w:eastAsia="Arial" w:cs="Arial"/>
                <w:sz w:val="24"/>
                <w:szCs w:val="22"/>
              </w:rPr>
              <w:t>Wayang bayang</w:t>
            </w:r>
            <w:r w:rsidR="00FF607C" w:rsidRPr="006E3930">
              <w:rPr>
                <w:rFonts w:eastAsia="Arial" w:cs="Arial"/>
                <w:sz w:val="24"/>
                <w:szCs w:val="22"/>
              </w:rPr>
              <w:t xml:space="preserve"> </w:t>
            </w:r>
            <w:r w:rsidRPr="006E3930">
              <w:rPr>
                <w:rFonts w:eastAsia="Arial" w:cs="Arial"/>
                <w:sz w:val="24"/>
                <w:szCs w:val="22"/>
              </w:rPr>
              <w:t>(karagoz)- Turki</w:t>
            </w:r>
            <w:r w:rsidR="00FF607C" w:rsidRPr="006E3930">
              <w:rPr>
                <w:rFonts w:eastAsia="Arial" w:cs="Arial"/>
                <w:sz w:val="24"/>
                <w:szCs w:val="22"/>
              </w:rPr>
              <w:t xml:space="preserve"> </w:t>
            </w:r>
          </w:p>
          <w:p w:rsidR="00032B94" w:rsidRDefault="00032B94" w:rsidP="003A3ABE">
            <w:pPr>
              <w:spacing w:before="120" w:after="120"/>
              <w:ind w:left="57" w:right="57"/>
              <w:rPr>
                <w:rFonts w:eastAsia="Arial" w:cs="Arial"/>
                <w:b/>
                <w:i/>
                <w:sz w:val="24"/>
                <w:szCs w:val="22"/>
              </w:rPr>
            </w:pPr>
          </w:p>
          <w:p w:rsidR="00F44CDE" w:rsidRPr="006E3930" w:rsidRDefault="00310B36" w:rsidP="003A3ABE">
            <w:pPr>
              <w:spacing w:before="120" w:after="120"/>
              <w:ind w:left="57" w:right="57"/>
              <w:rPr>
                <w:rFonts w:eastAsia="Arial" w:cs="Arial"/>
                <w:sz w:val="24"/>
                <w:szCs w:val="22"/>
              </w:rPr>
            </w:pPr>
            <w:r w:rsidRPr="00A27BA0">
              <w:rPr>
                <w:rFonts w:eastAsia="Arial" w:cs="Arial"/>
                <w:b/>
                <w:i/>
                <w:sz w:val="24"/>
                <w:szCs w:val="22"/>
              </w:rPr>
              <w:t>Komunikasi verbal dalam pewayangan</w:t>
            </w:r>
            <w:r w:rsidRPr="006E3930">
              <w:rPr>
                <w:rFonts w:eastAsia="Arial" w:cs="Arial"/>
                <w:sz w:val="24"/>
                <w:szCs w:val="22"/>
              </w:rPr>
              <w:t>: dialog, monolog, suara</w:t>
            </w:r>
          </w:p>
          <w:p w:rsidR="00032B94" w:rsidRDefault="00032B94" w:rsidP="00A27BA0">
            <w:pPr>
              <w:spacing w:before="120" w:after="120"/>
              <w:ind w:left="57" w:right="57"/>
              <w:rPr>
                <w:rFonts w:eastAsia="Arial" w:cs="Arial"/>
                <w:b/>
                <w:i/>
                <w:sz w:val="24"/>
                <w:szCs w:val="22"/>
              </w:rPr>
            </w:pPr>
          </w:p>
          <w:p w:rsidR="00F44CDE" w:rsidRPr="006E3930" w:rsidRDefault="00310B36" w:rsidP="00A27BA0">
            <w:pPr>
              <w:spacing w:before="120" w:after="120"/>
              <w:ind w:left="57" w:right="57"/>
              <w:rPr>
                <w:rFonts w:eastAsia="Arial" w:cs="Arial"/>
                <w:sz w:val="24"/>
                <w:szCs w:val="22"/>
              </w:rPr>
            </w:pPr>
            <w:r w:rsidRPr="00A27BA0">
              <w:rPr>
                <w:rFonts w:eastAsia="Arial" w:cs="Arial"/>
                <w:b/>
                <w:i/>
                <w:sz w:val="24"/>
                <w:szCs w:val="22"/>
              </w:rPr>
              <w:t>Komunikasi</w:t>
            </w:r>
            <w:r w:rsidR="00A27BA0" w:rsidRPr="00A27BA0">
              <w:rPr>
                <w:rFonts w:eastAsia="Arial" w:cs="Arial"/>
                <w:b/>
                <w:i/>
                <w:sz w:val="24"/>
                <w:szCs w:val="22"/>
              </w:rPr>
              <w:t xml:space="preserve"> </w:t>
            </w:r>
            <w:r w:rsidRPr="00A27BA0">
              <w:rPr>
                <w:rFonts w:eastAsia="Arial" w:cs="Arial"/>
                <w:b/>
                <w:i/>
                <w:sz w:val="24"/>
                <w:szCs w:val="22"/>
              </w:rPr>
              <w:t>non-verbal dalam pewayangan</w:t>
            </w:r>
            <w:r w:rsidRPr="006E3930">
              <w:rPr>
                <w:rFonts w:eastAsia="Arial" w:cs="Arial"/>
                <w:sz w:val="24"/>
                <w:szCs w:val="22"/>
              </w:rPr>
              <w:t>: gestur badan tanpa dialog Gestur tangan tanpa dialog, cara berjalan</w:t>
            </w:r>
          </w:p>
        </w:tc>
      </w:tr>
      <w:tr w:rsidR="00ED090A" w:rsidRPr="006E3930" w:rsidTr="00ED090A">
        <w:trPr>
          <w:trHeight w:val="240"/>
        </w:trPr>
        <w:tc>
          <w:tcPr>
            <w:tcW w:w="2041" w:type="dxa"/>
            <w:vMerge/>
          </w:tcPr>
          <w:p w:rsidR="00F44CDE" w:rsidRPr="006E3930" w:rsidRDefault="00F44CDE" w:rsidP="00FF607C">
            <w:pPr>
              <w:spacing w:before="120" w:after="120"/>
              <w:rPr>
                <w:sz w:val="24"/>
              </w:rPr>
            </w:pPr>
          </w:p>
        </w:tc>
        <w:tc>
          <w:tcPr>
            <w:tcW w:w="3685" w:type="dxa"/>
          </w:tcPr>
          <w:p w:rsidR="000654A8" w:rsidRPr="000654A8" w:rsidRDefault="00717D2F" w:rsidP="00717D2F">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 xml:space="preserve">. 2. (Menciptakan) </w:t>
            </w:r>
          </w:p>
          <w:p w:rsidR="00F44CDE" w:rsidRPr="006E3930" w:rsidRDefault="00310B36" w:rsidP="00717D2F">
            <w:pPr>
              <w:spacing w:before="120" w:after="120"/>
              <w:ind w:left="57" w:right="57"/>
              <w:rPr>
                <w:rFonts w:eastAsia="Arial" w:cs="Arial"/>
                <w:sz w:val="24"/>
                <w:szCs w:val="22"/>
              </w:rPr>
            </w:pPr>
            <w:r w:rsidRPr="006E3930">
              <w:rPr>
                <w:rFonts w:eastAsia="Arial" w:cs="Arial"/>
                <w:sz w:val="24"/>
                <w:szCs w:val="22"/>
              </w:rPr>
              <w:t>Peserta didik</w:t>
            </w:r>
            <w:r w:rsidR="00FF607C" w:rsidRPr="006E3930">
              <w:rPr>
                <w:rFonts w:eastAsia="Arial" w:cs="Arial"/>
                <w:sz w:val="24"/>
                <w:szCs w:val="22"/>
              </w:rPr>
              <w:t xml:space="preserve"> </w:t>
            </w:r>
            <w:r w:rsidRPr="006E3930">
              <w:rPr>
                <w:rFonts w:eastAsia="Arial" w:cs="Arial"/>
                <w:sz w:val="24"/>
                <w:szCs w:val="22"/>
              </w:rPr>
              <w:t>merancang pertunjukan wayang modern berdurasi 5 menit berdasarkan cerita rakyat di daerahnya, isu atau tema kesukaan remaja.</w:t>
            </w:r>
            <w:r w:rsidR="00FF607C" w:rsidRPr="006E3930">
              <w:rPr>
                <w:rFonts w:eastAsia="Arial" w:cs="Arial"/>
                <w:sz w:val="24"/>
                <w:szCs w:val="22"/>
              </w:rPr>
              <w:t xml:space="preserve"> </w:t>
            </w:r>
          </w:p>
          <w:p w:rsidR="000654A8" w:rsidRDefault="000654A8" w:rsidP="00717D2F">
            <w:pPr>
              <w:spacing w:before="120" w:after="120"/>
              <w:ind w:left="57" w:right="57"/>
              <w:rPr>
                <w:rFonts w:eastAsia="Arial" w:cs="Arial"/>
                <w:sz w:val="24"/>
                <w:szCs w:val="22"/>
              </w:rPr>
            </w:pPr>
          </w:p>
          <w:p w:rsidR="000654A8" w:rsidRPr="000654A8" w:rsidRDefault="00717D2F" w:rsidP="00717D2F">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.2.1(Menciptakan)</w:t>
            </w:r>
            <w:r w:rsidR="00FF607C" w:rsidRPr="000654A8">
              <w:rPr>
                <w:rFonts w:eastAsia="Arial" w:cs="Arial"/>
                <w:b/>
                <w:i/>
                <w:sz w:val="24"/>
                <w:szCs w:val="22"/>
              </w:rPr>
              <w:t xml:space="preserve"> </w:t>
            </w:r>
          </w:p>
          <w:p w:rsidR="00F44CDE" w:rsidRPr="006E3930" w:rsidRDefault="00310B36" w:rsidP="00717D2F">
            <w:pPr>
              <w:spacing w:before="120" w:after="120"/>
              <w:ind w:left="57" w:right="57"/>
              <w:rPr>
                <w:rFonts w:eastAsia="Arial" w:cs="Arial"/>
                <w:sz w:val="24"/>
                <w:szCs w:val="22"/>
              </w:rPr>
            </w:pPr>
            <w:r w:rsidRPr="006E3930">
              <w:rPr>
                <w:rFonts w:eastAsia="Arial" w:cs="Arial"/>
                <w:sz w:val="24"/>
                <w:szCs w:val="22"/>
              </w:rPr>
              <w:t>Peserta didik menirukan tokoh/sosok (beserta kedudukannya) dengan mendemonstrasikan gestur dan vokal tokoh dalam pewayangan berdasarkan hasil observasi.</w:t>
            </w:r>
          </w:p>
        </w:tc>
        <w:tc>
          <w:tcPr>
            <w:tcW w:w="1020" w:type="dxa"/>
          </w:tcPr>
          <w:p w:rsidR="00F44CDE" w:rsidRPr="006E3930" w:rsidRDefault="00310B36" w:rsidP="00032B94">
            <w:pPr>
              <w:spacing w:before="120" w:after="120"/>
              <w:jc w:val="center"/>
              <w:rPr>
                <w:sz w:val="24"/>
              </w:rPr>
            </w:pPr>
            <w:r w:rsidRPr="006E3930">
              <w:rPr>
                <w:sz w:val="24"/>
              </w:rPr>
              <w:t>8</w:t>
            </w:r>
            <w:r w:rsidR="00032B94">
              <w:rPr>
                <w:sz w:val="24"/>
              </w:rPr>
              <w:t xml:space="preserve"> </w:t>
            </w:r>
            <w:r w:rsidRPr="006E3930">
              <w:rPr>
                <w:sz w:val="24"/>
              </w:rPr>
              <w:t>x</w:t>
            </w:r>
            <w:r w:rsidR="00032B94">
              <w:rPr>
                <w:sz w:val="24"/>
              </w:rPr>
              <w:t xml:space="preserve"> </w:t>
            </w:r>
            <w:r w:rsidRPr="006E3930">
              <w:rPr>
                <w:sz w:val="24"/>
              </w:rPr>
              <w:t>60</w:t>
            </w:r>
          </w:p>
        </w:tc>
        <w:tc>
          <w:tcPr>
            <w:tcW w:w="2721" w:type="dxa"/>
            <w:vMerge/>
          </w:tcPr>
          <w:p w:rsidR="00F44CDE" w:rsidRPr="006E3930" w:rsidRDefault="00F44CDE" w:rsidP="00FF607C">
            <w:pPr>
              <w:spacing w:before="120" w:after="120"/>
              <w:rPr>
                <w:sz w:val="24"/>
              </w:rPr>
            </w:pPr>
          </w:p>
        </w:tc>
        <w:tc>
          <w:tcPr>
            <w:tcW w:w="1984" w:type="dxa"/>
            <w:vMerge/>
          </w:tcPr>
          <w:p w:rsidR="00F44CDE" w:rsidRPr="006E3930" w:rsidRDefault="00F44CDE" w:rsidP="00FF607C">
            <w:pPr>
              <w:spacing w:before="120" w:after="120"/>
              <w:rPr>
                <w:sz w:val="24"/>
              </w:rPr>
            </w:pPr>
          </w:p>
        </w:tc>
        <w:tc>
          <w:tcPr>
            <w:tcW w:w="2551" w:type="dxa"/>
            <w:vMerge/>
          </w:tcPr>
          <w:p w:rsidR="00F44CDE" w:rsidRPr="006E3930" w:rsidRDefault="00F44CDE" w:rsidP="00FF607C">
            <w:pPr>
              <w:spacing w:before="120" w:after="120"/>
              <w:rPr>
                <w:sz w:val="24"/>
              </w:rPr>
            </w:pPr>
          </w:p>
        </w:tc>
      </w:tr>
      <w:tr w:rsidR="00ED090A" w:rsidRPr="006E3930" w:rsidTr="00ED090A">
        <w:trPr>
          <w:trHeight w:val="240"/>
        </w:trPr>
        <w:tc>
          <w:tcPr>
            <w:tcW w:w="2041" w:type="dxa"/>
          </w:tcPr>
          <w:p w:rsidR="00F44CDE" w:rsidRPr="006E3930" w:rsidRDefault="00F44CDE" w:rsidP="003A3ABE">
            <w:pPr>
              <w:spacing w:before="120" w:after="120"/>
              <w:ind w:left="57" w:right="57"/>
              <w:rPr>
                <w:rFonts w:eastAsia="Arial" w:cs="Arial"/>
                <w:sz w:val="24"/>
                <w:szCs w:val="22"/>
              </w:rPr>
            </w:pPr>
          </w:p>
        </w:tc>
        <w:tc>
          <w:tcPr>
            <w:tcW w:w="3685" w:type="dxa"/>
          </w:tcPr>
          <w:p w:rsidR="00F44CDE"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 3. (Merefleksikan):</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merinci kembali proses yang telah dipelajari siswa dalam bentuk diskusi bersama ketika melakukan adaptasi wayang tradisional ke wayang bentuk baru.</w:t>
            </w:r>
          </w:p>
        </w:tc>
        <w:tc>
          <w:tcPr>
            <w:tcW w:w="1020" w:type="dxa"/>
          </w:tcPr>
          <w:p w:rsidR="00F44CDE" w:rsidRPr="006E3930" w:rsidRDefault="00310B36" w:rsidP="00032B94">
            <w:pPr>
              <w:spacing w:before="120" w:after="120"/>
              <w:ind w:left="57" w:right="57"/>
              <w:jc w:val="center"/>
              <w:rPr>
                <w:rFonts w:eastAsia="Arial" w:cs="Arial"/>
                <w:sz w:val="24"/>
                <w:szCs w:val="22"/>
              </w:rPr>
            </w:pPr>
            <w:r w:rsidRPr="006E3930">
              <w:rPr>
                <w:rFonts w:eastAsia="Arial" w:cs="Arial"/>
                <w:sz w:val="24"/>
                <w:szCs w:val="22"/>
              </w:rPr>
              <w:t>1</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val="restart"/>
          </w:tcPr>
          <w:p w:rsidR="00F44CDE" w:rsidRPr="006E3930" w:rsidRDefault="006E3930" w:rsidP="003A3ABE">
            <w:pPr>
              <w:spacing w:before="120" w:after="120"/>
              <w:ind w:left="57" w:right="57"/>
              <w:rPr>
                <w:rFonts w:eastAsia="Arial" w:cs="Arial"/>
                <w:sz w:val="24"/>
                <w:szCs w:val="22"/>
              </w:rPr>
            </w:pPr>
            <w:r w:rsidRPr="006E3930">
              <w:rPr>
                <w:rFonts w:eastAsia="Arial" w:cs="Arial"/>
                <w:sz w:val="24"/>
                <w:szCs w:val="22"/>
              </w:rPr>
              <w:t xml:space="preserve">Observasi </w:t>
            </w:r>
            <w:r w:rsidR="00310B36" w:rsidRPr="006E3930">
              <w:rPr>
                <w:rFonts w:eastAsia="Arial" w:cs="Arial"/>
                <w:sz w:val="24"/>
                <w:szCs w:val="22"/>
              </w:rPr>
              <w:t>untuk menumbuhkan rasa hormat dan apresiasi terhadap perbedaan tersebut.</w:t>
            </w:r>
            <w:r w:rsidR="00FF607C" w:rsidRPr="006E3930">
              <w:rPr>
                <w:rFonts w:eastAsia="Arial" w:cs="Arial"/>
                <w:sz w:val="24"/>
                <w:szCs w:val="22"/>
              </w:rPr>
              <w:t xml:space="preserve"> </w:t>
            </w:r>
          </w:p>
          <w:p w:rsidR="006E3930" w:rsidRPr="006E3930" w:rsidRDefault="00310B36" w:rsidP="003A3ABE">
            <w:pPr>
              <w:spacing w:before="120" w:after="120"/>
              <w:ind w:left="57" w:right="57"/>
              <w:rPr>
                <w:rFonts w:eastAsia="Arial" w:cs="Arial"/>
                <w:sz w:val="24"/>
                <w:szCs w:val="22"/>
              </w:rPr>
            </w:pPr>
            <w:r w:rsidRPr="006E3930">
              <w:rPr>
                <w:rFonts w:eastAsia="Arial" w:cs="Arial"/>
                <w:sz w:val="24"/>
                <w:szCs w:val="22"/>
              </w:rPr>
              <w:t xml:space="preserve">Elemen: Berpikir Kreatif: Sub-elemen: menghasilkan gagasan yang orisinal </w:t>
            </w:r>
          </w:p>
          <w:p w:rsidR="00F44CDE" w:rsidRPr="006E3930" w:rsidRDefault="00310B36" w:rsidP="006E393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Peserta didik memunculkan gagasan imajinatif baru yang bermakna dari beberapa gagasan yang berbeda berupa naskah wayang bentuk baru</w:t>
            </w:r>
            <w:r w:rsidR="00FF607C" w:rsidRPr="006E3930">
              <w:rPr>
                <w:rFonts w:eastAsia="Arial" w:cs="Arial"/>
                <w:sz w:val="24"/>
                <w:szCs w:val="22"/>
              </w:rPr>
              <w:t xml:space="preserve"> </w:t>
            </w:r>
            <w:r w:rsidRPr="006E3930">
              <w:rPr>
                <w:rFonts w:eastAsia="Arial" w:cs="Arial"/>
                <w:sz w:val="24"/>
                <w:szCs w:val="22"/>
              </w:rPr>
              <w:t>atau adaptasi sebagai ekspresi observasi dan imajinasi peserta didik.</w:t>
            </w:r>
          </w:p>
        </w:tc>
        <w:tc>
          <w:tcPr>
            <w:tcW w:w="1984" w:type="dxa"/>
            <w:vMerge w:val="restart"/>
          </w:tcPr>
          <w:p w:rsidR="00F44CDE" w:rsidRPr="006E3930" w:rsidRDefault="00F44CDE" w:rsidP="003A3ABE">
            <w:pPr>
              <w:spacing w:before="120" w:after="120"/>
              <w:ind w:left="57" w:right="57"/>
              <w:rPr>
                <w:rFonts w:eastAsia="Arial" w:cs="Arial"/>
                <w:sz w:val="24"/>
                <w:szCs w:val="22"/>
              </w:rPr>
            </w:pPr>
          </w:p>
        </w:tc>
        <w:tc>
          <w:tcPr>
            <w:tcW w:w="2551" w:type="dxa"/>
            <w:vMerge w:val="restart"/>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tcPr>
          <w:p w:rsidR="00F44CDE" w:rsidRPr="006E3930" w:rsidRDefault="00F44CDE" w:rsidP="003A3ABE">
            <w:pPr>
              <w:spacing w:before="120" w:after="120"/>
              <w:ind w:left="57" w:right="57"/>
              <w:rPr>
                <w:rFonts w:eastAsia="Arial" w:cs="Arial"/>
                <w:sz w:val="24"/>
                <w:szCs w:val="22"/>
              </w:rPr>
            </w:pPr>
          </w:p>
        </w:tc>
        <w:tc>
          <w:tcPr>
            <w:tcW w:w="3685" w:type="dxa"/>
          </w:tcPr>
          <w:p w:rsidR="000654A8" w:rsidRPr="000654A8" w:rsidRDefault="00717D2F" w:rsidP="003A3ABE">
            <w:pPr>
              <w:spacing w:before="120" w:after="120"/>
              <w:ind w:left="57" w:right="57"/>
              <w:rPr>
                <w:rFonts w:eastAsia="Arial" w:cs="Arial"/>
                <w:b/>
                <w:i/>
                <w:sz w:val="24"/>
                <w:szCs w:val="22"/>
              </w:rPr>
            </w:pPr>
            <w:r w:rsidRPr="000654A8">
              <w:rPr>
                <w:rFonts w:eastAsia="Arial" w:cs="Arial"/>
                <w:b/>
                <w:i/>
                <w:sz w:val="24"/>
                <w:szCs w:val="22"/>
              </w:rPr>
              <w:t>2</w:t>
            </w:r>
            <w:r w:rsidR="00310B36" w:rsidRPr="000654A8">
              <w:rPr>
                <w:rFonts w:eastAsia="Arial" w:cs="Arial"/>
                <w:b/>
                <w:i/>
                <w:sz w:val="24"/>
                <w:szCs w:val="22"/>
              </w:rPr>
              <w:t xml:space="preserve">.4. (Berpikir dan Bekerja Secara Artistik): </w:t>
            </w:r>
          </w:p>
          <w:p w:rsidR="00F44CDE" w:rsidRPr="006E3930" w:rsidRDefault="000654A8" w:rsidP="003A3ABE">
            <w:pPr>
              <w:spacing w:before="120" w:after="120"/>
              <w:ind w:left="57" w:right="57"/>
              <w:rPr>
                <w:rFonts w:eastAsia="Arial" w:cs="Arial"/>
                <w:sz w:val="24"/>
                <w:szCs w:val="22"/>
              </w:rPr>
            </w:pPr>
            <w:r>
              <w:rPr>
                <w:rFonts w:eastAsia="Arial" w:cs="Arial"/>
                <w:sz w:val="24"/>
                <w:szCs w:val="22"/>
              </w:rPr>
              <w:t xml:space="preserve">Peserta didik </w:t>
            </w:r>
            <w:r w:rsidR="00310B36" w:rsidRPr="006E3930">
              <w:rPr>
                <w:rFonts w:eastAsia="Arial" w:cs="Arial"/>
                <w:sz w:val="24"/>
                <w:szCs w:val="22"/>
              </w:rPr>
              <w:t>mampu mengeksplorasi tata artistik panggung untuk membuat wayang, menambah atau menunjang unsur dramatisasi pertunjukan wayang baru.</w:t>
            </w:r>
          </w:p>
        </w:tc>
        <w:tc>
          <w:tcPr>
            <w:tcW w:w="1020" w:type="dxa"/>
          </w:tcPr>
          <w:p w:rsidR="00F44CDE" w:rsidRPr="006E3930" w:rsidRDefault="00032B94" w:rsidP="00032B94">
            <w:pPr>
              <w:spacing w:before="120" w:after="120"/>
              <w:ind w:left="57" w:right="57"/>
              <w:jc w:val="center"/>
              <w:rPr>
                <w:rFonts w:eastAsia="Arial" w:cs="Arial"/>
                <w:sz w:val="24"/>
                <w:szCs w:val="22"/>
              </w:rPr>
            </w:pPr>
            <w:r>
              <w:rPr>
                <w:rFonts w:eastAsia="Arial" w:cs="Arial"/>
                <w:sz w:val="24"/>
                <w:szCs w:val="22"/>
              </w:rPr>
              <w:t>-</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bl>
    <w:p w:rsidR="00F44CDE" w:rsidRPr="006E3930" w:rsidRDefault="00F44CDE" w:rsidP="00FF607C">
      <w:pPr>
        <w:spacing w:before="120" w:after="120"/>
        <w:rPr>
          <w:sz w:val="24"/>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6917"/>
        <w:gridCol w:w="6917"/>
      </w:tblGrid>
      <w:tr w:rsidR="00F44CDE" w:rsidRPr="006E3930" w:rsidTr="00ED090A">
        <w:trPr>
          <w:trHeight w:val="240"/>
        </w:trPr>
        <w:tc>
          <w:tcPr>
            <w:tcW w:w="6917" w:type="dxa"/>
            <w:shd w:val="clear" w:color="auto" w:fill="F4CCCC"/>
          </w:tcPr>
          <w:p w:rsidR="00F44CDE" w:rsidRPr="006E3930" w:rsidRDefault="00310B36" w:rsidP="00ED090A">
            <w:pPr>
              <w:spacing w:before="120" w:after="120"/>
              <w:jc w:val="center"/>
              <w:rPr>
                <w:rFonts w:eastAsia="Arial" w:cs="Arial"/>
                <w:sz w:val="24"/>
                <w:szCs w:val="22"/>
              </w:rPr>
            </w:pPr>
            <w:r w:rsidRPr="006E3930">
              <w:rPr>
                <w:rFonts w:eastAsia="Arial" w:cs="Arial"/>
                <w:b/>
                <w:sz w:val="24"/>
                <w:szCs w:val="22"/>
              </w:rPr>
              <w:t>Materi ajar yang diperlukan</w:t>
            </w:r>
          </w:p>
        </w:tc>
        <w:tc>
          <w:tcPr>
            <w:tcW w:w="6917" w:type="dxa"/>
            <w:shd w:val="clear" w:color="auto" w:fill="F4CCCC"/>
          </w:tcPr>
          <w:p w:rsidR="00F44CDE" w:rsidRPr="006E3930" w:rsidRDefault="00310B36" w:rsidP="00ED090A">
            <w:pPr>
              <w:spacing w:before="120" w:after="120"/>
              <w:jc w:val="center"/>
              <w:rPr>
                <w:rFonts w:eastAsia="Arial" w:cs="Arial"/>
                <w:sz w:val="24"/>
                <w:szCs w:val="22"/>
              </w:rPr>
            </w:pPr>
            <w:r w:rsidRPr="006E3930">
              <w:rPr>
                <w:rFonts w:eastAsia="Arial" w:cs="Arial"/>
                <w:b/>
                <w:sz w:val="24"/>
                <w:szCs w:val="22"/>
              </w:rPr>
              <w:t>Tujuan</w:t>
            </w:r>
          </w:p>
        </w:tc>
      </w:tr>
      <w:tr w:rsidR="00F44CDE" w:rsidRPr="006E3930" w:rsidTr="00ED090A">
        <w:trPr>
          <w:trHeight w:val="240"/>
        </w:trPr>
        <w:tc>
          <w:tcPr>
            <w:tcW w:w="6917" w:type="dxa"/>
          </w:tcPr>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 xml:space="preserve">Akses/sumber belajar </w:t>
            </w:r>
            <w:r w:rsidRPr="006E3930">
              <w:rPr>
                <w:rFonts w:eastAsia="Arial" w:cs="Arial"/>
                <w:sz w:val="24"/>
                <w:szCs w:val="24"/>
              </w:rPr>
              <w:t>tentang</w:t>
            </w:r>
            <w:r w:rsidRPr="006E3930">
              <w:rPr>
                <w:rFonts w:eastAsia="Arial" w:cs="Arial"/>
                <w:sz w:val="24"/>
                <w:szCs w:val="22"/>
              </w:rPr>
              <w:t xml:space="preserve"> teater tradisi wayang</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Akses/sumber belajar tentang teater tradisi wayang dari seluruh dunia (lihat kata kunci)</w:t>
            </w:r>
          </w:p>
          <w:p w:rsidR="00F44CDE" w:rsidRPr="006E3930" w:rsidRDefault="00310B36" w:rsidP="00FF607C">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Ragam kegiatan dan teknik belajar cara bermain wayang</w:t>
            </w:r>
            <w:r w:rsidR="00A90420" w:rsidRPr="006E3930">
              <w:rPr>
                <w:rFonts w:eastAsia="Arial" w:cs="Arial"/>
                <w:sz w:val="24"/>
                <w:szCs w:val="22"/>
              </w:rPr>
              <w:t xml:space="preserve"> </w:t>
            </w:r>
            <w:r w:rsidRPr="006E3930">
              <w:rPr>
                <w:rFonts w:eastAsia="Arial" w:cs="Arial"/>
                <w:sz w:val="24"/>
                <w:szCs w:val="22"/>
              </w:rPr>
              <w:t>(youtube)</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Elemen/kosakata yang berhubungan dengan teknik bermain wayang dan penokohannya (misal: gestur tangan, suara, dalang)</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Contoh isu isu/fenomena yang terjadi dalam masyarakat atau kesukaan remaja yang sedang hangat.</w:t>
            </w:r>
          </w:p>
        </w:tc>
        <w:tc>
          <w:tcPr>
            <w:tcW w:w="6917" w:type="dxa"/>
          </w:tcPr>
          <w:p w:rsidR="00F44CDE" w:rsidRPr="006E3930" w:rsidRDefault="00FF607C"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 xml:space="preserve"> </w:t>
            </w:r>
            <w:r w:rsidR="00310B36" w:rsidRPr="006E3930">
              <w:rPr>
                <w:rFonts w:eastAsia="Arial" w:cs="Arial"/>
                <w:sz w:val="24"/>
                <w:szCs w:val="22"/>
              </w:rPr>
              <w:t>Ragam ini dibutuhkan guru sebagai media untuk mengenalkan dan mengajarkan peserta didik tentang konsep bermain wayang, tidak hanya berasal dari Indonesia tetapi dari berbagai negara. (Pada elemen mengalami)</w:t>
            </w:r>
          </w:p>
          <w:p w:rsidR="00F44CDE" w:rsidRPr="006E3930" w:rsidRDefault="00FF607C"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 xml:space="preserve"> </w:t>
            </w:r>
            <w:r w:rsidR="00310B36" w:rsidRPr="006E3930">
              <w:rPr>
                <w:rFonts w:eastAsia="Arial" w:cs="Arial"/>
                <w:sz w:val="24"/>
                <w:szCs w:val="22"/>
              </w:rPr>
              <w:t>Peserta didik harus banyak melihat contoh pertunjukan atau pementasan wayang (sebelum dan pada saat fase menciptakan)</w:t>
            </w:r>
          </w:p>
          <w:p w:rsidR="00F44CDE" w:rsidRPr="006E3930" w:rsidRDefault="00FF607C"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 xml:space="preserve"> </w:t>
            </w:r>
            <w:r w:rsidR="00310B36" w:rsidRPr="006E3930">
              <w:rPr>
                <w:rFonts w:eastAsia="Arial" w:cs="Arial"/>
                <w:sz w:val="24"/>
                <w:szCs w:val="22"/>
              </w:rPr>
              <w:t>Kata kunci akan digunakan peserta didik sebagai bahan panduan pada saat mengamati</w:t>
            </w:r>
            <w:r w:rsidRPr="006E3930">
              <w:rPr>
                <w:rFonts w:eastAsia="Arial" w:cs="Arial"/>
                <w:sz w:val="24"/>
                <w:szCs w:val="22"/>
              </w:rPr>
              <w:t xml:space="preserve"> </w:t>
            </w:r>
            <w:r w:rsidR="00310B36" w:rsidRPr="006E3930">
              <w:rPr>
                <w:rFonts w:eastAsia="Arial" w:cs="Arial"/>
                <w:sz w:val="24"/>
                <w:szCs w:val="22"/>
              </w:rPr>
              <w:t>dan merancang pementasan pendek.</w:t>
            </w:r>
          </w:p>
        </w:tc>
      </w:tr>
    </w:tbl>
    <w:p w:rsidR="00F44CDE" w:rsidRPr="006E3930" w:rsidRDefault="00FF607C" w:rsidP="00FF607C">
      <w:pPr>
        <w:spacing w:before="120" w:after="120"/>
        <w:rPr>
          <w:sz w:val="24"/>
        </w:rPr>
      </w:pPr>
      <w:r w:rsidRPr="006E3930">
        <w:rPr>
          <w:sz w:val="24"/>
          <w:szCs w:val="15"/>
        </w:rPr>
        <w:t xml:space="preserve"> </w:t>
      </w:r>
    </w:p>
    <w:p w:rsidR="00373FA2" w:rsidRPr="006E3930" w:rsidRDefault="00373FA2">
      <w:pPr>
        <w:rPr>
          <w:b/>
          <w:sz w:val="24"/>
        </w:rPr>
      </w:pPr>
      <w:r w:rsidRPr="006E3930">
        <w:rPr>
          <w:b/>
          <w:sz w:val="24"/>
        </w:rPr>
        <w:br w:type="page"/>
      </w:r>
    </w:p>
    <w:p w:rsidR="00F44CDE" w:rsidRPr="006E3930" w:rsidRDefault="006A3213" w:rsidP="00373FA2">
      <w:pPr>
        <w:spacing w:before="120" w:after="120"/>
        <w:jc w:val="center"/>
        <w:rPr>
          <w:b/>
          <w:caps/>
          <w:sz w:val="28"/>
          <w:highlight w:val="yellow"/>
        </w:rPr>
      </w:pPr>
      <w:r w:rsidRPr="006E3930">
        <w:rPr>
          <w:b/>
          <w:caps/>
          <w:sz w:val="28"/>
          <w:highlight w:val="yellow"/>
        </w:rPr>
        <w:t>UNIT 3</w:t>
      </w:r>
    </w:p>
    <w:p w:rsidR="00F44CDE" w:rsidRDefault="00310B36" w:rsidP="00FF607C">
      <w:pPr>
        <w:spacing w:before="120" w:after="120"/>
        <w:jc w:val="center"/>
        <w:rPr>
          <w:b/>
          <w:caps/>
          <w:sz w:val="28"/>
          <w:highlight w:val="yellow"/>
        </w:rPr>
      </w:pPr>
      <w:r w:rsidRPr="006E3930">
        <w:rPr>
          <w:b/>
          <w:caps/>
          <w:sz w:val="28"/>
          <w:highlight w:val="yellow"/>
        </w:rPr>
        <w:t>Apresiasi dan kritik pertunjukan langsung</w:t>
      </w:r>
    </w:p>
    <w:p w:rsidR="00574642" w:rsidRPr="006E3930" w:rsidRDefault="00574642" w:rsidP="00FF607C">
      <w:pPr>
        <w:spacing w:before="120" w:after="120"/>
        <w:jc w:val="center"/>
        <w:rPr>
          <w:b/>
          <w:caps/>
          <w:sz w:val="28"/>
          <w:highlight w:val="yellow"/>
        </w:rPr>
      </w:pP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Konsep</w:t>
      </w:r>
      <w:r w:rsidR="00574642" w:rsidRPr="00574642">
        <w:rPr>
          <w:rFonts w:eastAsia="Arial" w:cs="Arial"/>
          <w:sz w:val="24"/>
          <w:szCs w:val="22"/>
        </w:rPr>
        <w:tab/>
      </w:r>
      <w:r w:rsidRPr="00574642">
        <w:rPr>
          <w:rFonts w:eastAsia="Arial" w:cs="Arial"/>
          <w:sz w:val="24"/>
          <w:szCs w:val="22"/>
        </w:rPr>
        <w:t xml:space="preserve">: </w:t>
      </w:r>
      <w:r w:rsidR="00574642" w:rsidRPr="00574642">
        <w:rPr>
          <w:rFonts w:eastAsia="Arial" w:cs="Arial"/>
          <w:sz w:val="24"/>
          <w:szCs w:val="22"/>
        </w:rPr>
        <w:tab/>
        <w:t xml:space="preserve">Kritik </w:t>
      </w:r>
      <w:r w:rsidRPr="00574642">
        <w:rPr>
          <w:rFonts w:eastAsia="Arial" w:cs="Arial"/>
          <w:sz w:val="24"/>
          <w:szCs w:val="22"/>
        </w:rPr>
        <w:t>dan apresiasi pertunjukan</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Kompetensi</w:t>
      </w:r>
      <w:r w:rsidR="00574642" w:rsidRPr="00574642">
        <w:rPr>
          <w:rFonts w:eastAsia="Arial" w:cs="Arial"/>
          <w:sz w:val="24"/>
          <w:szCs w:val="22"/>
        </w:rPr>
        <w:tab/>
      </w:r>
      <w:r w:rsidRPr="00574642">
        <w:rPr>
          <w:rFonts w:eastAsia="Arial" w:cs="Arial"/>
          <w:sz w:val="24"/>
          <w:szCs w:val="22"/>
        </w:rPr>
        <w:t xml:space="preserve">: </w:t>
      </w:r>
      <w:r w:rsidR="00574642" w:rsidRPr="00574642">
        <w:rPr>
          <w:rFonts w:eastAsia="Arial" w:cs="Arial"/>
          <w:sz w:val="24"/>
          <w:szCs w:val="22"/>
        </w:rPr>
        <w:tab/>
        <w:t xml:space="preserve">Analisis </w:t>
      </w:r>
      <w:r w:rsidRPr="00574642">
        <w:rPr>
          <w:rFonts w:eastAsia="Arial" w:cs="Arial"/>
          <w:sz w:val="24"/>
          <w:szCs w:val="22"/>
        </w:rPr>
        <w:t>tata artistik panggung</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Pertanyaan pemantik</w:t>
      </w:r>
      <w:r w:rsidR="00574642" w:rsidRPr="00574642">
        <w:rPr>
          <w:rFonts w:eastAsia="Arial" w:cs="Arial"/>
          <w:sz w:val="24"/>
          <w:szCs w:val="22"/>
        </w:rPr>
        <w:tab/>
      </w:r>
      <w:r w:rsidRPr="00574642">
        <w:rPr>
          <w:rFonts w:eastAsia="Arial" w:cs="Arial"/>
          <w:sz w:val="24"/>
          <w:szCs w:val="22"/>
        </w:rPr>
        <w:t>:</w:t>
      </w:r>
      <w:r w:rsidR="00574642" w:rsidRPr="00574642">
        <w:rPr>
          <w:rFonts w:eastAsia="Arial" w:cs="Arial"/>
          <w:sz w:val="24"/>
          <w:szCs w:val="22"/>
        </w:rPr>
        <w:tab/>
      </w:r>
      <w:r w:rsidRPr="00574642">
        <w:rPr>
          <w:rFonts w:eastAsia="Arial" w:cs="Arial"/>
          <w:sz w:val="24"/>
          <w:szCs w:val="22"/>
        </w:rPr>
        <w:t xml:space="preserve">Bagaimana sutradara menciptakan suasana, ketegangan (tensi), emosi atau isu melalui </w:t>
      </w:r>
      <w:r w:rsidR="00574642">
        <w:rPr>
          <w:rFonts w:eastAsia="Arial" w:cs="Arial"/>
          <w:sz w:val="24"/>
          <w:szCs w:val="22"/>
        </w:rPr>
        <w:t>tata artistik di atas panggung?</w:t>
      </w:r>
    </w:p>
    <w:p w:rsidR="00F44CDE" w:rsidRPr="00574642" w:rsidRDefault="00310B36" w:rsidP="00574642">
      <w:pPr>
        <w:tabs>
          <w:tab w:val="left" w:pos="3261"/>
          <w:tab w:val="left" w:pos="3544"/>
        </w:tabs>
        <w:spacing w:before="120" w:after="120"/>
        <w:ind w:left="3544" w:hanging="3118"/>
        <w:jc w:val="both"/>
        <w:rPr>
          <w:rFonts w:eastAsia="Arial" w:cs="Arial"/>
          <w:sz w:val="24"/>
          <w:szCs w:val="22"/>
        </w:rPr>
      </w:pPr>
      <w:r w:rsidRPr="00574642">
        <w:rPr>
          <w:rFonts w:eastAsia="Arial" w:cs="Arial"/>
          <w:sz w:val="24"/>
          <w:szCs w:val="22"/>
        </w:rPr>
        <w:t>Tujuan</w:t>
      </w:r>
      <w:r w:rsidR="00574642" w:rsidRPr="00574642">
        <w:rPr>
          <w:rFonts w:eastAsia="Arial" w:cs="Arial"/>
          <w:sz w:val="24"/>
          <w:szCs w:val="22"/>
        </w:rPr>
        <w:t xml:space="preserve"> </w:t>
      </w:r>
      <w:r w:rsidRPr="00574642">
        <w:rPr>
          <w:rFonts w:eastAsia="Arial" w:cs="Arial"/>
          <w:sz w:val="24"/>
          <w:szCs w:val="22"/>
        </w:rPr>
        <w:t>Umum</w:t>
      </w:r>
      <w:r w:rsidR="00574642" w:rsidRPr="00574642">
        <w:rPr>
          <w:rFonts w:eastAsia="Arial" w:cs="Arial"/>
          <w:sz w:val="24"/>
          <w:szCs w:val="22"/>
        </w:rPr>
        <w:t xml:space="preserve"> </w:t>
      </w:r>
      <w:r w:rsidRPr="00574642">
        <w:rPr>
          <w:rFonts w:eastAsia="Arial" w:cs="Arial"/>
          <w:sz w:val="24"/>
          <w:szCs w:val="22"/>
        </w:rPr>
        <w:t>Pembelajaran</w:t>
      </w:r>
      <w:r w:rsidR="00574642" w:rsidRPr="00574642">
        <w:rPr>
          <w:rFonts w:eastAsia="Arial" w:cs="Arial"/>
          <w:sz w:val="24"/>
          <w:szCs w:val="22"/>
        </w:rPr>
        <w:tab/>
      </w:r>
      <w:r w:rsidRPr="00574642">
        <w:rPr>
          <w:rFonts w:eastAsia="Arial" w:cs="Arial"/>
          <w:sz w:val="24"/>
          <w:szCs w:val="22"/>
        </w:rPr>
        <w:t>:</w:t>
      </w:r>
      <w:r w:rsidR="00574642" w:rsidRPr="00574642">
        <w:rPr>
          <w:rFonts w:eastAsia="Arial" w:cs="Arial"/>
          <w:sz w:val="24"/>
          <w:szCs w:val="22"/>
        </w:rPr>
        <w:tab/>
      </w:r>
      <w:r w:rsidRPr="00574642">
        <w:rPr>
          <w:rFonts w:eastAsia="Arial" w:cs="Arial"/>
          <w:sz w:val="24"/>
          <w:szCs w:val="22"/>
        </w:rPr>
        <w:t>Peserta didik mampu untuk melakukan analisis tata artistik panggung di atas panggung untuk menciptakan suasana, ketegangan (tensi), emosi atau isu.</w:t>
      </w:r>
      <w:r w:rsidR="00FF607C" w:rsidRPr="00574642">
        <w:rPr>
          <w:rFonts w:eastAsia="Arial" w:cs="Arial"/>
          <w:sz w:val="24"/>
          <w:szCs w:val="22"/>
        </w:rPr>
        <w:t xml:space="preserve">     </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041"/>
        <w:gridCol w:w="3685"/>
        <w:gridCol w:w="1020"/>
        <w:gridCol w:w="2721"/>
        <w:gridCol w:w="1984"/>
        <w:gridCol w:w="2551"/>
      </w:tblGrid>
      <w:tr w:rsidR="002E7D95" w:rsidRPr="000654A8" w:rsidTr="00ED090A">
        <w:trPr>
          <w:trHeight w:val="240"/>
        </w:trPr>
        <w:tc>
          <w:tcPr>
            <w:tcW w:w="2041" w:type="dxa"/>
            <w:shd w:val="clear" w:color="auto" w:fill="F4CCCC"/>
            <w:vAlign w:val="center"/>
          </w:tcPr>
          <w:p w:rsidR="00373FA2" w:rsidRPr="006E3930" w:rsidRDefault="00373FA2" w:rsidP="000654A8">
            <w:pPr>
              <w:spacing w:before="120" w:after="120"/>
              <w:jc w:val="center"/>
              <w:rPr>
                <w:rFonts w:eastAsia="Arial" w:cs="Arial"/>
                <w:b/>
                <w:sz w:val="24"/>
                <w:szCs w:val="22"/>
              </w:rPr>
            </w:pPr>
            <w:r w:rsidRPr="006E3930">
              <w:rPr>
                <w:rFonts w:eastAsia="Arial" w:cs="Arial"/>
                <w:b/>
                <w:sz w:val="24"/>
                <w:szCs w:val="22"/>
              </w:rPr>
              <w:t>Capaian Pembelajaran</w:t>
            </w:r>
          </w:p>
        </w:tc>
        <w:tc>
          <w:tcPr>
            <w:tcW w:w="3685" w:type="dxa"/>
            <w:shd w:val="clear" w:color="auto" w:fill="F4CCCC"/>
            <w:vAlign w:val="center"/>
          </w:tcPr>
          <w:p w:rsidR="00373FA2" w:rsidRPr="006E3930" w:rsidRDefault="00373FA2" w:rsidP="000654A8">
            <w:pPr>
              <w:spacing w:before="120" w:after="120"/>
              <w:jc w:val="center"/>
              <w:rPr>
                <w:rFonts w:eastAsia="Arial" w:cs="Arial"/>
                <w:b/>
                <w:sz w:val="24"/>
                <w:szCs w:val="22"/>
              </w:rPr>
            </w:pPr>
            <w:r w:rsidRPr="006E3930">
              <w:rPr>
                <w:rFonts w:eastAsia="Arial" w:cs="Arial"/>
                <w:b/>
                <w:sz w:val="24"/>
                <w:szCs w:val="22"/>
              </w:rPr>
              <w:t>Tujuan Khusus Per Elemen</w:t>
            </w:r>
          </w:p>
        </w:tc>
        <w:tc>
          <w:tcPr>
            <w:tcW w:w="1020" w:type="dxa"/>
            <w:shd w:val="clear" w:color="auto" w:fill="F4CCCC"/>
            <w:vAlign w:val="center"/>
          </w:tcPr>
          <w:p w:rsidR="00373FA2" w:rsidRPr="006E3930" w:rsidRDefault="002E7D95" w:rsidP="002E7D95">
            <w:pPr>
              <w:spacing w:before="120" w:after="120"/>
              <w:jc w:val="center"/>
              <w:rPr>
                <w:rFonts w:eastAsia="Arial" w:cs="Arial"/>
                <w:b/>
                <w:sz w:val="24"/>
                <w:szCs w:val="22"/>
              </w:rPr>
            </w:pPr>
            <w:r>
              <w:rPr>
                <w:rFonts w:eastAsia="Arial" w:cs="Arial"/>
                <w:b/>
                <w:sz w:val="24"/>
                <w:szCs w:val="22"/>
              </w:rPr>
              <w:t>Alokasi Waktu</w:t>
            </w:r>
          </w:p>
        </w:tc>
        <w:tc>
          <w:tcPr>
            <w:tcW w:w="2721" w:type="dxa"/>
            <w:shd w:val="clear" w:color="auto" w:fill="F4CCCC"/>
            <w:vAlign w:val="center"/>
          </w:tcPr>
          <w:p w:rsidR="00373FA2" w:rsidRPr="006E3930" w:rsidRDefault="00373FA2" w:rsidP="000654A8">
            <w:pPr>
              <w:spacing w:before="120" w:after="120"/>
              <w:jc w:val="center"/>
              <w:rPr>
                <w:rFonts w:eastAsia="Arial" w:cs="Arial"/>
                <w:b/>
                <w:sz w:val="24"/>
                <w:szCs w:val="22"/>
              </w:rPr>
            </w:pPr>
            <w:r w:rsidRPr="006E3930">
              <w:rPr>
                <w:rFonts w:eastAsia="Arial" w:cs="Arial"/>
                <w:b/>
                <w:sz w:val="24"/>
                <w:szCs w:val="22"/>
              </w:rPr>
              <w:t>Profil Pelajar Pancasila</w:t>
            </w:r>
          </w:p>
        </w:tc>
        <w:tc>
          <w:tcPr>
            <w:tcW w:w="1984" w:type="dxa"/>
            <w:shd w:val="clear" w:color="auto" w:fill="F4CCCC"/>
            <w:vAlign w:val="center"/>
          </w:tcPr>
          <w:p w:rsidR="00373FA2" w:rsidRPr="006E3930" w:rsidRDefault="00373FA2" w:rsidP="000654A8">
            <w:pPr>
              <w:spacing w:before="120" w:after="120"/>
              <w:jc w:val="center"/>
              <w:rPr>
                <w:rFonts w:eastAsia="Arial" w:cs="Arial"/>
                <w:b/>
                <w:sz w:val="24"/>
                <w:szCs w:val="22"/>
              </w:rPr>
            </w:pPr>
            <w:r w:rsidRPr="006E3930">
              <w:rPr>
                <w:rFonts w:eastAsia="Arial" w:cs="Arial"/>
                <w:b/>
                <w:sz w:val="24"/>
                <w:szCs w:val="22"/>
              </w:rPr>
              <w:t>Asesmen (Luaran Yang Dihasilkan)</w:t>
            </w:r>
          </w:p>
        </w:tc>
        <w:tc>
          <w:tcPr>
            <w:tcW w:w="2551" w:type="dxa"/>
            <w:shd w:val="clear" w:color="auto" w:fill="F4CCCC"/>
            <w:vAlign w:val="center"/>
          </w:tcPr>
          <w:p w:rsidR="00373FA2" w:rsidRPr="006E3930" w:rsidRDefault="00373FA2" w:rsidP="000654A8">
            <w:pPr>
              <w:spacing w:before="120" w:after="120"/>
              <w:jc w:val="center"/>
              <w:rPr>
                <w:rFonts w:eastAsia="Arial" w:cs="Arial"/>
                <w:b/>
                <w:sz w:val="24"/>
                <w:szCs w:val="22"/>
              </w:rPr>
            </w:pPr>
            <w:r w:rsidRPr="006E3930">
              <w:rPr>
                <w:rFonts w:eastAsia="Arial" w:cs="Arial"/>
                <w:b/>
                <w:sz w:val="24"/>
                <w:szCs w:val="22"/>
              </w:rPr>
              <w:t>Glosarium</w:t>
            </w:r>
            <w:r w:rsidR="000654A8">
              <w:rPr>
                <w:rFonts w:eastAsia="Arial" w:cs="Arial"/>
                <w:b/>
                <w:sz w:val="24"/>
                <w:szCs w:val="22"/>
              </w:rPr>
              <w:t xml:space="preserve"> </w:t>
            </w:r>
            <w:r w:rsidRPr="006E3930">
              <w:rPr>
                <w:rFonts w:eastAsia="Arial" w:cs="Arial"/>
                <w:b/>
                <w:sz w:val="24"/>
                <w:szCs w:val="22"/>
              </w:rPr>
              <w:t>/</w:t>
            </w:r>
            <w:r w:rsidR="000654A8">
              <w:rPr>
                <w:rFonts w:eastAsia="Arial" w:cs="Arial"/>
                <w:b/>
                <w:sz w:val="24"/>
                <w:szCs w:val="22"/>
              </w:rPr>
              <w:t xml:space="preserve"> </w:t>
            </w:r>
            <w:r w:rsidRPr="006E3930">
              <w:rPr>
                <w:rFonts w:eastAsia="Arial" w:cs="Arial"/>
                <w:b/>
                <w:sz w:val="24"/>
                <w:szCs w:val="22"/>
              </w:rPr>
              <w:t>Kata Kunci</w:t>
            </w:r>
          </w:p>
        </w:tc>
      </w:tr>
      <w:tr w:rsidR="00ED090A" w:rsidRPr="006E3930" w:rsidTr="00ED090A">
        <w:trPr>
          <w:trHeight w:val="240"/>
        </w:trPr>
        <w:tc>
          <w:tcPr>
            <w:tcW w:w="2041" w:type="dxa"/>
            <w:vMerge w:val="restart"/>
          </w:tcPr>
          <w:p w:rsidR="00F44CDE" w:rsidRPr="006E3930" w:rsidRDefault="00310B36" w:rsidP="006E3930">
            <w:pPr>
              <w:spacing w:before="120" w:after="120"/>
              <w:ind w:left="57" w:right="57"/>
              <w:rPr>
                <w:rFonts w:eastAsia="Arial" w:cs="Arial"/>
                <w:sz w:val="24"/>
                <w:szCs w:val="22"/>
              </w:rPr>
            </w:pPr>
            <w:r w:rsidRPr="006E3930">
              <w:rPr>
                <w:rFonts w:eastAsia="Arial" w:cs="Arial"/>
                <w:sz w:val="24"/>
                <w:szCs w:val="22"/>
              </w:rPr>
              <w:t>Pada</w:t>
            </w:r>
            <w:r w:rsidR="00FF607C" w:rsidRPr="006E3930">
              <w:rPr>
                <w:rFonts w:eastAsia="Arial" w:cs="Arial"/>
                <w:sz w:val="24"/>
                <w:szCs w:val="22"/>
              </w:rPr>
              <w:t xml:space="preserve"> </w:t>
            </w:r>
            <w:r w:rsidRPr="006E3930">
              <w:rPr>
                <w:rFonts w:eastAsia="Arial" w:cs="Arial"/>
                <w:sz w:val="24"/>
                <w:szCs w:val="22"/>
              </w:rPr>
              <w:t>akhir</w:t>
            </w:r>
            <w:r w:rsidR="00FF607C" w:rsidRPr="006E3930">
              <w:rPr>
                <w:rFonts w:eastAsia="Arial" w:cs="Arial"/>
                <w:sz w:val="24"/>
                <w:szCs w:val="22"/>
              </w:rPr>
              <w:t xml:space="preserve"> </w:t>
            </w:r>
            <w:r w:rsidRPr="006E3930">
              <w:rPr>
                <w:rFonts w:eastAsia="Arial" w:cs="Arial"/>
                <w:sz w:val="24"/>
                <w:szCs w:val="22"/>
              </w:rPr>
              <w:t>fase</w:t>
            </w:r>
            <w:r w:rsidR="00FF607C" w:rsidRPr="006E3930">
              <w:rPr>
                <w:rFonts w:eastAsia="Arial" w:cs="Arial"/>
                <w:sz w:val="24"/>
                <w:szCs w:val="22"/>
              </w:rPr>
              <w:t xml:space="preserve"> </w:t>
            </w:r>
            <w:r w:rsidRPr="006E3930">
              <w:rPr>
                <w:rFonts w:eastAsia="Arial" w:cs="Arial"/>
                <w:sz w:val="24"/>
                <w:szCs w:val="22"/>
              </w:rPr>
              <w:t>F,</w:t>
            </w:r>
            <w:r w:rsidR="006E3930" w:rsidRPr="006E3930">
              <w:rPr>
                <w:rFonts w:eastAsia="Arial" w:cs="Arial"/>
                <w:sz w:val="24"/>
                <w:szCs w:val="22"/>
              </w:rPr>
              <w:t xml:space="preserve"> </w:t>
            </w:r>
            <w:r w:rsidRPr="006E3930">
              <w:rPr>
                <w:rFonts w:eastAsia="Arial" w:cs="Arial"/>
                <w:sz w:val="24"/>
                <w:szCs w:val="22"/>
              </w:rPr>
              <w:t>peserta didik mulai menganalisis dan mengevaluasi karya sendiri dan karya profesional untuk tujuan mengetahui bagaimana kualitas estetik digunakan dalam menyampaikan maksud, ide-ide ekspresif,</w:t>
            </w:r>
          </w:p>
        </w:tc>
        <w:tc>
          <w:tcPr>
            <w:tcW w:w="3685" w:type="dxa"/>
          </w:tcPr>
          <w:p w:rsidR="00F44CDE" w:rsidRPr="000654A8" w:rsidRDefault="006E3930" w:rsidP="003A3ABE">
            <w:pPr>
              <w:spacing w:before="120" w:after="120"/>
              <w:ind w:left="57" w:right="57"/>
              <w:rPr>
                <w:rFonts w:eastAsia="Arial" w:cs="Arial"/>
                <w:b/>
                <w:i/>
                <w:sz w:val="24"/>
                <w:szCs w:val="22"/>
              </w:rPr>
            </w:pPr>
            <w:r w:rsidRPr="000654A8">
              <w:rPr>
                <w:rFonts w:eastAsia="Arial" w:cs="Arial"/>
                <w:b/>
                <w:i/>
                <w:sz w:val="24"/>
                <w:szCs w:val="22"/>
              </w:rPr>
              <w:t>3</w:t>
            </w:r>
            <w:r w:rsidR="00310B36" w:rsidRPr="000654A8">
              <w:rPr>
                <w:rFonts w:eastAsia="Arial" w:cs="Arial"/>
                <w:b/>
                <w:i/>
                <w:sz w:val="24"/>
                <w:szCs w:val="22"/>
              </w:rPr>
              <w:t>. 1. (Mengalami):</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mencatat dan merekam penggunaan tata artistik dan karakter di atas panggung untuk menciptakan suasana, emosi, tensi dan isu dalam pertunjukan.</w:t>
            </w:r>
          </w:p>
        </w:tc>
        <w:tc>
          <w:tcPr>
            <w:tcW w:w="1020" w:type="dxa"/>
          </w:tcPr>
          <w:p w:rsidR="00F44CDE" w:rsidRPr="006E3930" w:rsidRDefault="00310B36" w:rsidP="002E7D95">
            <w:pPr>
              <w:spacing w:before="120" w:after="120"/>
              <w:ind w:left="57" w:right="57"/>
              <w:jc w:val="center"/>
              <w:rPr>
                <w:rFonts w:eastAsia="Arial" w:cs="Arial"/>
                <w:sz w:val="24"/>
                <w:szCs w:val="22"/>
              </w:rPr>
            </w:pPr>
            <w:r w:rsidRPr="006E3930">
              <w:rPr>
                <w:rFonts w:eastAsia="Arial" w:cs="Arial"/>
                <w:sz w:val="24"/>
                <w:szCs w:val="22"/>
              </w:rPr>
              <w:t>3</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val="restart"/>
          </w:tcPr>
          <w:p w:rsidR="006E3930" w:rsidRPr="006E3930" w:rsidRDefault="006E3930" w:rsidP="006E3930">
            <w:pPr>
              <w:spacing w:before="120" w:after="120"/>
              <w:ind w:left="57" w:right="57"/>
              <w:rPr>
                <w:rFonts w:eastAsia="Arial" w:cs="Arial"/>
                <w:b/>
                <w:sz w:val="24"/>
                <w:szCs w:val="22"/>
              </w:rPr>
            </w:pPr>
            <w:r w:rsidRPr="006E3930">
              <w:rPr>
                <w:rFonts w:eastAsia="Arial" w:cs="Arial"/>
                <w:b/>
                <w:sz w:val="24"/>
                <w:szCs w:val="22"/>
              </w:rPr>
              <w:t>(Terlihat pada seluruh elemen)</w:t>
            </w:r>
          </w:p>
          <w:p w:rsidR="00F44CDE" w:rsidRPr="006E3930" w:rsidRDefault="00310B36" w:rsidP="003A3ABE">
            <w:pPr>
              <w:spacing w:before="120" w:after="120"/>
              <w:ind w:left="57" w:right="57"/>
              <w:rPr>
                <w:rFonts w:eastAsia="Arial" w:cs="Arial"/>
                <w:b/>
                <w:sz w:val="24"/>
                <w:szCs w:val="22"/>
              </w:rPr>
            </w:pPr>
            <w:r w:rsidRPr="006E3930">
              <w:rPr>
                <w:rFonts w:eastAsia="Arial" w:cs="Arial"/>
                <w:b/>
                <w:sz w:val="24"/>
                <w:szCs w:val="22"/>
              </w:rPr>
              <w:t>Bernalar Kritis Elemen: Metakognisi</w:t>
            </w:r>
          </w:p>
          <w:p w:rsidR="00F44CDE" w:rsidRPr="006E3930" w:rsidRDefault="00310B36" w:rsidP="006E393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Dalam menulis reviu tata artistik panggung dan blocking pemain, peserta didik menjelaskan alasan untuk</w:t>
            </w:r>
            <w:r w:rsidR="00FF607C" w:rsidRPr="006E3930">
              <w:rPr>
                <w:rFonts w:eastAsia="Arial" w:cs="Arial"/>
                <w:sz w:val="24"/>
                <w:szCs w:val="22"/>
              </w:rPr>
              <w:t xml:space="preserve"> </w:t>
            </w:r>
            <w:r w:rsidRPr="006E3930">
              <w:rPr>
                <w:rFonts w:eastAsia="Arial" w:cs="Arial"/>
                <w:sz w:val="24"/>
                <w:szCs w:val="22"/>
              </w:rPr>
              <w:t>Mendukung pemikiran dan ulasannya</w:t>
            </w:r>
            <w:r w:rsidR="00FF607C" w:rsidRPr="006E3930">
              <w:rPr>
                <w:rFonts w:eastAsia="Arial" w:cs="Arial"/>
                <w:sz w:val="24"/>
                <w:szCs w:val="22"/>
              </w:rPr>
              <w:t xml:space="preserve"> </w:t>
            </w:r>
            <w:r w:rsidRPr="006E3930">
              <w:rPr>
                <w:rFonts w:eastAsia="Arial" w:cs="Arial"/>
                <w:sz w:val="24"/>
                <w:szCs w:val="22"/>
              </w:rPr>
              <w:t>dengan menampilkan argumentasi didukung oleh contoh yang akurat berdasarkan observasi pertunjukan langsung.</w:t>
            </w:r>
          </w:p>
        </w:tc>
        <w:tc>
          <w:tcPr>
            <w:tcW w:w="1984"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Penilaian:</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Sikap: Profil Pelajar</w:t>
            </w:r>
            <w:r w:rsidR="006E3930">
              <w:rPr>
                <w:rFonts w:eastAsia="Arial" w:cs="Arial"/>
                <w:sz w:val="24"/>
                <w:szCs w:val="22"/>
              </w:rPr>
              <w:t xml:space="preserve"> </w:t>
            </w:r>
            <w:r w:rsidRPr="006E3930">
              <w:rPr>
                <w:rFonts w:eastAsia="Arial" w:cs="Arial"/>
                <w:sz w:val="24"/>
                <w:szCs w:val="22"/>
              </w:rPr>
              <w:t>Pancasila</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Kompetensi dan pengetahuan:</w:t>
            </w:r>
          </w:p>
          <w:p w:rsidR="00F44CDE" w:rsidRPr="006E3930" w:rsidRDefault="00310B36" w:rsidP="006E393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Peserta didik mampu menulis reviu dan kritik pertunjukan bagaimana sutradara menciptakan suasana, emosi,</w:t>
            </w:r>
            <w:r w:rsidR="00FF607C" w:rsidRPr="006E3930">
              <w:rPr>
                <w:rFonts w:eastAsia="Arial" w:cs="Arial"/>
                <w:sz w:val="24"/>
                <w:szCs w:val="22"/>
              </w:rPr>
              <w:t xml:space="preserve"> </w:t>
            </w:r>
            <w:r w:rsidRPr="006E3930">
              <w:rPr>
                <w:rFonts w:eastAsia="Arial" w:cs="Arial"/>
                <w:sz w:val="24"/>
                <w:szCs w:val="22"/>
              </w:rPr>
              <w:t>tensi dan isu dalam</w:t>
            </w:r>
            <w:r w:rsidR="00FF607C" w:rsidRPr="006E3930">
              <w:rPr>
                <w:rFonts w:eastAsia="Arial" w:cs="Arial"/>
                <w:sz w:val="24"/>
                <w:szCs w:val="22"/>
              </w:rPr>
              <w:t xml:space="preserve"> </w:t>
            </w:r>
            <w:r w:rsidRPr="006E3930">
              <w:rPr>
                <w:rFonts w:eastAsia="Arial" w:cs="Arial"/>
                <w:sz w:val="24"/>
                <w:szCs w:val="22"/>
              </w:rPr>
              <w:t>pertunjukan melalui tata artistik panggung secara menarik</w:t>
            </w:r>
            <w:r w:rsidR="00FF607C" w:rsidRPr="006E3930">
              <w:rPr>
                <w:rFonts w:eastAsia="Arial" w:cs="Arial"/>
                <w:sz w:val="24"/>
                <w:szCs w:val="22"/>
              </w:rPr>
              <w:t xml:space="preserve"> </w:t>
            </w:r>
            <w:r w:rsidRPr="006E3930">
              <w:rPr>
                <w:rFonts w:eastAsia="Arial" w:cs="Arial"/>
                <w:sz w:val="24"/>
                <w:szCs w:val="22"/>
              </w:rPr>
              <w:t>dalam bentuk artikel majalah satu halaman.</w:t>
            </w:r>
          </w:p>
        </w:tc>
        <w:tc>
          <w:tcPr>
            <w:tcW w:w="2551" w:type="dxa"/>
            <w:vMerge w:val="restart"/>
          </w:tcPr>
          <w:p w:rsidR="00F44CDE" w:rsidRPr="006E3930" w:rsidRDefault="00310B36" w:rsidP="003A3ABE">
            <w:pPr>
              <w:spacing w:before="120" w:after="120"/>
              <w:ind w:left="57" w:right="57"/>
              <w:rPr>
                <w:rFonts w:eastAsia="Arial" w:cs="Arial"/>
                <w:sz w:val="24"/>
                <w:szCs w:val="22"/>
              </w:rPr>
            </w:pPr>
            <w:r w:rsidRPr="006E3930">
              <w:rPr>
                <w:rFonts w:eastAsia="Arial" w:cs="Arial"/>
                <w:b/>
                <w:i/>
                <w:sz w:val="24"/>
                <w:szCs w:val="22"/>
              </w:rPr>
              <w:t>Tensi</w:t>
            </w:r>
            <w:r w:rsidRPr="006E3930">
              <w:rPr>
                <w:rFonts w:eastAsia="Arial" w:cs="Arial"/>
                <w:sz w:val="24"/>
                <w:szCs w:val="22"/>
              </w:rPr>
              <w:t>: ketegangan di atas panggung. Tensi biasanya terjadi pada saat masalah datang atau mencapai klimaks.</w:t>
            </w:r>
          </w:p>
          <w:p w:rsidR="00032B94" w:rsidRDefault="00032B94" w:rsidP="003A3ABE">
            <w:pPr>
              <w:spacing w:before="120" w:after="120"/>
              <w:ind w:left="57" w:right="57"/>
              <w:rPr>
                <w:rFonts w:eastAsia="Arial" w:cs="Arial"/>
                <w:b/>
                <w:i/>
                <w:sz w:val="24"/>
                <w:szCs w:val="22"/>
              </w:rPr>
            </w:pPr>
          </w:p>
          <w:p w:rsidR="00F44CDE" w:rsidRPr="006E3930" w:rsidRDefault="00310B36" w:rsidP="003A3ABE">
            <w:pPr>
              <w:spacing w:before="120" w:after="120"/>
              <w:ind w:left="57" w:right="57"/>
              <w:rPr>
                <w:rFonts w:eastAsia="Arial" w:cs="Arial"/>
                <w:sz w:val="24"/>
                <w:szCs w:val="22"/>
              </w:rPr>
            </w:pPr>
            <w:r w:rsidRPr="006E3930">
              <w:rPr>
                <w:rFonts w:eastAsia="Arial" w:cs="Arial"/>
                <w:b/>
                <w:i/>
                <w:sz w:val="24"/>
                <w:szCs w:val="22"/>
              </w:rPr>
              <w:t>Emosi</w:t>
            </w:r>
            <w:r w:rsidRPr="006E3930">
              <w:rPr>
                <w:rFonts w:eastAsia="Arial" w:cs="Arial"/>
                <w:sz w:val="24"/>
                <w:szCs w:val="22"/>
              </w:rPr>
              <w:t>: rasa misalnya kemarahan, kesedihan, senang.</w:t>
            </w:r>
          </w:p>
          <w:p w:rsidR="00032B94" w:rsidRDefault="00032B94" w:rsidP="003A3ABE">
            <w:pPr>
              <w:spacing w:before="120" w:after="120"/>
              <w:ind w:left="57" w:right="57"/>
              <w:rPr>
                <w:rFonts w:eastAsia="Arial" w:cs="Arial"/>
                <w:b/>
                <w:i/>
                <w:sz w:val="24"/>
                <w:szCs w:val="22"/>
              </w:rPr>
            </w:pPr>
          </w:p>
          <w:p w:rsidR="00F44CDE" w:rsidRPr="006E3930" w:rsidRDefault="00310B36" w:rsidP="003A3ABE">
            <w:pPr>
              <w:spacing w:before="120" w:after="120"/>
              <w:ind w:left="57" w:right="57"/>
              <w:rPr>
                <w:rFonts w:eastAsia="Arial" w:cs="Arial"/>
                <w:sz w:val="24"/>
                <w:szCs w:val="22"/>
              </w:rPr>
            </w:pPr>
            <w:r w:rsidRPr="006E3930">
              <w:rPr>
                <w:rFonts w:eastAsia="Arial" w:cs="Arial"/>
                <w:b/>
                <w:i/>
                <w:sz w:val="24"/>
                <w:szCs w:val="22"/>
              </w:rPr>
              <w:t>Suasana</w:t>
            </w:r>
            <w:r w:rsidRPr="006E3930">
              <w:rPr>
                <w:rFonts w:eastAsia="Arial" w:cs="Arial"/>
                <w:sz w:val="24"/>
                <w:szCs w:val="22"/>
              </w:rPr>
              <w:t>: mood misalnya misterius, menakutkan. Suasana seringkali</w:t>
            </w:r>
            <w:r w:rsidR="00FF607C" w:rsidRPr="006E3930">
              <w:rPr>
                <w:rFonts w:eastAsia="Arial" w:cs="Arial"/>
                <w:sz w:val="24"/>
                <w:szCs w:val="22"/>
              </w:rPr>
              <w:t xml:space="preserve"> </w:t>
            </w:r>
            <w:r w:rsidRPr="006E3930">
              <w:rPr>
                <w:rFonts w:eastAsia="Arial" w:cs="Arial"/>
                <w:sz w:val="24"/>
                <w:szCs w:val="22"/>
              </w:rPr>
              <w:t>dihubungkan dengan tensi.</w:t>
            </w:r>
          </w:p>
          <w:p w:rsidR="00F44CDE" w:rsidRPr="006E3930" w:rsidRDefault="00310B36" w:rsidP="003A3ABE">
            <w:pPr>
              <w:spacing w:before="120" w:after="120"/>
              <w:ind w:left="57" w:right="57"/>
              <w:rPr>
                <w:rFonts w:eastAsia="Arial" w:cs="Arial"/>
                <w:sz w:val="24"/>
                <w:szCs w:val="22"/>
              </w:rPr>
            </w:pPr>
            <w:r w:rsidRPr="006E3930">
              <w:rPr>
                <w:rFonts w:eastAsia="Arial" w:cs="Arial"/>
                <w:b/>
                <w:i/>
                <w:sz w:val="24"/>
                <w:szCs w:val="22"/>
              </w:rPr>
              <w:t>Blocking</w:t>
            </w:r>
            <w:r w:rsidRPr="006E3930">
              <w:rPr>
                <w:rFonts w:eastAsia="Arial" w:cs="Arial"/>
                <w:sz w:val="24"/>
                <w:szCs w:val="22"/>
              </w:rPr>
              <w:t>: posisi dan pergerakan aktor, properti di atas panggung</w:t>
            </w: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F44CDE" w:rsidRPr="000654A8" w:rsidRDefault="006E3930" w:rsidP="003A3ABE">
            <w:pPr>
              <w:spacing w:before="120" w:after="120"/>
              <w:ind w:left="57" w:right="57"/>
              <w:rPr>
                <w:rFonts w:eastAsia="Arial" w:cs="Arial"/>
                <w:b/>
                <w:i/>
                <w:sz w:val="24"/>
                <w:szCs w:val="22"/>
              </w:rPr>
            </w:pPr>
            <w:r w:rsidRPr="000654A8">
              <w:rPr>
                <w:rFonts w:eastAsia="Arial" w:cs="Arial"/>
                <w:b/>
                <w:i/>
                <w:sz w:val="24"/>
                <w:szCs w:val="22"/>
              </w:rPr>
              <w:t>3</w:t>
            </w:r>
            <w:r w:rsidR="00310B36" w:rsidRPr="000654A8">
              <w:rPr>
                <w:rFonts w:eastAsia="Arial" w:cs="Arial"/>
                <w:b/>
                <w:i/>
                <w:sz w:val="24"/>
                <w:szCs w:val="22"/>
              </w:rPr>
              <w:t>. 2. (Menciptakan):</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menulis reviu dan kritik pertunjukan bagaimana sutradara menciptakan suasana, tensi, emosi dan isu dalam pertunjukan melalui tata artistik panggung secara menarik</w:t>
            </w:r>
            <w:r w:rsidR="00FF607C" w:rsidRPr="006E3930">
              <w:rPr>
                <w:rFonts w:eastAsia="Arial" w:cs="Arial"/>
                <w:sz w:val="24"/>
                <w:szCs w:val="22"/>
              </w:rPr>
              <w:t xml:space="preserve"> </w:t>
            </w:r>
            <w:r w:rsidRPr="006E3930">
              <w:rPr>
                <w:rFonts w:eastAsia="Arial" w:cs="Arial"/>
                <w:sz w:val="24"/>
                <w:szCs w:val="22"/>
              </w:rPr>
              <w:t>dalam bentuk</w:t>
            </w:r>
            <w:r w:rsidR="00FF607C" w:rsidRPr="006E3930">
              <w:rPr>
                <w:rFonts w:eastAsia="Arial" w:cs="Arial"/>
                <w:sz w:val="24"/>
                <w:szCs w:val="22"/>
              </w:rPr>
              <w:t xml:space="preserve"> </w:t>
            </w:r>
            <w:r w:rsidRPr="006E3930">
              <w:rPr>
                <w:rFonts w:eastAsia="Arial" w:cs="Arial"/>
                <w:sz w:val="24"/>
                <w:szCs w:val="22"/>
              </w:rPr>
              <w:t>artikel majalah remaja satu halaman.</w:t>
            </w:r>
          </w:p>
        </w:tc>
        <w:tc>
          <w:tcPr>
            <w:tcW w:w="1020" w:type="dxa"/>
          </w:tcPr>
          <w:p w:rsidR="00F44CDE" w:rsidRPr="006E3930" w:rsidRDefault="00310B36" w:rsidP="002E7D95">
            <w:pPr>
              <w:spacing w:before="120" w:after="120"/>
              <w:ind w:left="57" w:right="57"/>
              <w:jc w:val="center"/>
              <w:rPr>
                <w:rFonts w:eastAsia="Arial" w:cs="Arial"/>
                <w:sz w:val="24"/>
                <w:szCs w:val="22"/>
              </w:rPr>
            </w:pPr>
            <w:r w:rsidRPr="006E3930">
              <w:rPr>
                <w:rFonts w:eastAsia="Arial" w:cs="Arial"/>
                <w:sz w:val="24"/>
                <w:szCs w:val="22"/>
              </w:rPr>
              <w:t>4</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F44CDE" w:rsidRPr="000654A8" w:rsidRDefault="006E3930" w:rsidP="003A3ABE">
            <w:pPr>
              <w:spacing w:before="120" w:after="120"/>
              <w:ind w:left="57" w:right="57"/>
              <w:rPr>
                <w:rFonts w:eastAsia="Arial" w:cs="Arial"/>
                <w:b/>
                <w:i/>
                <w:sz w:val="24"/>
                <w:szCs w:val="22"/>
              </w:rPr>
            </w:pPr>
            <w:r w:rsidRPr="000654A8">
              <w:rPr>
                <w:rFonts w:eastAsia="Arial" w:cs="Arial"/>
                <w:b/>
                <w:i/>
                <w:sz w:val="24"/>
                <w:szCs w:val="22"/>
              </w:rPr>
              <w:t>3</w:t>
            </w:r>
            <w:r w:rsidR="00310B36" w:rsidRPr="000654A8">
              <w:rPr>
                <w:rFonts w:eastAsia="Arial" w:cs="Arial"/>
                <w:b/>
                <w:i/>
                <w:sz w:val="24"/>
                <w:szCs w:val="22"/>
              </w:rPr>
              <w:t>. 3 (merefleksikan):</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mampu melakukan evaluasi kualitas artikel yang telah ditulis berdasarkan rubrik penilaian.</w:t>
            </w:r>
          </w:p>
        </w:tc>
        <w:tc>
          <w:tcPr>
            <w:tcW w:w="1020" w:type="dxa"/>
          </w:tcPr>
          <w:p w:rsidR="00F44CDE" w:rsidRPr="006E3930" w:rsidRDefault="00310B36" w:rsidP="002E7D95">
            <w:pPr>
              <w:spacing w:before="120" w:after="120"/>
              <w:ind w:left="57" w:right="57"/>
              <w:jc w:val="center"/>
              <w:rPr>
                <w:rFonts w:eastAsia="Arial" w:cs="Arial"/>
                <w:sz w:val="24"/>
                <w:szCs w:val="22"/>
              </w:rPr>
            </w:pPr>
            <w:r w:rsidRPr="006E3930">
              <w:rPr>
                <w:rFonts w:eastAsia="Arial" w:cs="Arial"/>
                <w:sz w:val="24"/>
                <w:szCs w:val="22"/>
              </w:rPr>
              <w:t>1</w:t>
            </w:r>
            <w:r w:rsidR="00032B94">
              <w:rPr>
                <w:rFonts w:eastAsia="Arial" w:cs="Arial"/>
                <w:sz w:val="24"/>
                <w:szCs w:val="22"/>
              </w:rPr>
              <w:t xml:space="preserve"> </w:t>
            </w:r>
            <w:r w:rsidRPr="006E3930">
              <w:rPr>
                <w:rFonts w:eastAsia="Arial" w:cs="Arial"/>
                <w:sz w:val="24"/>
                <w:szCs w:val="22"/>
              </w:rPr>
              <w:t>x</w:t>
            </w:r>
            <w:r w:rsidR="00032B94">
              <w:rPr>
                <w:rFonts w:eastAsia="Arial" w:cs="Arial"/>
                <w:sz w:val="24"/>
                <w:szCs w:val="22"/>
              </w:rPr>
              <w:t xml:space="preserve"> </w:t>
            </w:r>
            <w:r w:rsidRPr="006E3930">
              <w:rPr>
                <w:rFonts w:eastAsia="Arial" w:cs="Arial"/>
                <w:sz w:val="24"/>
                <w:szCs w:val="22"/>
              </w:rPr>
              <w:t>60</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r w:rsidR="00ED090A" w:rsidRPr="006E3930" w:rsidTr="00ED090A">
        <w:trPr>
          <w:trHeight w:val="240"/>
        </w:trPr>
        <w:tc>
          <w:tcPr>
            <w:tcW w:w="2041" w:type="dxa"/>
            <w:vMerge/>
          </w:tcPr>
          <w:p w:rsidR="00F44CDE" w:rsidRPr="006E3930" w:rsidRDefault="00F44CDE" w:rsidP="003A3ABE">
            <w:pPr>
              <w:spacing w:before="120" w:after="120"/>
              <w:ind w:left="57" w:right="57"/>
              <w:rPr>
                <w:rFonts w:eastAsia="Arial" w:cs="Arial"/>
                <w:sz w:val="24"/>
                <w:szCs w:val="22"/>
              </w:rPr>
            </w:pPr>
          </w:p>
        </w:tc>
        <w:tc>
          <w:tcPr>
            <w:tcW w:w="3685" w:type="dxa"/>
          </w:tcPr>
          <w:p w:rsidR="000654A8" w:rsidRPr="000654A8" w:rsidRDefault="006E3930" w:rsidP="003A3ABE">
            <w:pPr>
              <w:spacing w:before="120" w:after="120"/>
              <w:ind w:left="57" w:right="57"/>
              <w:rPr>
                <w:rFonts w:eastAsia="Arial" w:cs="Arial"/>
                <w:b/>
                <w:i/>
                <w:sz w:val="24"/>
                <w:szCs w:val="22"/>
              </w:rPr>
            </w:pPr>
            <w:r w:rsidRPr="000654A8">
              <w:rPr>
                <w:rFonts w:eastAsia="Arial" w:cs="Arial"/>
                <w:b/>
                <w:i/>
                <w:sz w:val="24"/>
                <w:szCs w:val="22"/>
              </w:rPr>
              <w:t>3</w:t>
            </w:r>
            <w:r w:rsidR="00310B36" w:rsidRPr="000654A8">
              <w:rPr>
                <w:rFonts w:eastAsia="Arial" w:cs="Arial"/>
                <w:b/>
                <w:i/>
                <w:sz w:val="24"/>
                <w:szCs w:val="22"/>
              </w:rPr>
              <w:t xml:space="preserve">. 4 (Berpikir dan Bekerja Secara Artistik). </w:t>
            </w:r>
          </w:p>
          <w:p w:rsidR="00F44CDE" w:rsidRPr="006E3930" w:rsidRDefault="00310B36" w:rsidP="003A3ABE">
            <w:pPr>
              <w:spacing w:before="120" w:after="120"/>
              <w:ind w:left="57" w:right="57"/>
              <w:rPr>
                <w:rFonts w:eastAsia="Arial" w:cs="Arial"/>
                <w:sz w:val="24"/>
                <w:szCs w:val="22"/>
              </w:rPr>
            </w:pPr>
            <w:r w:rsidRPr="006E3930">
              <w:rPr>
                <w:rFonts w:eastAsia="Arial" w:cs="Arial"/>
                <w:sz w:val="24"/>
                <w:szCs w:val="22"/>
              </w:rPr>
              <w:t>Peserta didik memahami penggunaan tata artistik di atas panggung terlihat pada artikel reviu dan kritik pertunjukan yang telah ditulis peserta didik.</w:t>
            </w:r>
          </w:p>
        </w:tc>
        <w:tc>
          <w:tcPr>
            <w:tcW w:w="1020" w:type="dxa"/>
          </w:tcPr>
          <w:p w:rsidR="00F44CDE" w:rsidRPr="006E3930" w:rsidRDefault="00032B94" w:rsidP="002E7D95">
            <w:pPr>
              <w:spacing w:before="120" w:after="120"/>
              <w:ind w:left="57" w:right="57"/>
              <w:jc w:val="center"/>
              <w:rPr>
                <w:rFonts w:eastAsia="Arial" w:cs="Arial"/>
                <w:sz w:val="24"/>
                <w:szCs w:val="22"/>
              </w:rPr>
            </w:pPr>
            <w:r>
              <w:rPr>
                <w:rFonts w:eastAsia="Arial" w:cs="Arial"/>
                <w:sz w:val="24"/>
                <w:szCs w:val="22"/>
              </w:rPr>
              <w:t>-</w:t>
            </w:r>
          </w:p>
        </w:tc>
        <w:tc>
          <w:tcPr>
            <w:tcW w:w="2721" w:type="dxa"/>
            <w:vMerge/>
          </w:tcPr>
          <w:p w:rsidR="00F44CDE" w:rsidRPr="006E3930" w:rsidRDefault="00F44CDE" w:rsidP="003A3ABE">
            <w:pPr>
              <w:spacing w:before="120" w:after="120"/>
              <w:ind w:left="57" w:right="57"/>
              <w:rPr>
                <w:rFonts w:eastAsia="Arial" w:cs="Arial"/>
                <w:sz w:val="24"/>
                <w:szCs w:val="22"/>
              </w:rPr>
            </w:pPr>
          </w:p>
        </w:tc>
        <w:tc>
          <w:tcPr>
            <w:tcW w:w="1984" w:type="dxa"/>
            <w:vMerge/>
          </w:tcPr>
          <w:p w:rsidR="00F44CDE" w:rsidRPr="006E3930" w:rsidRDefault="00F44CDE" w:rsidP="003A3ABE">
            <w:pPr>
              <w:spacing w:before="120" w:after="120"/>
              <w:ind w:left="57" w:right="57"/>
              <w:rPr>
                <w:rFonts w:eastAsia="Arial" w:cs="Arial"/>
                <w:sz w:val="24"/>
                <w:szCs w:val="22"/>
              </w:rPr>
            </w:pPr>
          </w:p>
        </w:tc>
        <w:tc>
          <w:tcPr>
            <w:tcW w:w="2551" w:type="dxa"/>
            <w:vMerge/>
          </w:tcPr>
          <w:p w:rsidR="00F44CDE" w:rsidRPr="006E3930" w:rsidRDefault="00F44CDE" w:rsidP="003A3ABE">
            <w:pPr>
              <w:spacing w:before="120" w:after="120"/>
              <w:ind w:left="57" w:right="57"/>
              <w:rPr>
                <w:rFonts w:eastAsia="Arial" w:cs="Arial"/>
                <w:sz w:val="24"/>
                <w:szCs w:val="22"/>
              </w:rPr>
            </w:pPr>
          </w:p>
        </w:tc>
      </w:tr>
    </w:tbl>
    <w:p w:rsidR="00F44CDE" w:rsidRPr="006E3930" w:rsidRDefault="00FF607C" w:rsidP="00FF607C">
      <w:pPr>
        <w:spacing w:before="120" w:after="120"/>
        <w:rPr>
          <w:sz w:val="24"/>
        </w:rPr>
      </w:pPr>
      <w:r w:rsidRPr="006E3930">
        <w:rPr>
          <w:sz w:val="24"/>
          <w:szCs w:val="18"/>
        </w:rPr>
        <w:t xml:space="preserve"> </w:t>
      </w:r>
      <w:r w:rsidRPr="006E3930">
        <w:rPr>
          <w:sz w:val="24"/>
        </w:rPr>
        <w:t xml:space="preserve"> </w:t>
      </w:r>
    </w:p>
    <w:tbl>
      <w:tblPr>
        <w:tblW w:w="13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6917"/>
        <w:gridCol w:w="7030"/>
      </w:tblGrid>
      <w:tr w:rsidR="00ED090A" w:rsidRPr="006E3930" w:rsidTr="00ED090A">
        <w:trPr>
          <w:trHeight w:val="240"/>
        </w:trPr>
        <w:tc>
          <w:tcPr>
            <w:tcW w:w="6917" w:type="dxa"/>
            <w:shd w:val="clear" w:color="auto" w:fill="F4CCCC"/>
          </w:tcPr>
          <w:p w:rsidR="00F44CDE" w:rsidRPr="006E3930" w:rsidRDefault="00310B36" w:rsidP="00ED090A">
            <w:pPr>
              <w:spacing w:before="120" w:after="120"/>
              <w:jc w:val="center"/>
              <w:rPr>
                <w:rFonts w:eastAsia="Arial" w:cs="Arial"/>
                <w:sz w:val="24"/>
                <w:szCs w:val="22"/>
              </w:rPr>
            </w:pPr>
            <w:r w:rsidRPr="006E3930">
              <w:rPr>
                <w:rFonts w:eastAsia="Arial" w:cs="Arial"/>
                <w:b/>
                <w:sz w:val="24"/>
                <w:szCs w:val="22"/>
              </w:rPr>
              <w:t>Materi ajar yang diperlukan</w:t>
            </w:r>
          </w:p>
        </w:tc>
        <w:tc>
          <w:tcPr>
            <w:tcW w:w="7030" w:type="dxa"/>
            <w:shd w:val="clear" w:color="auto" w:fill="F4CCCC"/>
          </w:tcPr>
          <w:p w:rsidR="00F44CDE" w:rsidRPr="006E3930" w:rsidRDefault="00310B36" w:rsidP="00ED090A">
            <w:pPr>
              <w:spacing w:before="120" w:after="120"/>
              <w:jc w:val="center"/>
              <w:rPr>
                <w:rFonts w:eastAsia="Arial" w:cs="Arial"/>
                <w:sz w:val="24"/>
                <w:szCs w:val="22"/>
              </w:rPr>
            </w:pPr>
            <w:r w:rsidRPr="006E3930">
              <w:rPr>
                <w:rFonts w:eastAsia="Arial" w:cs="Arial"/>
                <w:b/>
                <w:sz w:val="24"/>
                <w:szCs w:val="22"/>
              </w:rPr>
              <w:t>Tujuan</w:t>
            </w:r>
          </w:p>
        </w:tc>
      </w:tr>
      <w:tr w:rsidR="00ED090A" w:rsidRPr="006E3930" w:rsidTr="00ED090A">
        <w:trPr>
          <w:trHeight w:val="240"/>
        </w:trPr>
        <w:tc>
          <w:tcPr>
            <w:tcW w:w="6917" w:type="dxa"/>
          </w:tcPr>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Ragam foto dan pertunjukan langsung Teater profesional</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Daftar kosakata dan visual yang berkaitan dengan Tata Artistik panggung seperti; jenis panggung (proscenium, thrust atau arena), jenis lampu (LED, Fresnel, dsb), konsep warna.</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Contoh analisis tata artistik panggung karya siswa</w:t>
            </w:r>
          </w:p>
        </w:tc>
        <w:tc>
          <w:tcPr>
            <w:tcW w:w="7030" w:type="dxa"/>
          </w:tcPr>
          <w:p w:rsidR="00F44CDE" w:rsidRPr="006E3930" w:rsidRDefault="00FF607C" w:rsidP="00A90420">
            <w:pPr>
              <w:pStyle w:val="ListParagraph"/>
              <w:numPr>
                <w:ilvl w:val="0"/>
                <w:numId w:val="2"/>
              </w:numPr>
              <w:spacing w:before="120" w:after="120"/>
              <w:ind w:left="255" w:right="57" w:hanging="198"/>
              <w:contextualSpacing w:val="0"/>
              <w:rPr>
                <w:sz w:val="24"/>
                <w:szCs w:val="24"/>
              </w:rPr>
            </w:pPr>
            <w:r w:rsidRPr="006E3930">
              <w:rPr>
                <w:sz w:val="24"/>
                <w:szCs w:val="10"/>
              </w:rPr>
              <w:t xml:space="preserve"> </w:t>
            </w:r>
            <w:r w:rsidR="00310B36" w:rsidRPr="006E3930">
              <w:rPr>
                <w:rFonts w:eastAsia="Arial" w:cs="Arial"/>
                <w:sz w:val="24"/>
                <w:szCs w:val="22"/>
              </w:rPr>
              <w:t>Ragam ini dibutuhkan guru sebagai media untuk mengenalkan peserta didik tentang analisis tata artistik panggung.</w:t>
            </w:r>
            <w:r w:rsidRPr="006E3930">
              <w:rPr>
                <w:rFonts w:eastAsia="Arial" w:cs="Arial"/>
                <w:sz w:val="24"/>
                <w:szCs w:val="22"/>
              </w:rPr>
              <w:t xml:space="preserve"> </w:t>
            </w:r>
          </w:p>
          <w:p w:rsidR="00F44CDE" w:rsidRPr="006E3930" w:rsidRDefault="00310B36" w:rsidP="00A90420">
            <w:pPr>
              <w:pStyle w:val="ListParagraph"/>
              <w:numPr>
                <w:ilvl w:val="0"/>
                <w:numId w:val="2"/>
              </w:numPr>
              <w:spacing w:before="120" w:after="120"/>
              <w:ind w:left="255" w:right="57" w:hanging="198"/>
              <w:contextualSpacing w:val="0"/>
              <w:rPr>
                <w:rFonts w:eastAsia="Arial" w:cs="Arial"/>
                <w:sz w:val="24"/>
                <w:szCs w:val="22"/>
              </w:rPr>
            </w:pPr>
            <w:r w:rsidRPr="006E3930">
              <w:rPr>
                <w:rFonts w:eastAsia="Arial" w:cs="Arial"/>
                <w:sz w:val="24"/>
                <w:szCs w:val="22"/>
              </w:rPr>
              <w:t>Kosakata akan digunakan peserta didik sebagai bahan panduan pada saat mengamati</w:t>
            </w:r>
            <w:r w:rsidR="00FF607C" w:rsidRPr="006E3930">
              <w:rPr>
                <w:rFonts w:eastAsia="Arial" w:cs="Arial"/>
                <w:sz w:val="24"/>
                <w:szCs w:val="22"/>
              </w:rPr>
              <w:t xml:space="preserve"> </w:t>
            </w:r>
            <w:r w:rsidRPr="006E3930">
              <w:rPr>
                <w:rFonts w:eastAsia="Arial" w:cs="Arial"/>
                <w:sz w:val="24"/>
                <w:szCs w:val="22"/>
              </w:rPr>
              <w:t>dan merancang pementasan pendek.</w:t>
            </w:r>
          </w:p>
        </w:tc>
      </w:tr>
    </w:tbl>
    <w:p w:rsidR="00310B36" w:rsidRPr="006E3930" w:rsidRDefault="00FF607C" w:rsidP="00FF607C">
      <w:pPr>
        <w:spacing w:before="120" w:after="120"/>
        <w:rPr>
          <w:sz w:val="24"/>
        </w:rPr>
      </w:pPr>
      <w:r w:rsidRPr="006E3930">
        <w:rPr>
          <w:sz w:val="24"/>
        </w:rPr>
        <w:t xml:space="preserve"> </w:t>
      </w:r>
    </w:p>
    <w:sectPr w:rsidR="00310B36" w:rsidRPr="006E3930" w:rsidSect="00373FA2">
      <w:pgSz w:w="16840" w:h="11907" w:orient="landscape"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510FD"/>
    <w:multiLevelType w:val="hybridMultilevel"/>
    <w:tmpl w:val="D2A0E15C"/>
    <w:lvl w:ilvl="0" w:tplc="2662EBA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59373B"/>
    <w:multiLevelType w:val="multilevel"/>
    <w:tmpl w:val="CF1882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8"/>
  <w:defaultTabStop w:val="720"/>
  <w:characterSpacingControl w:val="doNotCompress"/>
  <w:savePreviewPicture/>
  <w:compat/>
  <w:rsids>
    <w:rsidRoot w:val="00F44CDE"/>
    <w:rsid w:val="00032B94"/>
    <w:rsid w:val="000654A8"/>
    <w:rsid w:val="002E7D95"/>
    <w:rsid w:val="00310B36"/>
    <w:rsid w:val="00373FA2"/>
    <w:rsid w:val="003A3ABE"/>
    <w:rsid w:val="003C6480"/>
    <w:rsid w:val="00574642"/>
    <w:rsid w:val="00697797"/>
    <w:rsid w:val="006A3213"/>
    <w:rsid w:val="006E3930"/>
    <w:rsid w:val="00717D2F"/>
    <w:rsid w:val="007E753C"/>
    <w:rsid w:val="00A27BA0"/>
    <w:rsid w:val="00A90420"/>
    <w:rsid w:val="00C4461C"/>
    <w:rsid w:val="00E06AD3"/>
    <w:rsid w:val="00ED090A"/>
    <w:rsid w:val="00F44CDE"/>
    <w:rsid w:val="00FF60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A90420"/>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8</Pages>
  <Words>1978</Words>
  <Characters>11275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10</cp:revision>
  <dcterms:created xsi:type="dcterms:W3CDTF">2023-01-25T04:02:00Z</dcterms:created>
  <dcterms:modified xsi:type="dcterms:W3CDTF">2024-08-03T06:04:00Z</dcterms:modified>
</cp:coreProperties>
</file>